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6B8" w:rsidRDefault="00A7133A" w:rsidP="00A7133A">
      <w:pPr>
        <w:jc w:val="center"/>
      </w:pPr>
      <w:bookmarkStart w:id="0" w:name="_GoBack"/>
      <w:bookmarkEnd w:id="0"/>
      <w:r>
        <w:rPr>
          <w:noProof/>
        </w:rPr>
        <w:drawing>
          <wp:inline distT="0" distB="0" distL="0" distR="0">
            <wp:extent cx="1929384"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384" cy="1828800"/>
                    </a:xfrm>
                    <a:prstGeom prst="rect">
                      <a:avLst/>
                    </a:prstGeom>
                  </pic:spPr>
                </pic:pic>
              </a:graphicData>
            </a:graphic>
          </wp:inline>
        </w:drawing>
      </w:r>
    </w:p>
    <w:p w:rsidR="00A7133A" w:rsidRDefault="00A7133A" w:rsidP="00A7133A">
      <w:pPr>
        <w:jc w:val="center"/>
      </w:pPr>
    </w:p>
    <w:p w:rsidR="00A7133A" w:rsidRDefault="00A7133A" w:rsidP="00A7133A">
      <w:pPr>
        <w:jc w:val="center"/>
        <w:rPr>
          <w:b/>
          <w:bCs/>
          <w:sz w:val="32"/>
          <w:szCs w:val="32"/>
        </w:rPr>
      </w:pPr>
      <w:r>
        <w:rPr>
          <w:b/>
          <w:bCs/>
          <w:noProof/>
          <w:sz w:val="32"/>
          <w:szCs w:val="32"/>
        </w:rPr>
        <w:drawing>
          <wp:inline distT="0" distB="0" distL="0" distR="0">
            <wp:extent cx="914400" cy="914400"/>
            <wp:effectExtent l="0" t="0" r="0" b="0"/>
            <wp:docPr id="3" name="Graphic 3"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enci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p w:rsidR="00A7133A" w:rsidRDefault="00A7133A" w:rsidP="00A7133A">
      <w:pPr>
        <w:jc w:val="center"/>
        <w:rPr>
          <w:b/>
          <w:bCs/>
          <w:sz w:val="32"/>
          <w:szCs w:val="32"/>
        </w:rPr>
      </w:pPr>
      <w:r w:rsidRPr="00A7133A">
        <w:rPr>
          <w:b/>
          <w:bCs/>
          <w:sz w:val="32"/>
          <w:szCs w:val="32"/>
        </w:rPr>
        <w:t>ГОДИШЕН ИЗВЕШТАЈ ЗА РАБОТА НА ООУ „</w:t>
      </w:r>
      <w:r w:rsidRPr="00A7133A">
        <w:rPr>
          <w:b/>
          <w:bCs/>
          <w:sz w:val="32"/>
          <w:szCs w:val="32"/>
          <w:lang w:val="mk-MK"/>
        </w:rPr>
        <w:t>КАРПОШ</w:t>
      </w:r>
      <w:r w:rsidRPr="00A7133A">
        <w:rPr>
          <w:b/>
          <w:bCs/>
          <w:sz w:val="32"/>
          <w:szCs w:val="32"/>
        </w:rPr>
        <w:t xml:space="preserve">“ </w:t>
      </w:r>
      <w:r w:rsidRPr="00A7133A">
        <w:rPr>
          <w:b/>
          <w:bCs/>
          <w:sz w:val="32"/>
          <w:szCs w:val="32"/>
          <w:lang w:val="mk-MK"/>
        </w:rPr>
        <w:t xml:space="preserve">с. Умин Дол, </w:t>
      </w:r>
      <w:r w:rsidRPr="00A7133A">
        <w:rPr>
          <w:b/>
          <w:bCs/>
          <w:sz w:val="32"/>
          <w:szCs w:val="32"/>
        </w:rPr>
        <w:t>КУМАНОВО ВО УЧЕБНАТА 202</w:t>
      </w:r>
      <w:r w:rsidR="004E401E">
        <w:rPr>
          <w:b/>
          <w:bCs/>
          <w:sz w:val="32"/>
          <w:szCs w:val="32"/>
          <w:lang w:val="mk-MK"/>
        </w:rPr>
        <w:t>4</w:t>
      </w:r>
      <w:r w:rsidRPr="00A7133A">
        <w:rPr>
          <w:b/>
          <w:bCs/>
          <w:sz w:val="32"/>
          <w:szCs w:val="32"/>
        </w:rPr>
        <w:t>/202</w:t>
      </w:r>
      <w:r w:rsidR="004E401E">
        <w:rPr>
          <w:b/>
          <w:bCs/>
          <w:sz w:val="32"/>
          <w:szCs w:val="32"/>
          <w:lang w:val="mk-MK"/>
        </w:rPr>
        <w:t>5</w:t>
      </w:r>
      <w:r w:rsidRPr="00A7133A">
        <w:rPr>
          <w:b/>
          <w:bCs/>
          <w:sz w:val="32"/>
          <w:szCs w:val="32"/>
        </w:rPr>
        <w:t xml:space="preserve"> ГОДИНA</w:t>
      </w:r>
    </w:p>
    <w:p w:rsidR="00A7133A" w:rsidRDefault="002264F3" w:rsidP="00A7133A">
      <w:pPr>
        <w:jc w:val="center"/>
        <w:rPr>
          <w:b/>
          <w:bCs/>
          <w:sz w:val="32"/>
          <w:szCs w:val="32"/>
        </w:rPr>
      </w:pPr>
      <w:r>
        <w:rPr>
          <w:b/>
          <w:bCs/>
          <w:noProof/>
          <w:sz w:val="32"/>
          <w:szCs w:val="32"/>
        </w:rPr>
        <w:drawing>
          <wp:inline distT="0" distB="0" distL="0" distR="0">
            <wp:extent cx="1657350" cy="13041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696986" cy="1335289"/>
                    </a:xfrm>
                    <a:prstGeom prst="rect">
                      <a:avLst/>
                    </a:prstGeom>
                  </pic:spPr>
                </pic:pic>
              </a:graphicData>
            </a:graphic>
          </wp:inline>
        </w:drawing>
      </w:r>
    </w:p>
    <w:p w:rsidR="00E6148E" w:rsidRDefault="00E6148E" w:rsidP="00A7133A">
      <w:pPr>
        <w:jc w:val="center"/>
        <w:rPr>
          <w:b/>
          <w:bCs/>
          <w:sz w:val="32"/>
          <w:szCs w:val="32"/>
        </w:rPr>
      </w:pPr>
    </w:p>
    <w:p w:rsidR="00E6148E" w:rsidRDefault="00E6148E" w:rsidP="00A7133A">
      <w:pPr>
        <w:jc w:val="center"/>
        <w:rPr>
          <w:b/>
          <w:bCs/>
          <w:sz w:val="32"/>
          <w:szCs w:val="32"/>
        </w:rPr>
      </w:pPr>
    </w:p>
    <w:p w:rsidR="00A7133A" w:rsidRDefault="002A0E56" w:rsidP="00A7133A">
      <w:pPr>
        <w:jc w:val="center"/>
        <w:rPr>
          <w:b/>
          <w:bCs/>
          <w:sz w:val="32"/>
          <w:szCs w:val="32"/>
        </w:rPr>
      </w:pPr>
      <w:bookmarkStart w:id="1" w:name="_Hlk173070178"/>
      <w:bookmarkEnd w:id="1"/>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5080</wp:posOffset>
                </wp:positionV>
                <wp:extent cx="5943600" cy="55181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51815"/>
                        </a:xfrm>
                        <a:prstGeom prst="rect">
                          <a:avLst/>
                        </a:prstGeom>
                        <a:noFill/>
                        <a:ln>
                          <a:noFill/>
                        </a:ln>
                      </wps:spPr>
                      <wps:txbx>
                        <w:txbxContent>
                          <w:p w:rsidR="002C20F9" w:rsidRPr="002A0E56" w:rsidRDefault="002C20F9" w:rsidP="00E6148E">
                            <w:pPr>
                              <w:jc w:val="center"/>
                              <w:rPr>
                                <w:b/>
                                <w:bCs/>
                                <w:outline/>
                                <w:color w:val="5B9BD5" w:themeColor="accent5"/>
                                <w:sz w:val="40"/>
                                <w:szCs w:val="40"/>
                                <w:lang w:val="mk-MK"/>
                                <w14:textOutline w14:w="9525" w14:cap="flat" w14:cmpd="sng" w14:algn="ctr">
                                  <w14:solidFill>
                                    <w14:schemeClr w14:val="accent5"/>
                                  </w14:solidFill>
                                  <w14:prstDash w14:val="solid"/>
                                  <w14:round/>
                                </w14:textOutline>
                                <w14:textFill>
                                  <w14:noFill/>
                                </w14:textFill>
                              </w:rPr>
                            </w:pPr>
                            <w:r w:rsidRPr="002A0E56">
                              <w:rPr>
                                <w:b/>
                                <w:bCs/>
                                <w:outline/>
                                <w:color w:val="5B9BD5" w:themeColor="accent5"/>
                                <w:sz w:val="40"/>
                                <w:szCs w:val="40"/>
                                <w:lang w:val="mk-MK"/>
                                <w14:textOutline w14:w="9525" w14:cap="flat" w14:cmpd="sng" w14:algn="ctr">
                                  <w14:solidFill>
                                    <w14:schemeClr w14:val="accent5"/>
                                  </w14:solidFill>
                                  <w14:prstDash w14:val="solid"/>
                                  <w14:round/>
                                </w14:textOutline>
                                <w14:textFill>
                                  <w14:noFill/>
                                </w14:textFill>
                              </w:rPr>
                              <w:t>Веб страна на училиштето</w:t>
                            </w:r>
                            <w:r w:rsidRPr="002A0E56">
                              <w:rPr>
                                <w:b/>
                                <w:bCs/>
                                <w:outline/>
                                <w:color w:val="5B9BD5" w:themeColor="accent5"/>
                                <w:sz w:val="40"/>
                                <w:szCs w:val="40"/>
                                <w14:textOutline w14:w="9525" w14:cap="flat" w14:cmpd="sng" w14:algn="ctr">
                                  <w14:solidFill>
                                    <w14:schemeClr w14:val="accent5"/>
                                  </w14:solidFill>
                                  <w14:prstDash w14:val="solid"/>
                                  <w14:round/>
                                </w14:textOutline>
                                <w14:textFill>
                                  <w14:noFill/>
                                </w14:textFill>
                              </w:rPr>
                              <w:t>:</w:t>
                            </w:r>
                            <w:r w:rsidRPr="002A0E56">
                              <w:rPr>
                                <w:b/>
                                <w:bCs/>
                                <w:outline/>
                                <w:color w:val="5B9BD5" w:themeColor="accent5"/>
                                <w:sz w:val="40"/>
                                <w:szCs w:val="40"/>
                                <w:lang w:val="mk-MK"/>
                                <w14:textOutline w14:w="9525" w14:cap="flat" w14:cmpd="sng" w14:algn="ctr">
                                  <w14:solidFill>
                                    <w14:schemeClr w14:val="accent5"/>
                                  </w14:solidFill>
                                  <w14:prstDash w14:val="solid"/>
                                  <w14:round/>
                                </w14:textOutline>
                                <w14:textFill>
                                  <w14:noFill/>
                                </w14:textFill>
                              </w:rPr>
                              <w:t xml:space="preserve"> ooukarpos.com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6.8pt;margin-top:.4pt;width:468pt;height:43.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" filled="f" stroked="f">
                <v:textbox>
                  <w:txbxContent>
                    <w:p w:rsidR="002C20F9" w:rsidRPr="002A0E56" w:rsidRDefault="002C20F9" w:rsidP="00E6148E">
                      <w:pPr>
                        <w:jc w:val="center"/>
                        <w:rPr>
                          <w:b/>
                          <w:bCs/>
                          <w:outline/>
                          <w:color w:val="5B9BD5" w:themeColor="accent5"/>
                          <w:sz w:val="40"/>
                          <w:szCs w:val="40"/>
                          <w:lang w:val="mk-MK"/>
                          <w14:textOutline w14:w="9525" w14:cap="flat" w14:cmpd="sng" w14:algn="ctr">
                            <w14:solidFill>
                              <w14:schemeClr w14:val="accent5"/>
                            </w14:solidFill>
                            <w14:prstDash w14:val="solid"/>
                            <w14:round/>
                          </w14:textOutline>
                          <w14:textFill>
                            <w14:noFill/>
                          </w14:textFill>
                        </w:rPr>
                      </w:pPr>
                      <w:r w:rsidRPr="002A0E56">
                        <w:rPr>
                          <w:b/>
                          <w:bCs/>
                          <w:outline/>
                          <w:color w:val="5B9BD5" w:themeColor="accent5"/>
                          <w:sz w:val="40"/>
                          <w:szCs w:val="40"/>
                          <w:lang w:val="mk-MK"/>
                          <w14:textOutline w14:w="9525" w14:cap="flat" w14:cmpd="sng" w14:algn="ctr">
                            <w14:solidFill>
                              <w14:schemeClr w14:val="accent5"/>
                            </w14:solidFill>
                            <w14:prstDash w14:val="solid"/>
                            <w14:round/>
                          </w14:textOutline>
                          <w14:textFill>
                            <w14:noFill/>
                          </w14:textFill>
                        </w:rPr>
                        <w:t>Веб страна на училиштето</w:t>
                      </w:r>
                      <w:r w:rsidRPr="002A0E56">
                        <w:rPr>
                          <w:b/>
                          <w:bCs/>
                          <w:outline/>
                          <w:color w:val="5B9BD5" w:themeColor="accent5"/>
                          <w:sz w:val="40"/>
                          <w:szCs w:val="40"/>
                          <w14:textOutline w14:w="9525" w14:cap="flat" w14:cmpd="sng" w14:algn="ctr">
                            <w14:solidFill>
                              <w14:schemeClr w14:val="accent5"/>
                            </w14:solidFill>
                            <w14:prstDash w14:val="solid"/>
                            <w14:round/>
                          </w14:textOutline>
                          <w14:textFill>
                            <w14:noFill/>
                          </w14:textFill>
                        </w:rPr>
                        <w:t>:</w:t>
                      </w:r>
                      <w:r w:rsidRPr="002A0E56">
                        <w:rPr>
                          <w:b/>
                          <w:bCs/>
                          <w:outline/>
                          <w:color w:val="5B9BD5" w:themeColor="accent5"/>
                          <w:sz w:val="40"/>
                          <w:szCs w:val="40"/>
                          <w:lang w:val="mk-MK"/>
                          <w14:textOutline w14:w="9525" w14:cap="flat" w14:cmpd="sng" w14:algn="ctr">
                            <w14:solidFill>
                              <w14:schemeClr w14:val="accent5"/>
                            </w14:solidFill>
                            <w14:prstDash w14:val="solid"/>
                            <w14:round/>
                          </w14:textOutline>
                          <w14:textFill>
                            <w14:noFill/>
                          </w14:textFill>
                        </w:rPr>
                        <w:t xml:space="preserve"> ooukarpos.com</w:t>
                      </w:r>
                    </w:p>
                  </w:txbxContent>
                </v:textbox>
                <w10:wrap anchorx="margin"/>
              </v:shape>
            </w:pict>
          </mc:Fallback>
        </mc:AlternateContent>
      </w:r>
    </w:p>
    <w:p w:rsidR="00E6148E" w:rsidRDefault="00E6148E" w:rsidP="00E6148E">
      <w:pPr>
        <w:rPr>
          <w:b/>
          <w:bCs/>
          <w:sz w:val="32"/>
          <w:szCs w:val="32"/>
        </w:rPr>
      </w:pPr>
    </w:p>
    <w:p w:rsidR="00E6148E" w:rsidRDefault="00E6148E" w:rsidP="00E6148E">
      <w:pPr>
        <w:tabs>
          <w:tab w:val="left" w:pos="2070"/>
        </w:tabs>
        <w:rPr>
          <w:sz w:val="32"/>
          <w:szCs w:val="32"/>
        </w:rPr>
      </w:pPr>
      <w:r>
        <w:rPr>
          <w:sz w:val="32"/>
          <w:szCs w:val="32"/>
        </w:rPr>
        <w:tab/>
      </w:r>
    </w:p>
    <w:p w:rsidR="00E6148E" w:rsidRDefault="00E6148E" w:rsidP="00E6148E">
      <w:pPr>
        <w:tabs>
          <w:tab w:val="left" w:pos="2070"/>
        </w:tabs>
        <w:rPr>
          <w:sz w:val="32"/>
          <w:szCs w:val="32"/>
        </w:rPr>
      </w:pPr>
    </w:p>
    <w:p w:rsidR="00E6148E" w:rsidRDefault="00E6148E" w:rsidP="00E6148E">
      <w:pPr>
        <w:tabs>
          <w:tab w:val="left" w:pos="2070"/>
        </w:tabs>
        <w:jc w:val="center"/>
        <w:rPr>
          <w:rFonts w:ascii="Arial" w:hAnsi="Arial" w:cs="Arial"/>
          <w:sz w:val="32"/>
          <w:szCs w:val="32"/>
          <w:lang w:val="mk-MK"/>
        </w:rPr>
      </w:pPr>
      <w:r>
        <w:rPr>
          <w:rFonts w:ascii="Arial" w:hAnsi="Arial" w:cs="Arial"/>
          <w:sz w:val="32"/>
          <w:szCs w:val="32"/>
          <w:lang w:val="mk-MK"/>
        </w:rPr>
        <w:t>Јуни 202</w:t>
      </w:r>
      <w:r w:rsidR="004E401E">
        <w:rPr>
          <w:rFonts w:ascii="Arial" w:hAnsi="Arial" w:cs="Arial"/>
          <w:sz w:val="32"/>
          <w:szCs w:val="32"/>
          <w:lang w:val="mk-MK"/>
        </w:rPr>
        <w:t>5</w:t>
      </w:r>
      <w:r>
        <w:rPr>
          <w:rFonts w:ascii="Arial" w:hAnsi="Arial" w:cs="Arial"/>
          <w:sz w:val="32"/>
          <w:szCs w:val="32"/>
          <w:lang w:val="mk-MK"/>
        </w:rPr>
        <w:t>, Куманово</w:t>
      </w:r>
    </w:p>
    <w:p w:rsidR="00E6148E" w:rsidRDefault="00E6148E" w:rsidP="00E6148E">
      <w:pPr>
        <w:tabs>
          <w:tab w:val="left" w:pos="2070"/>
        </w:tabs>
        <w:jc w:val="center"/>
        <w:rPr>
          <w:rFonts w:ascii="Arial" w:hAnsi="Arial" w:cs="Arial"/>
          <w:sz w:val="32"/>
          <w:szCs w:val="32"/>
          <w:lang w:val="mk-MK"/>
        </w:rPr>
      </w:pPr>
      <w:r>
        <w:rPr>
          <w:rFonts w:ascii="Arial" w:hAnsi="Arial" w:cs="Arial"/>
          <w:sz w:val="32"/>
          <w:szCs w:val="32"/>
          <w:lang w:val="mk-MK"/>
        </w:rPr>
        <w:t>Република Македонија</w:t>
      </w:r>
    </w:p>
    <w:p w:rsidR="00E6148E" w:rsidRDefault="00E6148E" w:rsidP="00E6148E">
      <w:pPr>
        <w:tabs>
          <w:tab w:val="left" w:pos="2070"/>
        </w:tabs>
        <w:jc w:val="center"/>
      </w:pPr>
      <w:r>
        <w:lastRenderedPageBreak/>
        <w:t>СОДРЖИНА</w:t>
      </w:r>
    </w:p>
    <w:p w:rsidR="00E6148E" w:rsidRPr="00E6148E" w:rsidRDefault="00E6148E" w:rsidP="00E6148E">
      <w:pPr>
        <w:tabs>
          <w:tab w:val="left" w:pos="2070"/>
        </w:tabs>
        <w:rPr>
          <w:b/>
          <w:bCs/>
        </w:rPr>
      </w:pPr>
      <w:r w:rsidRPr="00E6148E">
        <w:rPr>
          <w:b/>
          <w:bCs/>
        </w:rPr>
        <w:t xml:space="preserve">Вовед </w:t>
      </w:r>
    </w:p>
    <w:p w:rsidR="00E6148E" w:rsidRPr="00E6148E" w:rsidRDefault="00E6148E" w:rsidP="00E6148E">
      <w:pPr>
        <w:tabs>
          <w:tab w:val="left" w:pos="2070"/>
        </w:tabs>
        <w:rPr>
          <w:b/>
          <w:bCs/>
        </w:rPr>
      </w:pPr>
      <w:r w:rsidRPr="00E6148E">
        <w:rPr>
          <w:b/>
          <w:bCs/>
        </w:rPr>
        <w:t xml:space="preserve">I Подготовки и услови за работа </w:t>
      </w:r>
    </w:p>
    <w:p w:rsidR="00E6148E" w:rsidRDefault="00E6148E" w:rsidP="00E6148E">
      <w:pPr>
        <w:tabs>
          <w:tab w:val="left" w:pos="2070"/>
        </w:tabs>
      </w:pPr>
      <w:r>
        <w:t xml:space="preserve">1. Местоположба на централното и подрачните училишта </w:t>
      </w:r>
    </w:p>
    <w:p w:rsidR="00E6148E" w:rsidRDefault="00E6148E" w:rsidP="00E6148E">
      <w:pPr>
        <w:tabs>
          <w:tab w:val="left" w:pos="2070"/>
        </w:tabs>
      </w:pPr>
      <w:r>
        <w:t xml:space="preserve">2. Развиеност на училиштето </w:t>
      </w:r>
    </w:p>
    <w:p w:rsidR="00E6148E" w:rsidRDefault="00E6148E" w:rsidP="00E6148E">
      <w:pPr>
        <w:tabs>
          <w:tab w:val="left" w:pos="2070"/>
        </w:tabs>
      </w:pPr>
      <w:r>
        <w:t xml:space="preserve">3. Подобрување на просторните услови </w:t>
      </w:r>
    </w:p>
    <w:p w:rsidR="00E6148E" w:rsidRDefault="00E6148E" w:rsidP="00E6148E">
      <w:pPr>
        <w:tabs>
          <w:tab w:val="left" w:pos="2070"/>
        </w:tabs>
      </w:pPr>
      <w:r>
        <w:t xml:space="preserve">4. Подготвеност на училиштето за работа на почетокот од учебната година </w:t>
      </w:r>
    </w:p>
    <w:p w:rsidR="00E6148E" w:rsidRPr="00E6148E" w:rsidRDefault="00E6148E" w:rsidP="00E6148E">
      <w:pPr>
        <w:tabs>
          <w:tab w:val="left" w:pos="2070"/>
        </w:tabs>
        <w:rPr>
          <w:b/>
          <w:bCs/>
        </w:rPr>
      </w:pPr>
      <w:r w:rsidRPr="00E6148E">
        <w:rPr>
          <w:b/>
          <w:bCs/>
        </w:rPr>
        <w:t xml:space="preserve">II Реализација на воспитнообразовната дејност </w:t>
      </w:r>
    </w:p>
    <w:p w:rsidR="00E6148E" w:rsidRDefault="00E6148E" w:rsidP="00E6148E">
      <w:pPr>
        <w:tabs>
          <w:tab w:val="left" w:pos="2070"/>
        </w:tabs>
      </w:pPr>
      <w:r>
        <w:t xml:space="preserve">1. Задолжителна настава </w:t>
      </w:r>
    </w:p>
    <w:p w:rsidR="00E6148E" w:rsidRDefault="00E6148E" w:rsidP="00E6148E">
      <w:pPr>
        <w:tabs>
          <w:tab w:val="left" w:pos="2070"/>
        </w:tabs>
      </w:pPr>
      <w:r>
        <w:t xml:space="preserve">2. Дополнителна </w:t>
      </w:r>
      <w:r w:rsidR="005974AD">
        <w:rPr>
          <w:lang w:val="mk-MK"/>
        </w:rPr>
        <w:t xml:space="preserve">и додатна </w:t>
      </w:r>
      <w:r>
        <w:t xml:space="preserve">настава </w:t>
      </w:r>
    </w:p>
    <w:p w:rsidR="00E6148E" w:rsidRDefault="005974AD" w:rsidP="00E6148E">
      <w:pPr>
        <w:tabs>
          <w:tab w:val="left" w:pos="2070"/>
        </w:tabs>
      </w:pPr>
      <w:r>
        <w:rPr>
          <w:lang w:val="mk-MK"/>
        </w:rPr>
        <w:t>3</w:t>
      </w:r>
      <w:r w:rsidR="00E6148E">
        <w:t xml:space="preserve">. Воннаставни активности </w:t>
      </w:r>
    </w:p>
    <w:p w:rsidR="00E6148E" w:rsidRDefault="005974AD" w:rsidP="00E6148E">
      <w:pPr>
        <w:tabs>
          <w:tab w:val="left" w:pos="2070"/>
        </w:tabs>
      </w:pPr>
      <w:r>
        <w:rPr>
          <w:lang w:val="mk-MK"/>
        </w:rPr>
        <w:t>4</w:t>
      </w:r>
      <w:r w:rsidR="00E6148E">
        <w:t xml:space="preserve">. Соработка со локалната средина </w:t>
      </w:r>
    </w:p>
    <w:p w:rsidR="00E6148E" w:rsidRDefault="005974AD" w:rsidP="00E6148E">
      <w:pPr>
        <w:tabs>
          <w:tab w:val="left" w:pos="2070"/>
        </w:tabs>
      </w:pPr>
      <w:r>
        <w:rPr>
          <w:lang w:val="mk-MK"/>
        </w:rPr>
        <w:t>5</w:t>
      </w:r>
      <w:r w:rsidR="00E6148E">
        <w:t xml:space="preserve">. Стручно усовршување на наставниот кадар </w:t>
      </w:r>
    </w:p>
    <w:p w:rsidR="00E6148E" w:rsidRDefault="005974AD" w:rsidP="00E6148E">
      <w:pPr>
        <w:tabs>
          <w:tab w:val="left" w:pos="2070"/>
        </w:tabs>
      </w:pPr>
      <w:r>
        <w:rPr>
          <w:lang w:val="mk-MK"/>
        </w:rPr>
        <w:t>6</w:t>
      </w:r>
      <w:r w:rsidR="00E6148E">
        <w:t xml:space="preserve">. Реализација на програмата на стручните тела </w:t>
      </w:r>
    </w:p>
    <w:p w:rsidR="00E6148E" w:rsidRDefault="005974AD" w:rsidP="00E6148E">
      <w:pPr>
        <w:tabs>
          <w:tab w:val="left" w:pos="2070"/>
        </w:tabs>
      </w:pPr>
      <w:r>
        <w:rPr>
          <w:lang w:val="mk-MK"/>
        </w:rPr>
        <w:t>7</w:t>
      </w:r>
      <w:r w:rsidR="00E6148E">
        <w:t xml:space="preserve">. Работа на Советот на родители </w:t>
      </w:r>
    </w:p>
    <w:p w:rsidR="00E6148E" w:rsidRDefault="005974AD" w:rsidP="00E6148E">
      <w:pPr>
        <w:tabs>
          <w:tab w:val="left" w:pos="2070"/>
        </w:tabs>
      </w:pPr>
      <w:r>
        <w:rPr>
          <w:lang w:val="mk-MK"/>
        </w:rPr>
        <w:t>8</w:t>
      </w:r>
      <w:r w:rsidR="00E6148E">
        <w:t xml:space="preserve">. Реализација на програмата на стручните соработници </w:t>
      </w:r>
    </w:p>
    <w:p w:rsidR="00E6148E" w:rsidRDefault="005974AD" w:rsidP="00E6148E">
      <w:pPr>
        <w:tabs>
          <w:tab w:val="left" w:pos="2070"/>
        </w:tabs>
      </w:pPr>
      <w:r>
        <w:rPr>
          <w:lang w:val="mk-MK"/>
        </w:rPr>
        <w:t>9</w:t>
      </w:r>
      <w:r w:rsidR="00E6148E">
        <w:t xml:space="preserve">. Работа на директорот </w:t>
      </w:r>
    </w:p>
    <w:p w:rsidR="00E6148E" w:rsidRDefault="00E6148E" w:rsidP="00E6148E">
      <w:pPr>
        <w:tabs>
          <w:tab w:val="left" w:pos="2070"/>
        </w:tabs>
      </w:pPr>
      <w:r>
        <w:t>1</w:t>
      </w:r>
      <w:r w:rsidR="005974AD">
        <w:rPr>
          <w:lang w:val="mk-MK"/>
        </w:rPr>
        <w:t>0</w:t>
      </w:r>
      <w:r>
        <w:t xml:space="preserve">. Работа на училишните тимови </w:t>
      </w:r>
    </w:p>
    <w:p w:rsidR="00E6148E" w:rsidRDefault="00E6148E" w:rsidP="00E6148E">
      <w:pPr>
        <w:tabs>
          <w:tab w:val="left" w:pos="2070"/>
        </w:tabs>
      </w:pPr>
      <w:r>
        <w:t>1</w:t>
      </w:r>
      <w:r w:rsidR="005974AD">
        <w:rPr>
          <w:lang w:val="mk-MK"/>
        </w:rPr>
        <w:t>1</w:t>
      </w:r>
      <w:r>
        <w:t xml:space="preserve">. Работа на Училиштен одбор </w:t>
      </w:r>
    </w:p>
    <w:p w:rsidR="00E6148E" w:rsidRPr="00E6148E" w:rsidRDefault="00E6148E" w:rsidP="00E6148E">
      <w:pPr>
        <w:tabs>
          <w:tab w:val="left" w:pos="2070"/>
        </w:tabs>
        <w:rPr>
          <w:b/>
          <w:bCs/>
        </w:rPr>
      </w:pPr>
      <w:r w:rsidRPr="00E6148E">
        <w:rPr>
          <w:b/>
          <w:bCs/>
        </w:rPr>
        <w:t xml:space="preserve">III Успехот на учениците на крајот од учебната година </w:t>
      </w:r>
    </w:p>
    <w:p w:rsidR="00E6148E" w:rsidRPr="00E6148E" w:rsidRDefault="00E6148E" w:rsidP="00E6148E">
      <w:pPr>
        <w:tabs>
          <w:tab w:val="left" w:pos="2070"/>
        </w:tabs>
        <w:rPr>
          <w:b/>
          <w:bCs/>
        </w:rPr>
      </w:pPr>
      <w:r w:rsidRPr="00E6148E">
        <w:rPr>
          <w:b/>
          <w:bCs/>
        </w:rPr>
        <w:t xml:space="preserve">IV Педагошка евиденција и документација </w:t>
      </w:r>
    </w:p>
    <w:p w:rsidR="00E6148E" w:rsidRDefault="00E6148E" w:rsidP="00E6148E">
      <w:pPr>
        <w:tabs>
          <w:tab w:val="left" w:pos="2070"/>
        </w:tabs>
        <w:rPr>
          <w:b/>
          <w:bCs/>
        </w:rPr>
      </w:pPr>
      <w:r w:rsidRPr="00E6148E">
        <w:rPr>
          <w:b/>
          <w:bCs/>
        </w:rPr>
        <w:t xml:space="preserve">V Согледувања и предлог-мерки </w:t>
      </w:r>
    </w:p>
    <w:p w:rsidR="006148A9" w:rsidRPr="006148A9" w:rsidRDefault="006148A9" w:rsidP="00E6148E">
      <w:pPr>
        <w:tabs>
          <w:tab w:val="left" w:pos="2070"/>
        </w:tabs>
        <w:rPr>
          <w:b/>
          <w:bCs/>
          <w:lang w:val="mk-MK"/>
        </w:rPr>
      </w:pPr>
      <w:r>
        <w:rPr>
          <w:b/>
          <w:bCs/>
        </w:rPr>
        <w:t>VI</w:t>
      </w:r>
      <w:r>
        <w:rPr>
          <w:b/>
          <w:bCs/>
          <w:lang w:val="mk-MK"/>
        </w:rPr>
        <w:t xml:space="preserve"> Мисија и Визија на училиштето</w:t>
      </w:r>
    </w:p>
    <w:p w:rsidR="00ED783C" w:rsidRDefault="00ED783C" w:rsidP="00E6148E">
      <w:pPr>
        <w:tabs>
          <w:tab w:val="left" w:pos="2070"/>
        </w:tabs>
        <w:rPr>
          <w:b/>
          <w:bCs/>
        </w:rPr>
      </w:pPr>
    </w:p>
    <w:p w:rsidR="00ED783C" w:rsidRDefault="00ED783C" w:rsidP="00E6148E">
      <w:pPr>
        <w:tabs>
          <w:tab w:val="left" w:pos="2070"/>
        </w:tabs>
        <w:rPr>
          <w:b/>
          <w:bCs/>
        </w:rPr>
      </w:pPr>
    </w:p>
    <w:p w:rsidR="00ED783C" w:rsidRDefault="00ED783C" w:rsidP="00E6148E">
      <w:pPr>
        <w:tabs>
          <w:tab w:val="left" w:pos="2070"/>
        </w:tabs>
        <w:rPr>
          <w:b/>
          <w:bCs/>
        </w:rPr>
      </w:pPr>
    </w:p>
    <w:p w:rsidR="00ED783C" w:rsidRDefault="00ED783C" w:rsidP="00E6148E">
      <w:pPr>
        <w:tabs>
          <w:tab w:val="left" w:pos="2070"/>
        </w:tabs>
        <w:rPr>
          <w:b/>
          <w:bCs/>
        </w:rPr>
      </w:pPr>
    </w:p>
    <w:p w:rsidR="005974AD" w:rsidRDefault="005974AD" w:rsidP="00E6148E">
      <w:pPr>
        <w:tabs>
          <w:tab w:val="left" w:pos="2070"/>
        </w:tabs>
        <w:rPr>
          <w:b/>
          <w:bCs/>
        </w:rPr>
      </w:pPr>
    </w:p>
    <w:p w:rsidR="00ED783C" w:rsidRDefault="00ED783C" w:rsidP="00E6148E">
      <w:pPr>
        <w:tabs>
          <w:tab w:val="left" w:pos="2070"/>
        </w:tabs>
        <w:rPr>
          <w:b/>
          <w:bCs/>
        </w:rPr>
      </w:pPr>
    </w:p>
    <w:p w:rsidR="00ED783C" w:rsidRDefault="00ED783C" w:rsidP="00E6148E">
      <w:pPr>
        <w:tabs>
          <w:tab w:val="left" w:pos="2070"/>
        </w:tabs>
        <w:rPr>
          <w:b/>
          <w:bCs/>
        </w:rPr>
      </w:pPr>
      <w:r w:rsidRPr="00E6148E">
        <w:rPr>
          <w:b/>
          <w:bCs/>
        </w:rPr>
        <w:lastRenderedPageBreak/>
        <w:t>I Подготовки и услови за работа</w:t>
      </w:r>
    </w:p>
    <w:p w:rsidR="005B3BEA" w:rsidRDefault="005B3BEA" w:rsidP="00E6148E">
      <w:pPr>
        <w:tabs>
          <w:tab w:val="left" w:pos="2070"/>
        </w:tabs>
        <w:rPr>
          <w:b/>
          <w:bCs/>
        </w:rPr>
      </w:pPr>
    </w:p>
    <w:p w:rsidR="00ED783C" w:rsidRPr="00C409D4" w:rsidRDefault="00ED783C" w:rsidP="00ED783C">
      <w:pPr>
        <w:pStyle w:val="ListParagraph"/>
        <w:numPr>
          <w:ilvl w:val="0"/>
          <w:numId w:val="1"/>
        </w:numPr>
        <w:tabs>
          <w:tab w:val="left" w:pos="2070"/>
        </w:tabs>
        <w:rPr>
          <w:rFonts w:ascii="Arial" w:hAnsi="Arial" w:cs="Arial"/>
          <w:b/>
          <w:bCs/>
        </w:rPr>
      </w:pPr>
      <w:r w:rsidRPr="00C409D4">
        <w:rPr>
          <w:rFonts w:ascii="Arial" w:hAnsi="Arial" w:cs="Arial"/>
          <w:b/>
          <w:bCs/>
        </w:rPr>
        <w:t>Местоположба на централното и подрачните училишта</w:t>
      </w:r>
    </w:p>
    <w:p w:rsidR="005B3BEA" w:rsidRDefault="005B3BEA" w:rsidP="005B3BEA">
      <w:pPr>
        <w:pStyle w:val="ListParagraph"/>
        <w:tabs>
          <w:tab w:val="left" w:pos="2070"/>
        </w:tabs>
      </w:pPr>
    </w:p>
    <w:p w:rsidR="00ED783C" w:rsidRDefault="00ED783C" w:rsidP="00282A9E">
      <w:pPr>
        <w:ind w:firstLine="360"/>
        <w:jc w:val="both"/>
        <w:rPr>
          <w:rFonts w:ascii="Arial" w:hAnsi="Arial" w:cs="Arial"/>
          <w:lang w:val="mk-MK"/>
        </w:rPr>
      </w:pPr>
      <w:r>
        <w:rPr>
          <w:rFonts w:ascii="Arial" w:hAnsi="Arial" w:cs="Arial"/>
          <w:lang w:val="mk-MK"/>
        </w:rPr>
        <w:t>Централното у</w:t>
      </w:r>
      <w:r w:rsidRPr="00ED783C">
        <w:rPr>
          <w:rFonts w:ascii="Arial" w:hAnsi="Arial" w:cs="Arial"/>
          <w:lang w:val="mk-MK"/>
        </w:rPr>
        <w:t>чилиште се наоѓа на 10 км оддалеченост од градот, во правец на стариот пат за Скопје тргнувајќи од Куманово и претставува единствена културно – образовна институција во селото</w:t>
      </w:r>
      <w:r>
        <w:rPr>
          <w:rFonts w:ascii="Arial" w:hAnsi="Arial" w:cs="Arial"/>
          <w:lang w:val="mk-MK"/>
        </w:rPr>
        <w:t xml:space="preserve"> Умин Дол</w:t>
      </w:r>
      <w:r w:rsidRPr="00ED783C">
        <w:rPr>
          <w:rFonts w:ascii="Arial" w:hAnsi="Arial" w:cs="Arial"/>
          <w:lang w:val="mk-MK"/>
        </w:rPr>
        <w:t>. Во нашето непосредно опкружување се наоѓаат црквата Св. Никола, локална продавница, спортски терен и фудбалско игралиште, како и детско игралиште.</w:t>
      </w:r>
      <w:r>
        <w:rPr>
          <w:rFonts w:ascii="Arial" w:hAnsi="Arial" w:cs="Arial"/>
          <w:lang w:val="mk-MK"/>
        </w:rPr>
        <w:t xml:space="preserve"> Подрачното училиште се наоѓа во центарот на село Љубодраг во непосредна близина на црквата .</w:t>
      </w:r>
    </w:p>
    <w:p w:rsidR="00282A9E" w:rsidRDefault="00282A9E" w:rsidP="00282A9E">
      <w:pPr>
        <w:ind w:firstLine="360"/>
        <w:jc w:val="both"/>
        <w:rPr>
          <w:rFonts w:ascii="Arial" w:hAnsi="Arial" w:cs="Arial"/>
          <w:lang w:val="mk-MK"/>
        </w:rPr>
      </w:pPr>
      <w:r>
        <w:rPr>
          <w:rFonts w:ascii="Arial" w:hAnsi="Arial" w:cs="Arial"/>
          <w:lang w:val="mk-MK"/>
        </w:rPr>
        <w:t>Во централното училиште се изведува настава од прво до деветто одделение додека во подрачното училиште се изведува настава од прво до петто одделение.</w:t>
      </w:r>
    </w:p>
    <w:p w:rsidR="007F4006" w:rsidRDefault="007F4006" w:rsidP="00282A9E">
      <w:pPr>
        <w:ind w:firstLine="360"/>
        <w:jc w:val="both"/>
        <w:rPr>
          <w:rFonts w:ascii="Arial" w:hAnsi="Arial" w:cs="Arial"/>
          <w:lang w:val="mk-MK"/>
        </w:rPr>
      </w:pPr>
      <w:r w:rsidRPr="001F0D1A">
        <w:rPr>
          <w:rFonts w:ascii="Arial" w:hAnsi="Arial" w:cs="Arial"/>
          <w:b/>
          <w:noProof/>
        </w:rPr>
        <w:drawing>
          <wp:inline distT="0" distB="0" distL="0" distR="0">
            <wp:extent cx="5465135" cy="3785075"/>
            <wp:effectExtent l="0" t="0" r="2540" b="6350"/>
            <wp:docPr id="2" name="Picture 2" descr="untitled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a"/>
                    <pic:cNvPicPr>
                      <a:picLocks noChangeAspect="1" noChangeArrowheads="1"/>
                    </pic:cNvPicPr>
                  </pic:nvPicPr>
                  <pic:blipFill>
                    <a:blip r:embed="rId13" cstate="print"/>
                    <a:srcRect/>
                    <a:stretch>
                      <a:fillRect/>
                    </a:stretch>
                  </pic:blipFill>
                  <pic:spPr bwMode="auto">
                    <a:xfrm>
                      <a:off x="0" y="0"/>
                      <a:ext cx="5519200" cy="3822520"/>
                    </a:xfrm>
                    <a:prstGeom prst="rect">
                      <a:avLst/>
                    </a:prstGeom>
                    <a:noFill/>
                    <a:ln w="9525">
                      <a:noFill/>
                      <a:miter lim="800000"/>
                      <a:headEnd/>
                      <a:tailEnd/>
                    </a:ln>
                  </pic:spPr>
                </pic:pic>
              </a:graphicData>
            </a:graphic>
          </wp:inline>
        </w:drawing>
      </w:r>
    </w:p>
    <w:p w:rsidR="00282A9E" w:rsidRDefault="00282A9E" w:rsidP="00282A9E">
      <w:pPr>
        <w:pStyle w:val="ListParagraph"/>
        <w:numPr>
          <w:ilvl w:val="0"/>
          <w:numId w:val="1"/>
        </w:numPr>
        <w:jc w:val="both"/>
        <w:rPr>
          <w:rFonts w:ascii="Arial" w:hAnsi="Arial" w:cs="Arial"/>
          <w:b/>
          <w:bCs/>
        </w:rPr>
      </w:pPr>
      <w:r w:rsidRPr="00C409D4">
        <w:rPr>
          <w:rFonts w:ascii="Arial" w:hAnsi="Arial" w:cs="Arial"/>
          <w:b/>
          <w:bCs/>
        </w:rPr>
        <w:t xml:space="preserve">Развиеност на училиштето </w:t>
      </w:r>
    </w:p>
    <w:p w:rsidR="00C409D4" w:rsidRPr="00C409D4" w:rsidRDefault="00C409D4" w:rsidP="00C409D4">
      <w:pPr>
        <w:pStyle w:val="ListParagraph"/>
        <w:jc w:val="both"/>
        <w:rPr>
          <w:rFonts w:ascii="Arial" w:hAnsi="Arial" w:cs="Arial"/>
          <w:b/>
          <w:bCs/>
        </w:rPr>
      </w:pPr>
    </w:p>
    <w:p w:rsidR="00282A9E" w:rsidRPr="002A3853" w:rsidRDefault="002A3853" w:rsidP="00C409D4">
      <w:pPr>
        <w:pStyle w:val="ListParagraph"/>
        <w:ind w:firstLine="720"/>
        <w:jc w:val="both"/>
        <w:rPr>
          <w:rFonts w:ascii="Arial" w:hAnsi="Arial" w:cs="Arial"/>
          <w:lang w:val="mk-MK"/>
        </w:rPr>
      </w:pPr>
      <w:r>
        <w:rPr>
          <w:rFonts w:ascii="Arial" w:hAnsi="Arial" w:cs="Arial"/>
          <w:lang w:val="mk-MK"/>
        </w:rPr>
        <w:t xml:space="preserve">Основното училиште Карпош с. Умин Дол, ги опфаќа </w:t>
      </w:r>
      <w:r w:rsidR="00C409D4">
        <w:rPr>
          <w:rFonts w:ascii="Arial" w:hAnsi="Arial" w:cs="Arial"/>
          <w:lang w:val="mk-MK"/>
        </w:rPr>
        <w:t xml:space="preserve">учениците од с. Умин Дол, с. Ново Село и с. Љубодраг. Работата се одвива во централното училиште во с. Умин Дол и подрачното училиште во с. Љубодраг. </w:t>
      </w:r>
      <w:r w:rsidR="00282A9E" w:rsidRPr="002A3853">
        <w:rPr>
          <w:rFonts w:ascii="Arial" w:hAnsi="Arial" w:cs="Arial"/>
        </w:rPr>
        <w:t xml:space="preserve">Училиштето има вкупно </w:t>
      </w:r>
      <w:r w:rsidR="007F4006" w:rsidRPr="002A3853">
        <w:rPr>
          <w:rFonts w:ascii="Arial" w:hAnsi="Arial" w:cs="Arial"/>
        </w:rPr>
        <w:t>12</w:t>
      </w:r>
      <w:r w:rsidR="00282A9E" w:rsidRPr="002A3853">
        <w:rPr>
          <w:rFonts w:ascii="Arial" w:hAnsi="Arial" w:cs="Arial"/>
        </w:rPr>
        <w:t xml:space="preserve"> паралелки во </w:t>
      </w:r>
      <w:r w:rsidR="007F4006" w:rsidRPr="002A3853">
        <w:rPr>
          <w:rFonts w:ascii="Arial" w:hAnsi="Arial" w:cs="Arial"/>
        </w:rPr>
        <w:t>14</w:t>
      </w:r>
      <w:r w:rsidR="00282A9E" w:rsidRPr="002A3853">
        <w:rPr>
          <w:rFonts w:ascii="Arial" w:hAnsi="Arial" w:cs="Arial"/>
        </w:rPr>
        <w:t xml:space="preserve"> одделенија, од кои: </w:t>
      </w:r>
      <w:r w:rsidR="007F4006" w:rsidRPr="002A3853">
        <w:rPr>
          <w:rFonts w:ascii="Arial" w:hAnsi="Arial" w:cs="Arial"/>
        </w:rPr>
        <w:t xml:space="preserve">во централното </w:t>
      </w:r>
      <w:r w:rsidR="007F4006" w:rsidRPr="002A3853">
        <w:rPr>
          <w:rFonts w:ascii="Arial" w:hAnsi="Arial" w:cs="Arial"/>
          <w:lang w:val="mk-MK"/>
        </w:rPr>
        <w:t>училиште во с. Умин Дол има 7</w:t>
      </w:r>
      <w:r w:rsidR="00282A9E" w:rsidRPr="002A3853">
        <w:rPr>
          <w:rFonts w:ascii="Arial" w:hAnsi="Arial" w:cs="Arial"/>
        </w:rPr>
        <w:t xml:space="preserve"> чисти паралелки </w:t>
      </w:r>
      <w:r w:rsidR="007F4006" w:rsidRPr="002A3853">
        <w:rPr>
          <w:rFonts w:ascii="Arial" w:hAnsi="Arial" w:cs="Arial"/>
          <w:lang w:val="mk-MK"/>
        </w:rPr>
        <w:t>и една комбинирана паралелка</w:t>
      </w:r>
      <w:r w:rsidR="00282A9E" w:rsidRPr="002A3853">
        <w:rPr>
          <w:rFonts w:ascii="Arial" w:hAnsi="Arial" w:cs="Arial"/>
        </w:rPr>
        <w:t xml:space="preserve">, </w:t>
      </w:r>
      <w:r w:rsidR="007F4006" w:rsidRPr="002A3853">
        <w:rPr>
          <w:rFonts w:ascii="Arial" w:hAnsi="Arial" w:cs="Arial"/>
          <w:lang w:val="mk-MK"/>
        </w:rPr>
        <w:t xml:space="preserve">додека </w:t>
      </w:r>
      <w:r w:rsidR="007F4006" w:rsidRPr="002A3853">
        <w:rPr>
          <w:rFonts w:ascii="Arial" w:hAnsi="Arial" w:cs="Arial"/>
        </w:rPr>
        <w:t xml:space="preserve">во </w:t>
      </w:r>
      <w:r w:rsidR="007F4006" w:rsidRPr="002A3853">
        <w:rPr>
          <w:rFonts w:ascii="Arial" w:hAnsi="Arial" w:cs="Arial"/>
          <w:lang w:val="mk-MK"/>
        </w:rPr>
        <w:t>подрачното училиште во с. Љубодраг</w:t>
      </w:r>
      <w:r w:rsidR="007F4006" w:rsidRPr="002A3853">
        <w:rPr>
          <w:rFonts w:ascii="Arial" w:hAnsi="Arial" w:cs="Arial"/>
        </w:rPr>
        <w:t xml:space="preserve"> 3</w:t>
      </w:r>
      <w:r w:rsidR="00282A9E" w:rsidRPr="002A3853">
        <w:rPr>
          <w:rFonts w:ascii="Arial" w:hAnsi="Arial" w:cs="Arial"/>
        </w:rPr>
        <w:t xml:space="preserve"> чисти паралелки </w:t>
      </w:r>
      <w:r w:rsidR="007F4006" w:rsidRPr="002A3853">
        <w:rPr>
          <w:rFonts w:ascii="Arial" w:hAnsi="Arial" w:cs="Arial"/>
          <w:lang w:val="mk-MK"/>
        </w:rPr>
        <w:t>и</w:t>
      </w:r>
      <w:r w:rsidR="00282A9E" w:rsidRPr="002A3853">
        <w:rPr>
          <w:rFonts w:ascii="Arial" w:hAnsi="Arial" w:cs="Arial"/>
        </w:rPr>
        <w:t xml:space="preserve"> </w:t>
      </w:r>
      <w:r w:rsidR="007F4006" w:rsidRPr="002A3853">
        <w:rPr>
          <w:rFonts w:ascii="Arial" w:hAnsi="Arial" w:cs="Arial"/>
          <w:lang w:val="mk-MK"/>
        </w:rPr>
        <w:t>1</w:t>
      </w:r>
      <w:r w:rsidR="00282A9E" w:rsidRPr="002A3853">
        <w:rPr>
          <w:rFonts w:ascii="Arial" w:hAnsi="Arial" w:cs="Arial"/>
        </w:rPr>
        <w:t xml:space="preserve"> комбиниран</w:t>
      </w:r>
      <w:r w:rsidR="007F4006" w:rsidRPr="002A3853">
        <w:rPr>
          <w:rFonts w:ascii="Arial" w:hAnsi="Arial" w:cs="Arial"/>
          <w:lang w:val="mk-MK"/>
        </w:rPr>
        <w:t>а</w:t>
      </w:r>
      <w:r w:rsidR="00282A9E" w:rsidRPr="002A3853">
        <w:rPr>
          <w:rFonts w:ascii="Arial" w:hAnsi="Arial" w:cs="Arial"/>
        </w:rPr>
        <w:t>. Во учебната 202</w:t>
      </w:r>
      <w:r w:rsidR="00F92679">
        <w:rPr>
          <w:rFonts w:ascii="Arial" w:hAnsi="Arial" w:cs="Arial"/>
        </w:rPr>
        <w:t>4</w:t>
      </w:r>
      <w:r w:rsidR="00282A9E" w:rsidRPr="002A3853">
        <w:rPr>
          <w:rFonts w:ascii="Arial" w:hAnsi="Arial" w:cs="Arial"/>
        </w:rPr>
        <w:t>/202</w:t>
      </w:r>
      <w:r w:rsidR="00F92679">
        <w:rPr>
          <w:rFonts w:ascii="Arial" w:hAnsi="Arial" w:cs="Arial"/>
        </w:rPr>
        <w:t>5</w:t>
      </w:r>
      <w:r w:rsidR="00282A9E" w:rsidRPr="002A3853">
        <w:rPr>
          <w:rFonts w:ascii="Arial" w:hAnsi="Arial" w:cs="Arial"/>
        </w:rPr>
        <w:t xml:space="preserve"> година запишани се вкупно </w:t>
      </w:r>
      <w:r w:rsidR="005B3BEA" w:rsidRPr="002A3853">
        <w:rPr>
          <w:rFonts w:ascii="Arial" w:hAnsi="Arial" w:cs="Arial"/>
        </w:rPr>
        <w:t>1</w:t>
      </w:r>
      <w:r w:rsidR="004E401E">
        <w:rPr>
          <w:rFonts w:ascii="Arial" w:hAnsi="Arial" w:cs="Arial"/>
          <w:lang w:val="mk-MK"/>
        </w:rPr>
        <w:t>12</w:t>
      </w:r>
      <w:r w:rsidR="00282A9E" w:rsidRPr="002A3853">
        <w:rPr>
          <w:rFonts w:ascii="Arial" w:hAnsi="Arial" w:cs="Arial"/>
        </w:rPr>
        <w:t xml:space="preserve"> ученика од I до IX одд. Од нив, </w:t>
      </w:r>
      <w:r w:rsidR="004E401E">
        <w:rPr>
          <w:rFonts w:ascii="Arial" w:hAnsi="Arial" w:cs="Arial"/>
          <w:lang w:val="mk-MK"/>
        </w:rPr>
        <w:t>76</w:t>
      </w:r>
      <w:r w:rsidR="00282A9E" w:rsidRPr="002A3853">
        <w:rPr>
          <w:rFonts w:ascii="Arial" w:hAnsi="Arial" w:cs="Arial"/>
        </w:rPr>
        <w:t xml:space="preserve"> </w:t>
      </w:r>
      <w:r w:rsidR="00282A9E" w:rsidRPr="002A3853">
        <w:rPr>
          <w:rFonts w:ascii="Arial" w:hAnsi="Arial" w:cs="Arial"/>
        </w:rPr>
        <w:lastRenderedPageBreak/>
        <w:t xml:space="preserve">ученика има во централното, </w:t>
      </w:r>
      <w:r w:rsidR="005B3BEA" w:rsidRPr="002A3853">
        <w:rPr>
          <w:rFonts w:ascii="Arial" w:hAnsi="Arial" w:cs="Arial"/>
          <w:lang w:val="mk-MK"/>
        </w:rPr>
        <w:t>додека 3</w:t>
      </w:r>
      <w:r w:rsidR="004E401E">
        <w:rPr>
          <w:rFonts w:ascii="Arial" w:hAnsi="Arial" w:cs="Arial"/>
          <w:lang w:val="mk-MK"/>
        </w:rPr>
        <w:t>6</w:t>
      </w:r>
      <w:r w:rsidR="005B3BEA" w:rsidRPr="002A3853">
        <w:rPr>
          <w:rFonts w:ascii="Arial" w:hAnsi="Arial" w:cs="Arial"/>
          <w:lang w:val="mk-MK"/>
        </w:rPr>
        <w:t xml:space="preserve"> се во подра</w:t>
      </w:r>
      <w:r>
        <w:rPr>
          <w:rFonts w:ascii="Arial" w:hAnsi="Arial" w:cs="Arial"/>
          <w:lang w:val="mk-MK"/>
        </w:rPr>
        <w:t>ч</w:t>
      </w:r>
      <w:r w:rsidR="005B3BEA" w:rsidRPr="002A3853">
        <w:rPr>
          <w:rFonts w:ascii="Arial" w:hAnsi="Arial" w:cs="Arial"/>
          <w:lang w:val="mk-MK"/>
        </w:rPr>
        <w:t>ното училиште во с. Љубодраг.</w:t>
      </w:r>
      <w:r w:rsidR="00EF1AE0" w:rsidRPr="002A3853">
        <w:rPr>
          <w:rFonts w:ascii="Arial" w:hAnsi="Arial" w:cs="Arial"/>
          <w:lang w:val="mk-MK"/>
        </w:rPr>
        <w:t xml:space="preserve"> Во текот на учебната година </w:t>
      </w:r>
      <w:r w:rsidR="004E401E">
        <w:rPr>
          <w:rFonts w:ascii="Arial" w:hAnsi="Arial" w:cs="Arial"/>
          <w:lang w:val="mk-MK"/>
        </w:rPr>
        <w:t>немаше отпишани ученици и бројот на ученици кои завршија остана ист.</w:t>
      </w:r>
    </w:p>
    <w:p w:rsidR="005B3BEA" w:rsidRDefault="00EF1AE0" w:rsidP="00282A9E">
      <w:pPr>
        <w:ind w:firstLine="360"/>
        <w:jc w:val="both"/>
        <w:rPr>
          <w:lang w:val="mk-MK"/>
        </w:rPr>
      </w:pPr>
      <w:r>
        <w:rPr>
          <w:lang w:val="mk-MK"/>
        </w:rPr>
        <w:t xml:space="preserve">Табела бр. 1  Преглед на </w:t>
      </w:r>
      <w:r w:rsidR="00E6557A">
        <w:rPr>
          <w:lang w:val="mk-MK"/>
        </w:rPr>
        <w:t xml:space="preserve">запишани </w:t>
      </w:r>
      <w:r w:rsidR="00EF7B25">
        <w:rPr>
          <w:lang w:val="mk-MK"/>
        </w:rPr>
        <w:t>ученици</w:t>
      </w:r>
      <w:r>
        <w:rPr>
          <w:lang w:val="mk-MK"/>
        </w:rPr>
        <w:t xml:space="preserve"> по одделенија во централното училиште</w:t>
      </w:r>
    </w:p>
    <w:tbl>
      <w:tblPr>
        <w:tblW w:w="10348" w:type="dxa"/>
        <w:tblInd w:w="-63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418"/>
        <w:gridCol w:w="708"/>
        <w:gridCol w:w="567"/>
        <w:gridCol w:w="567"/>
        <w:gridCol w:w="567"/>
        <w:gridCol w:w="567"/>
        <w:gridCol w:w="567"/>
        <w:gridCol w:w="851"/>
        <w:gridCol w:w="709"/>
        <w:gridCol w:w="708"/>
        <w:gridCol w:w="742"/>
        <w:gridCol w:w="708"/>
        <w:gridCol w:w="851"/>
        <w:gridCol w:w="818"/>
      </w:tblGrid>
      <w:tr w:rsidR="00EF1AE0" w:rsidRPr="00EF1AE0" w:rsidTr="00271315">
        <w:tc>
          <w:tcPr>
            <w:tcW w:w="1418" w:type="dxa"/>
            <w:tcBorders>
              <w:bottom w:val="double" w:sz="4" w:space="0" w:color="auto"/>
              <w:right w:val="double" w:sz="4" w:space="0" w:color="auto"/>
            </w:tcBorders>
            <w:shd w:val="clear" w:color="auto" w:fill="E7E6E6" w:themeFill="background2"/>
          </w:tcPr>
          <w:p w:rsidR="00EF1AE0" w:rsidRPr="00EF1AE0" w:rsidRDefault="00EF1AE0" w:rsidP="0088638C">
            <w:pPr>
              <w:rPr>
                <w:rFonts w:ascii="Arial" w:hAnsi="Arial" w:cs="Arial"/>
                <w:sz w:val="20"/>
                <w:lang w:val="mk-MK"/>
              </w:rPr>
            </w:pPr>
            <w:r w:rsidRPr="00EF1AE0">
              <w:rPr>
                <w:rFonts w:ascii="Arial" w:hAnsi="Arial" w:cs="Arial"/>
                <w:sz w:val="20"/>
                <w:lang w:val="mk-MK"/>
              </w:rPr>
              <w:t>Наст. јазик</w:t>
            </w:r>
          </w:p>
        </w:tc>
        <w:tc>
          <w:tcPr>
            <w:tcW w:w="708" w:type="dxa"/>
            <w:tcBorders>
              <w:left w:val="nil"/>
              <w:bottom w:val="double" w:sz="4" w:space="0" w:color="auto"/>
              <w:right w:val="double" w:sz="4" w:space="0" w:color="auto"/>
            </w:tcBorders>
            <w:shd w:val="clear" w:color="auto" w:fill="E7E6E6" w:themeFill="background2"/>
          </w:tcPr>
          <w:p w:rsidR="00EF1AE0" w:rsidRPr="00EF1AE0" w:rsidRDefault="00EF7B25" w:rsidP="0088638C">
            <w:pPr>
              <w:jc w:val="center"/>
              <w:rPr>
                <w:rFonts w:ascii="Arial" w:hAnsi="Arial" w:cs="Arial"/>
                <w:sz w:val="20"/>
                <w:lang w:val="mk-MK"/>
              </w:rPr>
            </w:pPr>
            <w:r>
              <w:rPr>
                <w:rFonts w:ascii="Arial" w:hAnsi="Arial" w:cs="Arial"/>
                <w:sz w:val="20"/>
                <w:lang w:val="mk-MK"/>
              </w:rPr>
              <w:t>Пар.</w:t>
            </w:r>
          </w:p>
        </w:tc>
        <w:tc>
          <w:tcPr>
            <w:tcW w:w="567" w:type="dxa"/>
            <w:tcBorders>
              <w:top w:val="double" w:sz="6" w:space="0" w:color="auto"/>
              <w:left w:val="nil"/>
              <w:bottom w:val="double" w:sz="4" w:space="0" w:color="auto"/>
              <w:right w:val="single" w:sz="4" w:space="0" w:color="auto"/>
            </w:tcBorders>
            <w:shd w:val="clear" w:color="auto" w:fill="E7E6E6" w:themeFill="background2"/>
          </w:tcPr>
          <w:p w:rsidR="00EF1AE0" w:rsidRPr="00EF1AE0" w:rsidRDefault="00EF1AE0" w:rsidP="0088638C">
            <w:pPr>
              <w:jc w:val="center"/>
              <w:rPr>
                <w:rFonts w:ascii="Arial" w:hAnsi="Arial" w:cs="Arial"/>
                <w:sz w:val="20"/>
              </w:rPr>
            </w:pPr>
            <w:r w:rsidRPr="00EF1AE0">
              <w:rPr>
                <w:rFonts w:ascii="Arial" w:hAnsi="Arial" w:cs="Arial"/>
                <w:sz w:val="20"/>
              </w:rPr>
              <w:t>I</w:t>
            </w:r>
          </w:p>
        </w:tc>
        <w:tc>
          <w:tcPr>
            <w:tcW w:w="567" w:type="dxa"/>
            <w:tcBorders>
              <w:left w:val="single" w:sz="4" w:space="0" w:color="auto"/>
              <w:bottom w:val="double" w:sz="4" w:space="0" w:color="auto"/>
            </w:tcBorders>
            <w:shd w:val="clear" w:color="auto" w:fill="E7E6E6" w:themeFill="background2"/>
          </w:tcPr>
          <w:p w:rsidR="00EF1AE0" w:rsidRPr="00EF1AE0" w:rsidRDefault="00EF1AE0" w:rsidP="0088638C">
            <w:pPr>
              <w:jc w:val="center"/>
              <w:rPr>
                <w:rFonts w:ascii="Arial" w:hAnsi="Arial" w:cs="Arial"/>
                <w:sz w:val="20"/>
              </w:rPr>
            </w:pPr>
            <w:r w:rsidRPr="00EF1AE0">
              <w:rPr>
                <w:rFonts w:ascii="Arial" w:hAnsi="Arial" w:cs="Arial"/>
                <w:sz w:val="20"/>
              </w:rPr>
              <w:t>II</w:t>
            </w:r>
          </w:p>
        </w:tc>
        <w:tc>
          <w:tcPr>
            <w:tcW w:w="567" w:type="dxa"/>
            <w:tcBorders>
              <w:bottom w:val="double" w:sz="4" w:space="0" w:color="auto"/>
            </w:tcBorders>
            <w:shd w:val="clear" w:color="auto" w:fill="E7E6E6" w:themeFill="background2"/>
          </w:tcPr>
          <w:p w:rsidR="00EF1AE0" w:rsidRPr="00EF1AE0" w:rsidRDefault="00EF1AE0" w:rsidP="0088638C">
            <w:pPr>
              <w:jc w:val="center"/>
              <w:rPr>
                <w:rFonts w:ascii="Arial" w:hAnsi="Arial" w:cs="Arial"/>
                <w:sz w:val="20"/>
              </w:rPr>
            </w:pPr>
            <w:r w:rsidRPr="00EF1AE0">
              <w:rPr>
                <w:rFonts w:ascii="Arial" w:hAnsi="Arial" w:cs="Arial"/>
                <w:sz w:val="20"/>
              </w:rPr>
              <w:t xml:space="preserve">III </w:t>
            </w:r>
          </w:p>
        </w:tc>
        <w:tc>
          <w:tcPr>
            <w:tcW w:w="567" w:type="dxa"/>
            <w:tcBorders>
              <w:bottom w:val="double" w:sz="4" w:space="0" w:color="auto"/>
            </w:tcBorders>
            <w:shd w:val="clear" w:color="auto" w:fill="E7E6E6" w:themeFill="background2"/>
          </w:tcPr>
          <w:p w:rsidR="00EF1AE0" w:rsidRPr="00EF1AE0" w:rsidRDefault="00EF1AE0" w:rsidP="0088638C">
            <w:pPr>
              <w:jc w:val="center"/>
              <w:rPr>
                <w:rFonts w:ascii="Arial" w:hAnsi="Arial" w:cs="Arial"/>
                <w:sz w:val="20"/>
              </w:rPr>
            </w:pPr>
            <w:r w:rsidRPr="00EF1AE0">
              <w:rPr>
                <w:rFonts w:ascii="Arial" w:hAnsi="Arial" w:cs="Arial"/>
                <w:sz w:val="20"/>
              </w:rPr>
              <w:t xml:space="preserve">IV </w:t>
            </w:r>
          </w:p>
        </w:tc>
        <w:tc>
          <w:tcPr>
            <w:tcW w:w="567" w:type="dxa"/>
            <w:tcBorders>
              <w:bottom w:val="double" w:sz="4" w:space="0" w:color="auto"/>
              <w:right w:val="double" w:sz="4" w:space="0" w:color="auto"/>
            </w:tcBorders>
            <w:shd w:val="clear" w:color="auto" w:fill="E7E6E6" w:themeFill="background2"/>
          </w:tcPr>
          <w:p w:rsidR="00EF1AE0" w:rsidRPr="00EF1AE0" w:rsidRDefault="00EF1AE0" w:rsidP="0088638C">
            <w:pPr>
              <w:jc w:val="center"/>
              <w:rPr>
                <w:rFonts w:ascii="Arial" w:hAnsi="Arial" w:cs="Arial"/>
                <w:sz w:val="20"/>
              </w:rPr>
            </w:pPr>
            <w:r w:rsidRPr="00EF1AE0">
              <w:rPr>
                <w:rFonts w:ascii="Arial" w:hAnsi="Arial" w:cs="Arial"/>
                <w:sz w:val="20"/>
              </w:rPr>
              <w:t>V</w:t>
            </w:r>
          </w:p>
        </w:tc>
        <w:tc>
          <w:tcPr>
            <w:tcW w:w="851" w:type="dxa"/>
            <w:tcBorders>
              <w:left w:val="nil"/>
              <w:bottom w:val="double" w:sz="4" w:space="0" w:color="auto"/>
              <w:right w:val="double" w:sz="4" w:space="0" w:color="auto"/>
            </w:tcBorders>
            <w:shd w:val="clear" w:color="auto" w:fill="E7E6E6" w:themeFill="background2"/>
          </w:tcPr>
          <w:p w:rsidR="00EF1AE0" w:rsidRPr="00EF1AE0" w:rsidRDefault="00EF1AE0" w:rsidP="0088638C">
            <w:pPr>
              <w:jc w:val="center"/>
              <w:rPr>
                <w:rFonts w:ascii="Arial" w:hAnsi="Arial" w:cs="Arial"/>
                <w:b/>
                <w:sz w:val="20"/>
              </w:rPr>
            </w:pPr>
            <w:r w:rsidRPr="00EF1AE0">
              <w:rPr>
                <w:rFonts w:ascii="Arial" w:hAnsi="Arial" w:cs="Arial"/>
                <w:b/>
                <w:sz w:val="20"/>
              </w:rPr>
              <w:t>I-V</w:t>
            </w:r>
          </w:p>
        </w:tc>
        <w:tc>
          <w:tcPr>
            <w:tcW w:w="709" w:type="dxa"/>
            <w:tcBorders>
              <w:left w:val="nil"/>
              <w:bottom w:val="double" w:sz="4" w:space="0" w:color="auto"/>
            </w:tcBorders>
            <w:shd w:val="clear" w:color="auto" w:fill="E7E6E6" w:themeFill="background2"/>
          </w:tcPr>
          <w:p w:rsidR="00EF1AE0" w:rsidRPr="00EF1AE0" w:rsidRDefault="00EF1AE0" w:rsidP="0088638C">
            <w:pPr>
              <w:jc w:val="center"/>
              <w:rPr>
                <w:rFonts w:ascii="Arial" w:hAnsi="Arial" w:cs="Arial"/>
                <w:sz w:val="20"/>
              </w:rPr>
            </w:pPr>
            <w:r w:rsidRPr="00EF1AE0">
              <w:rPr>
                <w:rFonts w:ascii="Arial" w:hAnsi="Arial" w:cs="Arial"/>
                <w:sz w:val="20"/>
              </w:rPr>
              <w:t xml:space="preserve">VI </w:t>
            </w:r>
          </w:p>
        </w:tc>
        <w:tc>
          <w:tcPr>
            <w:tcW w:w="708" w:type="dxa"/>
            <w:tcBorders>
              <w:bottom w:val="double" w:sz="4" w:space="0" w:color="auto"/>
            </w:tcBorders>
            <w:shd w:val="clear" w:color="auto" w:fill="E7E6E6" w:themeFill="background2"/>
          </w:tcPr>
          <w:p w:rsidR="00EF1AE0" w:rsidRPr="00EF1AE0" w:rsidRDefault="00EF1AE0" w:rsidP="0088638C">
            <w:pPr>
              <w:jc w:val="center"/>
              <w:rPr>
                <w:rFonts w:ascii="Arial" w:hAnsi="Arial" w:cs="Arial"/>
                <w:sz w:val="20"/>
              </w:rPr>
            </w:pPr>
            <w:r w:rsidRPr="00EF1AE0">
              <w:rPr>
                <w:rFonts w:ascii="Arial" w:hAnsi="Arial" w:cs="Arial"/>
                <w:sz w:val="20"/>
              </w:rPr>
              <w:t xml:space="preserve">VII </w:t>
            </w:r>
          </w:p>
        </w:tc>
        <w:tc>
          <w:tcPr>
            <w:tcW w:w="742" w:type="dxa"/>
            <w:tcBorders>
              <w:bottom w:val="double" w:sz="4" w:space="0" w:color="auto"/>
            </w:tcBorders>
            <w:shd w:val="clear" w:color="auto" w:fill="E7E6E6" w:themeFill="background2"/>
          </w:tcPr>
          <w:p w:rsidR="00EF1AE0" w:rsidRPr="00EF1AE0" w:rsidRDefault="00EF1AE0" w:rsidP="0088638C">
            <w:pPr>
              <w:jc w:val="center"/>
              <w:rPr>
                <w:rFonts w:ascii="Arial" w:hAnsi="Arial" w:cs="Arial"/>
                <w:sz w:val="18"/>
                <w:szCs w:val="18"/>
              </w:rPr>
            </w:pPr>
            <w:r w:rsidRPr="00EF1AE0">
              <w:rPr>
                <w:rFonts w:ascii="Arial" w:hAnsi="Arial" w:cs="Arial"/>
                <w:sz w:val="18"/>
                <w:szCs w:val="18"/>
              </w:rPr>
              <w:t>VIII</w:t>
            </w:r>
          </w:p>
        </w:tc>
        <w:tc>
          <w:tcPr>
            <w:tcW w:w="708" w:type="dxa"/>
            <w:tcBorders>
              <w:bottom w:val="double" w:sz="4" w:space="0" w:color="auto"/>
              <w:right w:val="double" w:sz="4" w:space="0" w:color="auto"/>
            </w:tcBorders>
            <w:shd w:val="clear" w:color="auto" w:fill="E7E6E6" w:themeFill="background2"/>
          </w:tcPr>
          <w:p w:rsidR="00EF1AE0" w:rsidRPr="00EF1AE0" w:rsidRDefault="00EF1AE0" w:rsidP="0088638C">
            <w:pPr>
              <w:jc w:val="center"/>
              <w:rPr>
                <w:rFonts w:ascii="Arial" w:hAnsi="Arial" w:cs="Arial"/>
                <w:sz w:val="20"/>
              </w:rPr>
            </w:pPr>
            <w:r w:rsidRPr="00EF1AE0">
              <w:rPr>
                <w:rFonts w:ascii="Arial" w:hAnsi="Arial" w:cs="Arial"/>
                <w:sz w:val="20"/>
              </w:rPr>
              <w:t>IX</w:t>
            </w:r>
          </w:p>
        </w:tc>
        <w:tc>
          <w:tcPr>
            <w:tcW w:w="851" w:type="dxa"/>
            <w:tcBorders>
              <w:left w:val="nil"/>
              <w:bottom w:val="double" w:sz="4" w:space="0" w:color="auto"/>
              <w:right w:val="double" w:sz="4" w:space="0" w:color="auto"/>
            </w:tcBorders>
            <w:shd w:val="clear" w:color="auto" w:fill="E7E6E6" w:themeFill="background2"/>
          </w:tcPr>
          <w:p w:rsidR="00EF1AE0" w:rsidRPr="00EF1AE0" w:rsidRDefault="00EF1AE0" w:rsidP="0088638C">
            <w:pPr>
              <w:jc w:val="center"/>
              <w:rPr>
                <w:rFonts w:ascii="Arial" w:hAnsi="Arial" w:cs="Arial"/>
                <w:b/>
                <w:sz w:val="20"/>
              </w:rPr>
            </w:pPr>
            <w:r w:rsidRPr="00EF1AE0">
              <w:rPr>
                <w:rFonts w:ascii="Arial" w:hAnsi="Arial" w:cs="Arial"/>
                <w:b/>
                <w:sz w:val="20"/>
              </w:rPr>
              <w:t>VI-IX</w:t>
            </w:r>
          </w:p>
        </w:tc>
        <w:tc>
          <w:tcPr>
            <w:tcW w:w="818" w:type="dxa"/>
            <w:tcBorders>
              <w:left w:val="nil"/>
              <w:bottom w:val="double" w:sz="4" w:space="0" w:color="auto"/>
            </w:tcBorders>
            <w:shd w:val="clear" w:color="auto" w:fill="E7E6E6" w:themeFill="background2"/>
          </w:tcPr>
          <w:p w:rsidR="00EF1AE0" w:rsidRPr="00EF1AE0" w:rsidRDefault="00EF1AE0" w:rsidP="0088638C">
            <w:pPr>
              <w:jc w:val="center"/>
              <w:rPr>
                <w:rFonts w:ascii="Arial" w:hAnsi="Arial" w:cs="Arial"/>
                <w:b/>
                <w:sz w:val="20"/>
              </w:rPr>
            </w:pPr>
            <w:r w:rsidRPr="00EF1AE0">
              <w:rPr>
                <w:rFonts w:ascii="Arial" w:hAnsi="Arial" w:cs="Arial"/>
                <w:b/>
                <w:sz w:val="20"/>
              </w:rPr>
              <w:t>I-IX</w:t>
            </w:r>
          </w:p>
        </w:tc>
      </w:tr>
      <w:tr w:rsidR="00EF1AE0" w:rsidRPr="00EF1AE0" w:rsidTr="00271315">
        <w:tc>
          <w:tcPr>
            <w:tcW w:w="1418" w:type="dxa"/>
            <w:tcBorders>
              <w:top w:val="double" w:sz="4" w:space="0" w:color="auto"/>
              <w:right w:val="double" w:sz="4" w:space="0" w:color="auto"/>
            </w:tcBorders>
            <w:shd w:val="clear" w:color="auto" w:fill="E7E6E6" w:themeFill="background2"/>
          </w:tcPr>
          <w:p w:rsidR="00EF1AE0" w:rsidRPr="00EF1AE0" w:rsidRDefault="00EF1AE0" w:rsidP="0088638C">
            <w:pPr>
              <w:rPr>
                <w:rFonts w:ascii="Arial" w:hAnsi="Arial" w:cs="Arial"/>
                <w:sz w:val="20"/>
                <w:lang w:val="mk-MK"/>
              </w:rPr>
            </w:pPr>
            <w:r>
              <w:rPr>
                <w:rFonts w:ascii="Arial" w:hAnsi="Arial" w:cs="Arial"/>
                <w:sz w:val="20"/>
                <w:lang w:val="mk-MK"/>
              </w:rPr>
              <w:t>Мак.</w:t>
            </w:r>
          </w:p>
        </w:tc>
        <w:tc>
          <w:tcPr>
            <w:tcW w:w="708" w:type="dxa"/>
            <w:tcBorders>
              <w:top w:val="double" w:sz="4" w:space="0" w:color="auto"/>
              <w:left w:val="nil"/>
              <w:right w:val="double" w:sz="4" w:space="0" w:color="auto"/>
            </w:tcBorders>
          </w:tcPr>
          <w:p w:rsidR="00EF1AE0" w:rsidRPr="00EF1AE0" w:rsidRDefault="00EF7B25" w:rsidP="0088638C">
            <w:pPr>
              <w:jc w:val="center"/>
              <w:rPr>
                <w:rFonts w:ascii="Arial" w:hAnsi="Arial" w:cs="Arial"/>
                <w:sz w:val="20"/>
                <w:lang w:val="mk-MK"/>
              </w:rPr>
            </w:pPr>
            <w:r>
              <w:rPr>
                <w:rFonts w:ascii="Arial" w:hAnsi="Arial" w:cs="Arial"/>
                <w:sz w:val="20"/>
                <w:lang w:val="mk-MK"/>
              </w:rPr>
              <w:t>8</w:t>
            </w:r>
          </w:p>
        </w:tc>
        <w:tc>
          <w:tcPr>
            <w:tcW w:w="567" w:type="dxa"/>
            <w:tcBorders>
              <w:top w:val="double" w:sz="4" w:space="0" w:color="auto"/>
              <w:left w:val="nil"/>
              <w:bottom w:val="double" w:sz="4" w:space="0" w:color="auto"/>
              <w:right w:val="single" w:sz="4" w:space="0" w:color="auto"/>
            </w:tcBorders>
          </w:tcPr>
          <w:p w:rsidR="00EF1AE0" w:rsidRPr="00EF1AE0" w:rsidRDefault="00A44329" w:rsidP="0088638C">
            <w:pPr>
              <w:jc w:val="center"/>
              <w:rPr>
                <w:rFonts w:ascii="Arial" w:hAnsi="Arial" w:cs="Arial"/>
                <w:sz w:val="20"/>
                <w:lang w:val="mk-MK"/>
              </w:rPr>
            </w:pPr>
            <w:r>
              <w:rPr>
                <w:rFonts w:ascii="Arial" w:hAnsi="Arial" w:cs="Arial"/>
                <w:sz w:val="20"/>
                <w:lang w:val="mk-MK"/>
              </w:rPr>
              <w:t>2</w:t>
            </w:r>
          </w:p>
        </w:tc>
        <w:tc>
          <w:tcPr>
            <w:tcW w:w="567" w:type="dxa"/>
            <w:tcBorders>
              <w:top w:val="double" w:sz="4" w:space="0" w:color="auto"/>
              <w:left w:val="single" w:sz="4" w:space="0" w:color="auto"/>
            </w:tcBorders>
          </w:tcPr>
          <w:p w:rsidR="00EF1AE0" w:rsidRPr="00EF1AE0" w:rsidRDefault="00A44329" w:rsidP="0088638C">
            <w:pPr>
              <w:jc w:val="center"/>
              <w:rPr>
                <w:rFonts w:ascii="Arial" w:hAnsi="Arial" w:cs="Arial"/>
                <w:sz w:val="20"/>
                <w:lang w:val="mk-MK"/>
              </w:rPr>
            </w:pPr>
            <w:r>
              <w:rPr>
                <w:rFonts w:ascii="Arial" w:hAnsi="Arial" w:cs="Arial"/>
                <w:sz w:val="20"/>
                <w:lang w:val="mk-MK"/>
              </w:rPr>
              <w:t>3</w:t>
            </w:r>
          </w:p>
        </w:tc>
        <w:tc>
          <w:tcPr>
            <w:tcW w:w="567" w:type="dxa"/>
            <w:tcBorders>
              <w:top w:val="double" w:sz="4" w:space="0" w:color="auto"/>
            </w:tcBorders>
          </w:tcPr>
          <w:p w:rsidR="00EF1AE0" w:rsidRPr="00EF1AE0" w:rsidRDefault="00A44329" w:rsidP="0088638C">
            <w:pPr>
              <w:jc w:val="center"/>
              <w:rPr>
                <w:rFonts w:ascii="Arial" w:hAnsi="Arial" w:cs="Arial"/>
                <w:sz w:val="20"/>
                <w:lang w:val="mk-MK"/>
              </w:rPr>
            </w:pPr>
            <w:r>
              <w:rPr>
                <w:rFonts w:ascii="Arial" w:hAnsi="Arial" w:cs="Arial"/>
                <w:sz w:val="20"/>
                <w:lang w:val="mk-MK"/>
              </w:rPr>
              <w:t>5</w:t>
            </w:r>
          </w:p>
        </w:tc>
        <w:tc>
          <w:tcPr>
            <w:tcW w:w="567" w:type="dxa"/>
            <w:tcBorders>
              <w:top w:val="double" w:sz="4" w:space="0" w:color="auto"/>
            </w:tcBorders>
          </w:tcPr>
          <w:p w:rsidR="00EF1AE0" w:rsidRPr="00EF1AE0" w:rsidRDefault="00A44329" w:rsidP="0088638C">
            <w:pPr>
              <w:jc w:val="center"/>
              <w:rPr>
                <w:rFonts w:ascii="Arial" w:hAnsi="Arial" w:cs="Arial"/>
                <w:sz w:val="20"/>
                <w:lang w:val="mk-MK"/>
              </w:rPr>
            </w:pPr>
            <w:r>
              <w:rPr>
                <w:rFonts w:ascii="Arial" w:hAnsi="Arial" w:cs="Arial"/>
                <w:sz w:val="20"/>
                <w:lang w:val="mk-MK"/>
              </w:rPr>
              <w:t>6</w:t>
            </w:r>
          </w:p>
        </w:tc>
        <w:tc>
          <w:tcPr>
            <w:tcW w:w="567" w:type="dxa"/>
            <w:tcBorders>
              <w:top w:val="double" w:sz="4" w:space="0" w:color="auto"/>
              <w:right w:val="double" w:sz="4" w:space="0" w:color="auto"/>
            </w:tcBorders>
          </w:tcPr>
          <w:p w:rsidR="00EF1AE0" w:rsidRPr="00EF1AE0" w:rsidRDefault="00A44329" w:rsidP="0088638C">
            <w:pPr>
              <w:jc w:val="center"/>
              <w:rPr>
                <w:rFonts w:ascii="Arial" w:hAnsi="Arial" w:cs="Arial"/>
                <w:sz w:val="20"/>
                <w:lang w:val="mk-MK"/>
              </w:rPr>
            </w:pPr>
            <w:r>
              <w:rPr>
                <w:rFonts w:ascii="Arial" w:hAnsi="Arial" w:cs="Arial"/>
                <w:sz w:val="20"/>
                <w:lang w:val="mk-MK"/>
              </w:rPr>
              <w:t>8</w:t>
            </w:r>
          </w:p>
        </w:tc>
        <w:tc>
          <w:tcPr>
            <w:tcW w:w="851" w:type="dxa"/>
            <w:tcBorders>
              <w:top w:val="double" w:sz="4" w:space="0" w:color="auto"/>
              <w:left w:val="nil"/>
              <w:right w:val="double" w:sz="4" w:space="0" w:color="auto"/>
            </w:tcBorders>
          </w:tcPr>
          <w:p w:rsidR="00EF1AE0" w:rsidRPr="00EF1AE0" w:rsidRDefault="00EF7B25" w:rsidP="00A44329">
            <w:pPr>
              <w:jc w:val="center"/>
              <w:rPr>
                <w:rFonts w:ascii="Arial" w:hAnsi="Arial" w:cs="Arial"/>
                <w:b/>
                <w:sz w:val="20"/>
                <w:lang w:val="mk-MK"/>
              </w:rPr>
            </w:pPr>
            <w:r>
              <w:rPr>
                <w:rFonts w:ascii="Arial" w:hAnsi="Arial" w:cs="Arial"/>
                <w:b/>
                <w:sz w:val="20"/>
                <w:lang w:val="mk-MK"/>
              </w:rPr>
              <w:t>2</w:t>
            </w:r>
            <w:r w:rsidR="00A44329">
              <w:rPr>
                <w:rFonts w:ascii="Arial" w:hAnsi="Arial" w:cs="Arial"/>
                <w:b/>
                <w:sz w:val="20"/>
                <w:lang w:val="mk-MK"/>
              </w:rPr>
              <w:t>4</w:t>
            </w:r>
          </w:p>
        </w:tc>
        <w:tc>
          <w:tcPr>
            <w:tcW w:w="709" w:type="dxa"/>
            <w:tcBorders>
              <w:top w:val="double" w:sz="4" w:space="0" w:color="auto"/>
              <w:left w:val="nil"/>
            </w:tcBorders>
          </w:tcPr>
          <w:p w:rsidR="00EF1AE0" w:rsidRPr="00EF1AE0" w:rsidRDefault="00A44329" w:rsidP="0088638C">
            <w:pPr>
              <w:jc w:val="center"/>
              <w:rPr>
                <w:rFonts w:ascii="Arial" w:hAnsi="Arial" w:cs="Arial"/>
                <w:sz w:val="20"/>
                <w:lang w:val="mk-MK"/>
              </w:rPr>
            </w:pPr>
            <w:r>
              <w:rPr>
                <w:rFonts w:ascii="Arial" w:hAnsi="Arial" w:cs="Arial"/>
                <w:sz w:val="20"/>
                <w:lang w:val="mk-MK"/>
              </w:rPr>
              <w:t>9</w:t>
            </w:r>
          </w:p>
        </w:tc>
        <w:tc>
          <w:tcPr>
            <w:tcW w:w="708" w:type="dxa"/>
            <w:tcBorders>
              <w:top w:val="double" w:sz="4" w:space="0" w:color="auto"/>
            </w:tcBorders>
          </w:tcPr>
          <w:p w:rsidR="00EF1AE0" w:rsidRPr="00EF1AE0" w:rsidRDefault="00EF1AE0" w:rsidP="00A44329">
            <w:pPr>
              <w:jc w:val="center"/>
              <w:rPr>
                <w:rFonts w:ascii="Arial" w:hAnsi="Arial" w:cs="Arial"/>
                <w:sz w:val="20"/>
                <w:lang w:val="mk-MK"/>
              </w:rPr>
            </w:pPr>
            <w:r>
              <w:rPr>
                <w:rFonts w:ascii="Arial" w:hAnsi="Arial" w:cs="Arial"/>
                <w:sz w:val="20"/>
                <w:lang w:val="mk-MK"/>
              </w:rPr>
              <w:t>1</w:t>
            </w:r>
            <w:r w:rsidR="00A44329">
              <w:rPr>
                <w:rFonts w:ascii="Arial" w:hAnsi="Arial" w:cs="Arial"/>
                <w:sz w:val="20"/>
                <w:lang w:val="mk-MK"/>
              </w:rPr>
              <w:t>3</w:t>
            </w:r>
          </w:p>
        </w:tc>
        <w:tc>
          <w:tcPr>
            <w:tcW w:w="742" w:type="dxa"/>
            <w:tcBorders>
              <w:top w:val="double" w:sz="4" w:space="0" w:color="auto"/>
            </w:tcBorders>
          </w:tcPr>
          <w:p w:rsidR="00EF1AE0" w:rsidRPr="00EF1AE0" w:rsidRDefault="00A44329" w:rsidP="0088638C">
            <w:pPr>
              <w:jc w:val="center"/>
              <w:rPr>
                <w:rFonts w:ascii="Arial" w:hAnsi="Arial" w:cs="Arial"/>
                <w:sz w:val="20"/>
                <w:lang w:val="mk-MK"/>
              </w:rPr>
            </w:pPr>
            <w:r>
              <w:rPr>
                <w:rFonts w:ascii="Arial" w:hAnsi="Arial" w:cs="Arial"/>
                <w:sz w:val="20"/>
                <w:lang w:val="mk-MK"/>
              </w:rPr>
              <w:t>10</w:t>
            </w:r>
          </w:p>
        </w:tc>
        <w:tc>
          <w:tcPr>
            <w:tcW w:w="708" w:type="dxa"/>
            <w:tcBorders>
              <w:top w:val="double" w:sz="4" w:space="0" w:color="auto"/>
              <w:right w:val="double" w:sz="4" w:space="0" w:color="auto"/>
            </w:tcBorders>
          </w:tcPr>
          <w:p w:rsidR="00EF1AE0" w:rsidRPr="00EF1AE0" w:rsidRDefault="00A44329" w:rsidP="0088638C">
            <w:pPr>
              <w:jc w:val="center"/>
              <w:rPr>
                <w:rFonts w:ascii="Arial" w:hAnsi="Arial" w:cs="Arial"/>
                <w:sz w:val="20"/>
                <w:lang w:val="mk-MK"/>
              </w:rPr>
            </w:pPr>
            <w:r>
              <w:rPr>
                <w:rFonts w:ascii="Arial" w:hAnsi="Arial" w:cs="Arial"/>
                <w:sz w:val="20"/>
                <w:lang w:val="mk-MK"/>
              </w:rPr>
              <w:t>20</w:t>
            </w:r>
          </w:p>
        </w:tc>
        <w:tc>
          <w:tcPr>
            <w:tcW w:w="851" w:type="dxa"/>
            <w:tcBorders>
              <w:top w:val="double" w:sz="4" w:space="0" w:color="auto"/>
              <w:left w:val="nil"/>
              <w:right w:val="double" w:sz="4" w:space="0" w:color="auto"/>
            </w:tcBorders>
          </w:tcPr>
          <w:p w:rsidR="00EF1AE0" w:rsidRPr="00EF1AE0" w:rsidRDefault="00A44329" w:rsidP="0088638C">
            <w:pPr>
              <w:jc w:val="center"/>
              <w:rPr>
                <w:rFonts w:ascii="Arial" w:hAnsi="Arial" w:cs="Arial"/>
                <w:b/>
                <w:sz w:val="20"/>
                <w:lang w:val="mk-MK"/>
              </w:rPr>
            </w:pPr>
            <w:r>
              <w:rPr>
                <w:rFonts w:ascii="Arial" w:hAnsi="Arial" w:cs="Arial"/>
                <w:b/>
                <w:sz w:val="20"/>
                <w:lang w:val="mk-MK"/>
              </w:rPr>
              <w:t>5</w:t>
            </w:r>
            <w:r w:rsidR="00EF1AE0">
              <w:rPr>
                <w:rFonts w:ascii="Arial" w:hAnsi="Arial" w:cs="Arial"/>
                <w:b/>
                <w:sz w:val="20"/>
                <w:lang w:val="mk-MK"/>
              </w:rPr>
              <w:t>2</w:t>
            </w:r>
          </w:p>
        </w:tc>
        <w:tc>
          <w:tcPr>
            <w:tcW w:w="818" w:type="dxa"/>
            <w:tcBorders>
              <w:top w:val="double" w:sz="4" w:space="0" w:color="auto"/>
              <w:left w:val="nil"/>
            </w:tcBorders>
          </w:tcPr>
          <w:p w:rsidR="00EF1AE0" w:rsidRPr="00EF1AE0" w:rsidRDefault="00A44329" w:rsidP="0088638C">
            <w:pPr>
              <w:jc w:val="center"/>
              <w:rPr>
                <w:rFonts w:ascii="Arial" w:hAnsi="Arial" w:cs="Arial"/>
                <w:b/>
                <w:sz w:val="20"/>
                <w:lang w:val="mk-MK"/>
              </w:rPr>
            </w:pPr>
            <w:r>
              <w:rPr>
                <w:rFonts w:ascii="Arial" w:hAnsi="Arial" w:cs="Arial"/>
                <w:b/>
                <w:sz w:val="20"/>
                <w:lang w:val="mk-MK"/>
              </w:rPr>
              <w:t>76</w:t>
            </w:r>
          </w:p>
        </w:tc>
      </w:tr>
    </w:tbl>
    <w:p w:rsidR="005B3BEA" w:rsidRPr="00282A9E" w:rsidRDefault="005B3BEA" w:rsidP="00282A9E">
      <w:pPr>
        <w:ind w:firstLine="360"/>
        <w:jc w:val="both"/>
        <w:rPr>
          <w:rFonts w:ascii="Arial" w:hAnsi="Arial" w:cs="Arial"/>
          <w:lang w:val="mk-MK"/>
        </w:rPr>
      </w:pPr>
    </w:p>
    <w:p w:rsidR="00EF7B25" w:rsidRDefault="00EF1AE0" w:rsidP="00EF7B25">
      <w:pPr>
        <w:ind w:firstLine="360"/>
        <w:jc w:val="both"/>
        <w:rPr>
          <w:lang w:val="mk-MK"/>
        </w:rPr>
      </w:pPr>
      <w:r>
        <w:rPr>
          <w:lang w:val="mk-MK"/>
        </w:rPr>
        <w:t xml:space="preserve">Табела бр. </w:t>
      </w:r>
      <w:r w:rsidR="00EF7B25">
        <w:rPr>
          <w:lang w:val="mk-MK"/>
        </w:rPr>
        <w:t>2</w:t>
      </w:r>
      <w:r>
        <w:rPr>
          <w:lang w:val="mk-MK"/>
        </w:rPr>
        <w:t xml:space="preserve">  </w:t>
      </w:r>
      <w:r w:rsidR="00EF7B25">
        <w:rPr>
          <w:lang w:val="mk-MK"/>
        </w:rPr>
        <w:t xml:space="preserve">Преглед на </w:t>
      </w:r>
      <w:r w:rsidR="00E6557A">
        <w:rPr>
          <w:lang w:val="mk-MK"/>
        </w:rPr>
        <w:t xml:space="preserve">запишани </w:t>
      </w:r>
      <w:r w:rsidR="00EF7B25">
        <w:rPr>
          <w:lang w:val="mk-MK"/>
        </w:rPr>
        <w:t>ученици по одделенија во подрачното училиште</w:t>
      </w:r>
    </w:p>
    <w:tbl>
      <w:tblPr>
        <w:tblW w:w="5812" w:type="dxa"/>
        <w:tblInd w:w="-63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418"/>
        <w:gridCol w:w="708"/>
        <w:gridCol w:w="567"/>
        <w:gridCol w:w="567"/>
        <w:gridCol w:w="567"/>
        <w:gridCol w:w="567"/>
        <w:gridCol w:w="567"/>
        <w:gridCol w:w="851"/>
      </w:tblGrid>
      <w:tr w:rsidR="00EF7B25" w:rsidRPr="00EF1AE0" w:rsidTr="00271315">
        <w:tc>
          <w:tcPr>
            <w:tcW w:w="1418" w:type="dxa"/>
            <w:tcBorders>
              <w:bottom w:val="double" w:sz="4" w:space="0" w:color="auto"/>
              <w:right w:val="double" w:sz="4" w:space="0" w:color="auto"/>
            </w:tcBorders>
            <w:shd w:val="clear" w:color="auto" w:fill="E7E6E6" w:themeFill="background2"/>
          </w:tcPr>
          <w:p w:rsidR="00EF7B25" w:rsidRPr="00EF1AE0" w:rsidRDefault="00EF7B25" w:rsidP="0088638C">
            <w:pPr>
              <w:rPr>
                <w:rFonts w:ascii="Arial" w:hAnsi="Arial" w:cs="Arial"/>
                <w:sz w:val="20"/>
                <w:lang w:val="mk-MK"/>
              </w:rPr>
            </w:pPr>
            <w:r w:rsidRPr="00EF1AE0">
              <w:rPr>
                <w:rFonts w:ascii="Arial" w:hAnsi="Arial" w:cs="Arial"/>
                <w:sz w:val="20"/>
                <w:lang w:val="mk-MK"/>
              </w:rPr>
              <w:t>Наст. јазик</w:t>
            </w:r>
          </w:p>
        </w:tc>
        <w:tc>
          <w:tcPr>
            <w:tcW w:w="708" w:type="dxa"/>
            <w:tcBorders>
              <w:left w:val="nil"/>
              <w:bottom w:val="double" w:sz="4" w:space="0" w:color="auto"/>
              <w:right w:val="double" w:sz="4" w:space="0" w:color="auto"/>
            </w:tcBorders>
            <w:shd w:val="clear" w:color="auto" w:fill="E7E6E6" w:themeFill="background2"/>
          </w:tcPr>
          <w:p w:rsidR="00EF7B25" w:rsidRPr="00EF1AE0" w:rsidRDefault="00EF7B25" w:rsidP="0088638C">
            <w:pPr>
              <w:jc w:val="center"/>
              <w:rPr>
                <w:rFonts w:ascii="Arial" w:hAnsi="Arial" w:cs="Arial"/>
                <w:sz w:val="20"/>
                <w:lang w:val="mk-MK"/>
              </w:rPr>
            </w:pPr>
            <w:r>
              <w:rPr>
                <w:rFonts w:ascii="Arial" w:hAnsi="Arial" w:cs="Arial"/>
                <w:sz w:val="20"/>
                <w:lang w:val="mk-MK"/>
              </w:rPr>
              <w:t>Пар.</w:t>
            </w:r>
          </w:p>
        </w:tc>
        <w:tc>
          <w:tcPr>
            <w:tcW w:w="567" w:type="dxa"/>
            <w:tcBorders>
              <w:top w:val="double" w:sz="6" w:space="0" w:color="auto"/>
              <w:left w:val="nil"/>
              <w:bottom w:val="double" w:sz="4" w:space="0" w:color="auto"/>
              <w:right w:val="single" w:sz="4" w:space="0" w:color="auto"/>
            </w:tcBorders>
            <w:shd w:val="clear" w:color="auto" w:fill="E7E6E6" w:themeFill="background2"/>
          </w:tcPr>
          <w:p w:rsidR="00EF7B25" w:rsidRPr="00EF1AE0" w:rsidRDefault="00EF7B25" w:rsidP="0088638C">
            <w:pPr>
              <w:jc w:val="center"/>
              <w:rPr>
                <w:rFonts w:ascii="Arial" w:hAnsi="Arial" w:cs="Arial"/>
                <w:sz w:val="20"/>
              </w:rPr>
            </w:pPr>
            <w:r w:rsidRPr="00EF1AE0">
              <w:rPr>
                <w:rFonts w:ascii="Arial" w:hAnsi="Arial" w:cs="Arial"/>
                <w:sz w:val="20"/>
              </w:rPr>
              <w:t>I</w:t>
            </w:r>
          </w:p>
        </w:tc>
        <w:tc>
          <w:tcPr>
            <w:tcW w:w="567" w:type="dxa"/>
            <w:tcBorders>
              <w:left w:val="single" w:sz="4" w:space="0" w:color="auto"/>
              <w:bottom w:val="double" w:sz="4" w:space="0" w:color="auto"/>
            </w:tcBorders>
            <w:shd w:val="clear" w:color="auto" w:fill="E7E6E6" w:themeFill="background2"/>
          </w:tcPr>
          <w:p w:rsidR="00EF7B25" w:rsidRPr="00EF1AE0" w:rsidRDefault="00EF7B25" w:rsidP="0088638C">
            <w:pPr>
              <w:jc w:val="center"/>
              <w:rPr>
                <w:rFonts w:ascii="Arial" w:hAnsi="Arial" w:cs="Arial"/>
                <w:sz w:val="20"/>
              </w:rPr>
            </w:pPr>
            <w:r w:rsidRPr="00EF1AE0">
              <w:rPr>
                <w:rFonts w:ascii="Arial" w:hAnsi="Arial" w:cs="Arial"/>
                <w:sz w:val="20"/>
              </w:rPr>
              <w:t>II</w:t>
            </w:r>
          </w:p>
        </w:tc>
        <w:tc>
          <w:tcPr>
            <w:tcW w:w="567" w:type="dxa"/>
            <w:tcBorders>
              <w:bottom w:val="double" w:sz="4" w:space="0" w:color="auto"/>
            </w:tcBorders>
            <w:shd w:val="clear" w:color="auto" w:fill="E7E6E6" w:themeFill="background2"/>
          </w:tcPr>
          <w:p w:rsidR="00EF7B25" w:rsidRPr="00EF1AE0" w:rsidRDefault="00EF7B25" w:rsidP="0088638C">
            <w:pPr>
              <w:jc w:val="center"/>
              <w:rPr>
                <w:rFonts w:ascii="Arial" w:hAnsi="Arial" w:cs="Arial"/>
                <w:sz w:val="20"/>
              </w:rPr>
            </w:pPr>
            <w:r w:rsidRPr="00EF1AE0">
              <w:rPr>
                <w:rFonts w:ascii="Arial" w:hAnsi="Arial" w:cs="Arial"/>
                <w:sz w:val="20"/>
              </w:rPr>
              <w:t xml:space="preserve">III </w:t>
            </w:r>
          </w:p>
        </w:tc>
        <w:tc>
          <w:tcPr>
            <w:tcW w:w="567" w:type="dxa"/>
            <w:tcBorders>
              <w:bottom w:val="double" w:sz="4" w:space="0" w:color="auto"/>
            </w:tcBorders>
            <w:shd w:val="clear" w:color="auto" w:fill="E7E6E6" w:themeFill="background2"/>
          </w:tcPr>
          <w:p w:rsidR="00EF7B25" w:rsidRPr="00EF1AE0" w:rsidRDefault="00EF7B25" w:rsidP="0088638C">
            <w:pPr>
              <w:jc w:val="center"/>
              <w:rPr>
                <w:rFonts w:ascii="Arial" w:hAnsi="Arial" w:cs="Arial"/>
                <w:sz w:val="20"/>
              </w:rPr>
            </w:pPr>
            <w:r w:rsidRPr="00EF1AE0">
              <w:rPr>
                <w:rFonts w:ascii="Arial" w:hAnsi="Arial" w:cs="Arial"/>
                <w:sz w:val="20"/>
              </w:rPr>
              <w:t xml:space="preserve">IV </w:t>
            </w:r>
          </w:p>
        </w:tc>
        <w:tc>
          <w:tcPr>
            <w:tcW w:w="567" w:type="dxa"/>
            <w:tcBorders>
              <w:bottom w:val="double" w:sz="4" w:space="0" w:color="auto"/>
              <w:right w:val="double" w:sz="4" w:space="0" w:color="auto"/>
            </w:tcBorders>
            <w:shd w:val="clear" w:color="auto" w:fill="E7E6E6" w:themeFill="background2"/>
          </w:tcPr>
          <w:p w:rsidR="00EF7B25" w:rsidRPr="00EF1AE0" w:rsidRDefault="00EF7B25" w:rsidP="0088638C">
            <w:pPr>
              <w:jc w:val="center"/>
              <w:rPr>
                <w:rFonts w:ascii="Arial" w:hAnsi="Arial" w:cs="Arial"/>
                <w:sz w:val="20"/>
              </w:rPr>
            </w:pPr>
            <w:r w:rsidRPr="00EF1AE0">
              <w:rPr>
                <w:rFonts w:ascii="Arial" w:hAnsi="Arial" w:cs="Arial"/>
                <w:sz w:val="20"/>
              </w:rPr>
              <w:t>V</w:t>
            </w:r>
          </w:p>
        </w:tc>
        <w:tc>
          <w:tcPr>
            <w:tcW w:w="851" w:type="dxa"/>
            <w:tcBorders>
              <w:left w:val="nil"/>
              <w:bottom w:val="double" w:sz="4" w:space="0" w:color="auto"/>
              <w:right w:val="double" w:sz="4" w:space="0" w:color="auto"/>
            </w:tcBorders>
            <w:shd w:val="clear" w:color="auto" w:fill="E7E6E6" w:themeFill="background2"/>
          </w:tcPr>
          <w:p w:rsidR="00EF7B25" w:rsidRPr="00EF1AE0" w:rsidRDefault="00EF7B25" w:rsidP="0088638C">
            <w:pPr>
              <w:jc w:val="center"/>
              <w:rPr>
                <w:rFonts w:ascii="Arial" w:hAnsi="Arial" w:cs="Arial"/>
                <w:b/>
                <w:sz w:val="20"/>
              </w:rPr>
            </w:pPr>
            <w:r w:rsidRPr="00EF1AE0">
              <w:rPr>
                <w:rFonts w:ascii="Arial" w:hAnsi="Arial" w:cs="Arial"/>
                <w:b/>
                <w:sz w:val="20"/>
              </w:rPr>
              <w:t>I-V</w:t>
            </w:r>
          </w:p>
        </w:tc>
      </w:tr>
      <w:tr w:rsidR="00EF7B25" w:rsidRPr="00EF1AE0" w:rsidTr="00271315">
        <w:tc>
          <w:tcPr>
            <w:tcW w:w="1418" w:type="dxa"/>
            <w:tcBorders>
              <w:top w:val="double" w:sz="4" w:space="0" w:color="auto"/>
              <w:right w:val="double" w:sz="4" w:space="0" w:color="auto"/>
            </w:tcBorders>
            <w:shd w:val="clear" w:color="auto" w:fill="E7E6E6" w:themeFill="background2"/>
          </w:tcPr>
          <w:p w:rsidR="00EF7B25" w:rsidRPr="00EF1AE0" w:rsidRDefault="00EF7B25" w:rsidP="0088638C">
            <w:pPr>
              <w:rPr>
                <w:rFonts w:ascii="Arial" w:hAnsi="Arial" w:cs="Arial"/>
                <w:sz w:val="20"/>
                <w:lang w:val="mk-MK"/>
              </w:rPr>
            </w:pPr>
            <w:r>
              <w:rPr>
                <w:rFonts w:ascii="Arial" w:hAnsi="Arial" w:cs="Arial"/>
                <w:sz w:val="20"/>
                <w:lang w:val="mk-MK"/>
              </w:rPr>
              <w:t>Мак.</w:t>
            </w:r>
          </w:p>
        </w:tc>
        <w:tc>
          <w:tcPr>
            <w:tcW w:w="708" w:type="dxa"/>
            <w:tcBorders>
              <w:top w:val="double" w:sz="4" w:space="0" w:color="auto"/>
              <w:left w:val="nil"/>
              <w:right w:val="double" w:sz="4" w:space="0" w:color="auto"/>
            </w:tcBorders>
          </w:tcPr>
          <w:p w:rsidR="00EF7B25" w:rsidRPr="00EF1AE0" w:rsidRDefault="00EF7B25" w:rsidP="0088638C">
            <w:pPr>
              <w:jc w:val="center"/>
              <w:rPr>
                <w:rFonts w:ascii="Arial" w:hAnsi="Arial" w:cs="Arial"/>
                <w:sz w:val="20"/>
                <w:lang w:val="mk-MK"/>
              </w:rPr>
            </w:pPr>
            <w:r>
              <w:rPr>
                <w:rFonts w:ascii="Arial" w:hAnsi="Arial" w:cs="Arial"/>
                <w:sz w:val="20"/>
                <w:lang w:val="mk-MK"/>
              </w:rPr>
              <w:t>4</w:t>
            </w:r>
          </w:p>
        </w:tc>
        <w:tc>
          <w:tcPr>
            <w:tcW w:w="567" w:type="dxa"/>
            <w:tcBorders>
              <w:top w:val="double" w:sz="4" w:space="0" w:color="auto"/>
              <w:left w:val="nil"/>
              <w:bottom w:val="double" w:sz="4" w:space="0" w:color="auto"/>
              <w:right w:val="single" w:sz="4" w:space="0" w:color="auto"/>
            </w:tcBorders>
          </w:tcPr>
          <w:p w:rsidR="00EF7B25" w:rsidRPr="00EF1AE0" w:rsidRDefault="00A44329" w:rsidP="0088638C">
            <w:pPr>
              <w:jc w:val="center"/>
              <w:rPr>
                <w:rFonts w:ascii="Arial" w:hAnsi="Arial" w:cs="Arial"/>
                <w:sz w:val="20"/>
                <w:lang w:val="mk-MK"/>
              </w:rPr>
            </w:pPr>
            <w:r>
              <w:rPr>
                <w:rFonts w:ascii="Arial" w:hAnsi="Arial" w:cs="Arial"/>
                <w:sz w:val="20"/>
                <w:lang w:val="mk-MK"/>
              </w:rPr>
              <w:t>7</w:t>
            </w:r>
          </w:p>
        </w:tc>
        <w:tc>
          <w:tcPr>
            <w:tcW w:w="567" w:type="dxa"/>
            <w:tcBorders>
              <w:top w:val="double" w:sz="4" w:space="0" w:color="auto"/>
              <w:left w:val="single" w:sz="4" w:space="0" w:color="auto"/>
            </w:tcBorders>
          </w:tcPr>
          <w:p w:rsidR="00EF7B25" w:rsidRPr="00EF1AE0" w:rsidRDefault="00A44329" w:rsidP="0088638C">
            <w:pPr>
              <w:jc w:val="center"/>
              <w:rPr>
                <w:rFonts w:ascii="Arial" w:hAnsi="Arial" w:cs="Arial"/>
                <w:sz w:val="20"/>
                <w:lang w:val="mk-MK"/>
              </w:rPr>
            </w:pPr>
            <w:r>
              <w:rPr>
                <w:rFonts w:ascii="Arial" w:hAnsi="Arial" w:cs="Arial"/>
                <w:sz w:val="20"/>
                <w:lang w:val="mk-MK"/>
              </w:rPr>
              <w:t>11</w:t>
            </w:r>
          </w:p>
        </w:tc>
        <w:tc>
          <w:tcPr>
            <w:tcW w:w="567" w:type="dxa"/>
            <w:tcBorders>
              <w:top w:val="double" w:sz="4" w:space="0" w:color="auto"/>
            </w:tcBorders>
          </w:tcPr>
          <w:p w:rsidR="00EF7B25" w:rsidRPr="00EF1AE0" w:rsidRDefault="00A44329" w:rsidP="0088638C">
            <w:pPr>
              <w:jc w:val="center"/>
              <w:rPr>
                <w:rFonts w:ascii="Arial" w:hAnsi="Arial" w:cs="Arial"/>
                <w:sz w:val="20"/>
                <w:lang w:val="mk-MK"/>
              </w:rPr>
            </w:pPr>
            <w:r>
              <w:rPr>
                <w:rFonts w:ascii="Arial" w:hAnsi="Arial" w:cs="Arial"/>
                <w:sz w:val="20"/>
                <w:lang w:val="mk-MK"/>
              </w:rPr>
              <w:t>4</w:t>
            </w:r>
          </w:p>
        </w:tc>
        <w:tc>
          <w:tcPr>
            <w:tcW w:w="567" w:type="dxa"/>
            <w:tcBorders>
              <w:top w:val="double" w:sz="4" w:space="0" w:color="auto"/>
            </w:tcBorders>
          </w:tcPr>
          <w:p w:rsidR="00EF7B25" w:rsidRPr="00EF1AE0" w:rsidRDefault="00EF7B25" w:rsidP="0088638C">
            <w:pPr>
              <w:jc w:val="center"/>
              <w:rPr>
                <w:rFonts w:ascii="Arial" w:hAnsi="Arial" w:cs="Arial"/>
                <w:sz w:val="20"/>
                <w:lang w:val="mk-MK"/>
              </w:rPr>
            </w:pPr>
            <w:r>
              <w:rPr>
                <w:rFonts w:ascii="Arial" w:hAnsi="Arial" w:cs="Arial"/>
                <w:sz w:val="20"/>
                <w:lang w:val="mk-MK"/>
              </w:rPr>
              <w:t>7</w:t>
            </w:r>
          </w:p>
        </w:tc>
        <w:tc>
          <w:tcPr>
            <w:tcW w:w="567" w:type="dxa"/>
            <w:tcBorders>
              <w:top w:val="double" w:sz="4" w:space="0" w:color="auto"/>
              <w:right w:val="double" w:sz="4" w:space="0" w:color="auto"/>
            </w:tcBorders>
          </w:tcPr>
          <w:p w:rsidR="00EF7B25" w:rsidRPr="00EF1AE0" w:rsidRDefault="00A44329" w:rsidP="0088638C">
            <w:pPr>
              <w:jc w:val="center"/>
              <w:rPr>
                <w:rFonts w:ascii="Arial" w:hAnsi="Arial" w:cs="Arial"/>
                <w:sz w:val="20"/>
                <w:lang w:val="mk-MK"/>
              </w:rPr>
            </w:pPr>
            <w:r>
              <w:rPr>
                <w:rFonts w:ascii="Arial" w:hAnsi="Arial" w:cs="Arial"/>
                <w:sz w:val="20"/>
                <w:lang w:val="mk-MK"/>
              </w:rPr>
              <w:t>7</w:t>
            </w:r>
          </w:p>
        </w:tc>
        <w:tc>
          <w:tcPr>
            <w:tcW w:w="851" w:type="dxa"/>
            <w:tcBorders>
              <w:top w:val="double" w:sz="4" w:space="0" w:color="auto"/>
              <w:left w:val="nil"/>
              <w:right w:val="double" w:sz="4" w:space="0" w:color="auto"/>
            </w:tcBorders>
          </w:tcPr>
          <w:p w:rsidR="00EF7B25" w:rsidRPr="00EF1AE0" w:rsidRDefault="00EF7B25" w:rsidP="00A44329">
            <w:pPr>
              <w:jc w:val="center"/>
              <w:rPr>
                <w:rFonts w:ascii="Arial" w:hAnsi="Arial" w:cs="Arial"/>
                <w:b/>
                <w:sz w:val="20"/>
                <w:lang w:val="mk-MK"/>
              </w:rPr>
            </w:pPr>
            <w:r>
              <w:rPr>
                <w:rFonts w:ascii="Arial" w:hAnsi="Arial" w:cs="Arial"/>
                <w:b/>
                <w:sz w:val="20"/>
                <w:lang w:val="mk-MK"/>
              </w:rPr>
              <w:t>3</w:t>
            </w:r>
            <w:r w:rsidR="00A44329">
              <w:rPr>
                <w:rFonts w:ascii="Arial" w:hAnsi="Arial" w:cs="Arial"/>
                <w:b/>
                <w:sz w:val="20"/>
                <w:lang w:val="mk-MK"/>
              </w:rPr>
              <w:t>6</w:t>
            </w:r>
          </w:p>
        </w:tc>
      </w:tr>
    </w:tbl>
    <w:p w:rsidR="00E6557A" w:rsidRDefault="00E6557A" w:rsidP="00EF7B25">
      <w:pPr>
        <w:ind w:firstLine="360"/>
        <w:jc w:val="both"/>
        <w:rPr>
          <w:rFonts w:ascii="Arial" w:hAnsi="Arial" w:cs="Arial"/>
          <w:b/>
          <w:bCs/>
          <w:sz w:val="24"/>
          <w:szCs w:val="24"/>
          <w:lang w:val="mk-MK"/>
        </w:rPr>
      </w:pPr>
    </w:p>
    <w:p w:rsidR="00E6557A" w:rsidRDefault="00E6557A" w:rsidP="00EF7B25">
      <w:pPr>
        <w:ind w:firstLine="360"/>
        <w:jc w:val="both"/>
        <w:rPr>
          <w:rFonts w:ascii="Arial" w:hAnsi="Arial" w:cs="Arial"/>
          <w:lang w:val="mk-MK"/>
        </w:rPr>
      </w:pPr>
      <w:r w:rsidRPr="00E6557A">
        <w:rPr>
          <w:rFonts w:ascii="Arial" w:hAnsi="Arial" w:cs="Arial"/>
          <w:lang w:val="mk-MK"/>
        </w:rPr>
        <w:t xml:space="preserve">Во </w:t>
      </w:r>
      <w:r w:rsidR="00EF1AE0" w:rsidRPr="00E6557A">
        <w:rPr>
          <w:rFonts w:ascii="Arial" w:hAnsi="Arial" w:cs="Arial"/>
          <w:lang w:val="mk-MK"/>
        </w:rPr>
        <w:tab/>
      </w:r>
      <w:r w:rsidRPr="00E6557A">
        <w:rPr>
          <w:rFonts w:ascii="Arial" w:hAnsi="Arial" w:cs="Arial"/>
          <w:lang w:val="mk-MK"/>
        </w:rPr>
        <w:t>одделенска настава има</w:t>
      </w:r>
      <w:r>
        <w:rPr>
          <w:rFonts w:ascii="Arial" w:hAnsi="Arial" w:cs="Arial"/>
          <w:lang w:val="mk-MK"/>
        </w:rPr>
        <w:t xml:space="preserve"> вкупно 6</w:t>
      </w:r>
      <w:r w:rsidR="00A44329">
        <w:rPr>
          <w:rFonts w:ascii="Arial" w:hAnsi="Arial" w:cs="Arial"/>
          <w:lang w:val="mk-MK"/>
        </w:rPr>
        <w:t>0</w:t>
      </w:r>
      <w:r>
        <w:rPr>
          <w:rFonts w:ascii="Arial" w:hAnsi="Arial" w:cs="Arial"/>
          <w:lang w:val="mk-MK"/>
        </w:rPr>
        <w:t xml:space="preserve"> ученици распределени во 8 паралелки од кои 6 чисти и 2 комбинирани.</w:t>
      </w:r>
    </w:p>
    <w:p w:rsidR="00ED783C" w:rsidRDefault="00E6557A" w:rsidP="00EF7B25">
      <w:pPr>
        <w:ind w:firstLine="360"/>
        <w:jc w:val="both"/>
        <w:rPr>
          <w:rFonts w:ascii="Arial" w:hAnsi="Arial" w:cs="Arial"/>
          <w:lang w:val="mk-MK"/>
        </w:rPr>
      </w:pPr>
      <w:r>
        <w:rPr>
          <w:rFonts w:ascii="Arial" w:hAnsi="Arial" w:cs="Arial"/>
          <w:lang w:val="mk-MK"/>
        </w:rPr>
        <w:t xml:space="preserve">Во предметна настава има вкупно </w:t>
      </w:r>
      <w:r w:rsidR="009A0B95">
        <w:rPr>
          <w:rFonts w:ascii="Arial" w:hAnsi="Arial" w:cs="Arial"/>
          <w:lang w:val="mk-MK"/>
        </w:rPr>
        <w:t>5</w:t>
      </w:r>
      <w:r>
        <w:rPr>
          <w:rFonts w:ascii="Arial" w:hAnsi="Arial" w:cs="Arial"/>
          <w:lang w:val="mk-MK"/>
        </w:rPr>
        <w:t>2 ученици распределени во 4 чисти паралелки.</w:t>
      </w:r>
      <w:r w:rsidR="00EF1AE0" w:rsidRPr="00E6557A">
        <w:rPr>
          <w:rFonts w:ascii="Arial" w:hAnsi="Arial" w:cs="Arial"/>
          <w:lang w:val="mk-MK"/>
        </w:rPr>
        <w:tab/>
      </w:r>
    </w:p>
    <w:p w:rsidR="00E6557A" w:rsidRDefault="00E6557A" w:rsidP="00EF7B25">
      <w:pPr>
        <w:ind w:firstLine="360"/>
        <w:jc w:val="both"/>
        <w:rPr>
          <w:rFonts w:ascii="Arial" w:hAnsi="Arial" w:cs="Arial"/>
          <w:lang w:val="mk-MK"/>
        </w:rPr>
      </w:pPr>
    </w:p>
    <w:p w:rsidR="00E6557A" w:rsidRDefault="00E6557A" w:rsidP="00EF7B25">
      <w:pPr>
        <w:ind w:firstLine="360"/>
        <w:jc w:val="both"/>
        <w:rPr>
          <w:rFonts w:ascii="Arial" w:hAnsi="Arial" w:cs="Arial"/>
          <w:lang w:val="mk-MK"/>
        </w:rPr>
      </w:pPr>
      <w:r>
        <w:rPr>
          <w:rFonts w:ascii="Arial" w:hAnsi="Arial" w:cs="Arial"/>
          <w:lang w:val="mk-MK"/>
        </w:rPr>
        <w:t>Табела бр. 3 Преглед на комбинирани паралелки</w:t>
      </w:r>
      <w:r w:rsidR="002A3853">
        <w:rPr>
          <w:rFonts w:ascii="Arial" w:hAnsi="Arial" w:cs="Arial"/>
          <w:lang w:val="mk-MK"/>
        </w:rPr>
        <w:t xml:space="preserve"> по одделенија</w:t>
      </w:r>
    </w:p>
    <w:tbl>
      <w:tblPr>
        <w:tblW w:w="0" w:type="auto"/>
        <w:tblInd w:w="-775" w:type="dxa"/>
        <w:tblBorders>
          <w:top w:val="double" w:sz="6" w:space="0" w:color="auto"/>
          <w:left w:val="double" w:sz="6" w:space="0" w:color="auto"/>
          <w:bottom w:val="doub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1418"/>
        <w:gridCol w:w="1535"/>
        <w:gridCol w:w="1536"/>
        <w:gridCol w:w="1535"/>
        <w:gridCol w:w="1536"/>
        <w:gridCol w:w="1535"/>
        <w:gridCol w:w="1536"/>
      </w:tblGrid>
      <w:tr w:rsidR="002A3853" w:rsidRPr="002A3853" w:rsidTr="00271315">
        <w:trPr>
          <w:trHeight w:val="340"/>
        </w:trPr>
        <w:tc>
          <w:tcPr>
            <w:tcW w:w="1418" w:type="dxa"/>
            <w:shd w:val="clear" w:color="auto" w:fill="E7E6E6" w:themeFill="background2"/>
          </w:tcPr>
          <w:p w:rsidR="002A3853" w:rsidRPr="002A3853" w:rsidRDefault="002A3853" w:rsidP="0088638C">
            <w:pPr>
              <w:spacing w:after="120"/>
              <w:jc w:val="center"/>
              <w:rPr>
                <w:rFonts w:ascii="Arial" w:hAnsi="Arial" w:cs="Arial"/>
                <w:b/>
                <w:sz w:val="20"/>
                <w:lang w:val="mk-MK"/>
              </w:rPr>
            </w:pPr>
            <w:r>
              <w:rPr>
                <w:rFonts w:ascii="Arial" w:hAnsi="Arial" w:cs="Arial"/>
                <w:b/>
                <w:sz w:val="20"/>
                <w:lang w:val="mk-MK"/>
              </w:rPr>
              <w:t>Комб.</w:t>
            </w:r>
          </w:p>
        </w:tc>
        <w:tc>
          <w:tcPr>
            <w:tcW w:w="1535" w:type="dxa"/>
            <w:tcBorders>
              <w:left w:val="nil"/>
              <w:right w:val="single" w:sz="6" w:space="0" w:color="auto"/>
            </w:tcBorders>
            <w:shd w:val="clear" w:color="auto" w:fill="E7E6E6" w:themeFill="background2"/>
          </w:tcPr>
          <w:p w:rsidR="002A3853" w:rsidRPr="002A3853" w:rsidRDefault="002A3853" w:rsidP="0088638C">
            <w:pPr>
              <w:spacing w:after="120"/>
              <w:jc w:val="center"/>
              <w:rPr>
                <w:rFonts w:ascii="Arial" w:hAnsi="Arial" w:cs="Arial"/>
                <w:sz w:val="20"/>
                <w:lang w:val="mk-MK"/>
              </w:rPr>
            </w:pPr>
            <w:r w:rsidRPr="002A3853">
              <w:rPr>
                <w:rFonts w:ascii="Arial" w:hAnsi="Arial" w:cs="Arial"/>
                <w:sz w:val="20"/>
              </w:rPr>
              <w:t xml:space="preserve">I-II </w:t>
            </w:r>
            <w:r>
              <w:rPr>
                <w:rFonts w:ascii="Arial" w:hAnsi="Arial" w:cs="Arial"/>
                <w:sz w:val="20"/>
                <w:lang w:val="mk-MK"/>
              </w:rPr>
              <w:t>Ц.У.</w:t>
            </w:r>
          </w:p>
        </w:tc>
        <w:tc>
          <w:tcPr>
            <w:tcW w:w="1536" w:type="dxa"/>
            <w:tcBorders>
              <w:right w:val="double" w:sz="4" w:space="0" w:color="auto"/>
            </w:tcBorders>
            <w:shd w:val="clear" w:color="auto" w:fill="E7E6E6" w:themeFill="background2"/>
          </w:tcPr>
          <w:p w:rsidR="002A3853" w:rsidRPr="002A3853" w:rsidRDefault="002A3853" w:rsidP="009A0B95">
            <w:pPr>
              <w:spacing w:after="120"/>
              <w:jc w:val="center"/>
              <w:rPr>
                <w:rFonts w:ascii="Arial" w:hAnsi="Arial" w:cs="Arial"/>
                <w:sz w:val="20"/>
                <w:lang w:val="mk-MK"/>
              </w:rPr>
            </w:pPr>
            <w:r w:rsidRPr="002A3853">
              <w:rPr>
                <w:rFonts w:ascii="Arial" w:hAnsi="Arial" w:cs="Arial"/>
                <w:sz w:val="20"/>
              </w:rPr>
              <w:t>I</w:t>
            </w:r>
            <w:r w:rsidR="009A0B95">
              <w:rPr>
                <w:rFonts w:ascii="Arial" w:hAnsi="Arial" w:cs="Arial"/>
                <w:sz w:val="20"/>
              </w:rPr>
              <w:t>I</w:t>
            </w:r>
            <w:r w:rsidRPr="002A3853">
              <w:rPr>
                <w:rFonts w:ascii="Arial" w:hAnsi="Arial" w:cs="Arial"/>
                <w:sz w:val="20"/>
              </w:rPr>
              <w:t>-</w:t>
            </w:r>
            <w:r w:rsidR="009A0B95">
              <w:rPr>
                <w:rFonts w:ascii="Arial" w:hAnsi="Arial" w:cs="Arial"/>
                <w:sz w:val="20"/>
              </w:rPr>
              <w:t>III</w:t>
            </w:r>
            <w:r w:rsidRPr="002A3853">
              <w:rPr>
                <w:rFonts w:ascii="Arial" w:hAnsi="Arial" w:cs="Arial"/>
                <w:sz w:val="20"/>
              </w:rPr>
              <w:t xml:space="preserve"> </w:t>
            </w:r>
            <w:r>
              <w:rPr>
                <w:rFonts w:ascii="Arial" w:hAnsi="Arial" w:cs="Arial"/>
                <w:sz w:val="20"/>
                <w:lang w:val="mk-MK"/>
              </w:rPr>
              <w:t>П.У.</w:t>
            </w:r>
          </w:p>
        </w:tc>
        <w:tc>
          <w:tcPr>
            <w:tcW w:w="1535" w:type="dxa"/>
            <w:tcBorders>
              <w:left w:val="nil"/>
              <w:right w:val="double" w:sz="4" w:space="0" w:color="auto"/>
            </w:tcBorders>
            <w:shd w:val="clear" w:color="auto" w:fill="E7E6E6" w:themeFill="background2"/>
          </w:tcPr>
          <w:p w:rsidR="002A3853" w:rsidRPr="002A3853" w:rsidRDefault="002A3853" w:rsidP="0088638C">
            <w:pPr>
              <w:spacing w:after="120"/>
              <w:jc w:val="center"/>
              <w:rPr>
                <w:rFonts w:ascii="Arial" w:hAnsi="Arial" w:cs="Arial"/>
                <w:sz w:val="20"/>
                <w:lang w:val="mk-MK"/>
              </w:rPr>
            </w:pPr>
            <w:r>
              <w:rPr>
                <w:rFonts w:ascii="Arial" w:hAnsi="Arial" w:cs="Arial"/>
                <w:sz w:val="20"/>
                <w:lang w:val="mk-MK"/>
              </w:rPr>
              <w:t>Одд. настава</w:t>
            </w:r>
          </w:p>
        </w:tc>
        <w:tc>
          <w:tcPr>
            <w:tcW w:w="1536" w:type="dxa"/>
            <w:tcBorders>
              <w:left w:val="nil"/>
              <w:right w:val="double" w:sz="4" w:space="0" w:color="auto"/>
            </w:tcBorders>
            <w:shd w:val="clear" w:color="auto" w:fill="E7E6E6" w:themeFill="background2"/>
          </w:tcPr>
          <w:p w:rsidR="002A3853" w:rsidRPr="002A3853" w:rsidRDefault="002A3853" w:rsidP="0088638C">
            <w:pPr>
              <w:spacing w:after="120"/>
              <w:jc w:val="center"/>
              <w:rPr>
                <w:rFonts w:ascii="Arial" w:hAnsi="Arial" w:cs="Arial"/>
                <w:sz w:val="20"/>
              </w:rPr>
            </w:pPr>
            <w:r w:rsidRPr="002A3853">
              <w:rPr>
                <w:rFonts w:ascii="Arial" w:hAnsi="Arial" w:cs="Arial"/>
                <w:sz w:val="20"/>
              </w:rPr>
              <w:t>VI-IX</w:t>
            </w:r>
          </w:p>
        </w:tc>
        <w:tc>
          <w:tcPr>
            <w:tcW w:w="1535" w:type="dxa"/>
            <w:tcBorders>
              <w:left w:val="nil"/>
              <w:right w:val="double" w:sz="4" w:space="0" w:color="auto"/>
            </w:tcBorders>
            <w:shd w:val="clear" w:color="auto" w:fill="E7E6E6" w:themeFill="background2"/>
          </w:tcPr>
          <w:p w:rsidR="002A3853" w:rsidRPr="002A3853" w:rsidRDefault="002A3853" w:rsidP="0088638C">
            <w:pPr>
              <w:spacing w:after="120"/>
              <w:jc w:val="center"/>
              <w:rPr>
                <w:rFonts w:ascii="Arial" w:hAnsi="Arial" w:cs="Arial"/>
                <w:sz w:val="20"/>
                <w:lang w:val="mk-MK"/>
              </w:rPr>
            </w:pPr>
            <w:r>
              <w:rPr>
                <w:rFonts w:ascii="Arial" w:hAnsi="Arial" w:cs="Arial"/>
                <w:sz w:val="20"/>
                <w:lang w:val="mk-MK"/>
              </w:rPr>
              <w:t>Пред. настава</w:t>
            </w:r>
          </w:p>
        </w:tc>
        <w:tc>
          <w:tcPr>
            <w:tcW w:w="1536" w:type="dxa"/>
            <w:tcBorders>
              <w:left w:val="nil"/>
            </w:tcBorders>
            <w:shd w:val="clear" w:color="auto" w:fill="E7E6E6" w:themeFill="background2"/>
          </w:tcPr>
          <w:p w:rsidR="002A3853" w:rsidRPr="002A3853" w:rsidRDefault="002A3853" w:rsidP="0088638C">
            <w:pPr>
              <w:spacing w:after="120"/>
              <w:jc w:val="center"/>
              <w:rPr>
                <w:rFonts w:ascii="Arial" w:hAnsi="Arial" w:cs="Arial"/>
                <w:sz w:val="20"/>
              </w:rPr>
            </w:pPr>
            <w:r>
              <w:rPr>
                <w:rFonts w:ascii="Arial" w:hAnsi="Arial" w:cs="Arial"/>
                <w:sz w:val="20"/>
                <w:lang w:val="mk-MK"/>
              </w:rPr>
              <w:t>вкупно</w:t>
            </w:r>
            <w:r w:rsidRPr="002A3853">
              <w:rPr>
                <w:rFonts w:ascii="Arial" w:hAnsi="Arial" w:cs="Arial"/>
                <w:sz w:val="20"/>
              </w:rPr>
              <w:t xml:space="preserve"> </w:t>
            </w:r>
          </w:p>
        </w:tc>
      </w:tr>
      <w:tr w:rsidR="002A3853" w:rsidRPr="002A3853" w:rsidTr="00271315">
        <w:tc>
          <w:tcPr>
            <w:tcW w:w="1418" w:type="dxa"/>
            <w:shd w:val="clear" w:color="auto" w:fill="E7E6E6" w:themeFill="background2"/>
          </w:tcPr>
          <w:p w:rsidR="002A3853" w:rsidRPr="002A3853" w:rsidRDefault="002A3853" w:rsidP="0088638C">
            <w:pPr>
              <w:spacing w:after="120"/>
              <w:rPr>
                <w:rFonts w:ascii="Arial" w:hAnsi="Arial" w:cs="Arial"/>
                <w:sz w:val="20"/>
                <w:lang w:val="mk-MK"/>
              </w:rPr>
            </w:pPr>
            <w:r>
              <w:rPr>
                <w:rFonts w:ascii="Arial" w:hAnsi="Arial" w:cs="Arial"/>
                <w:sz w:val="20"/>
                <w:lang w:val="mk-MK"/>
              </w:rPr>
              <w:t>Мак.</w:t>
            </w:r>
          </w:p>
        </w:tc>
        <w:tc>
          <w:tcPr>
            <w:tcW w:w="1535" w:type="dxa"/>
            <w:tcBorders>
              <w:left w:val="nil"/>
              <w:right w:val="single" w:sz="6" w:space="0" w:color="auto"/>
            </w:tcBorders>
          </w:tcPr>
          <w:p w:rsidR="002A3853" w:rsidRPr="002A3853" w:rsidRDefault="002A3853" w:rsidP="0088638C">
            <w:pPr>
              <w:spacing w:after="120"/>
              <w:jc w:val="right"/>
              <w:rPr>
                <w:rFonts w:ascii="Arial" w:hAnsi="Arial" w:cs="Arial"/>
                <w:sz w:val="20"/>
                <w:lang w:val="mk-MK"/>
              </w:rPr>
            </w:pPr>
            <w:r w:rsidRPr="002A3853">
              <w:rPr>
                <w:rFonts w:ascii="Arial" w:hAnsi="Arial" w:cs="Arial"/>
                <w:sz w:val="20"/>
                <w:lang w:val="mk-MK"/>
              </w:rPr>
              <w:t>1</w:t>
            </w:r>
          </w:p>
        </w:tc>
        <w:tc>
          <w:tcPr>
            <w:tcW w:w="1536" w:type="dxa"/>
            <w:tcBorders>
              <w:right w:val="double" w:sz="4" w:space="0" w:color="auto"/>
            </w:tcBorders>
          </w:tcPr>
          <w:p w:rsidR="002A3853" w:rsidRPr="002A3853" w:rsidRDefault="002A3853" w:rsidP="0088638C">
            <w:pPr>
              <w:spacing w:after="120"/>
              <w:jc w:val="right"/>
              <w:rPr>
                <w:rFonts w:ascii="Arial" w:hAnsi="Arial" w:cs="Arial"/>
                <w:sz w:val="20"/>
                <w:lang w:val="mk-MK"/>
              </w:rPr>
            </w:pPr>
            <w:r w:rsidRPr="002A3853">
              <w:rPr>
                <w:rFonts w:ascii="Arial" w:hAnsi="Arial" w:cs="Arial"/>
                <w:sz w:val="20"/>
                <w:lang w:val="mk-MK"/>
              </w:rPr>
              <w:t>1</w:t>
            </w:r>
          </w:p>
        </w:tc>
        <w:tc>
          <w:tcPr>
            <w:tcW w:w="1535" w:type="dxa"/>
            <w:tcBorders>
              <w:left w:val="nil"/>
              <w:right w:val="double" w:sz="4" w:space="0" w:color="auto"/>
            </w:tcBorders>
          </w:tcPr>
          <w:p w:rsidR="002A3853" w:rsidRPr="002A3853" w:rsidRDefault="002A3853" w:rsidP="0088638C">
            <w:pPr>
              <w:spacing w:after="120"/>
              <w:jc w:val="right"/>
              <w:rPr>
                <w:rFonts w:ascii="Arial" w:hAnsi="Arial" w:cs="Arial"/>
                <w:b/>
                <w:sz w:val="20"/>
                <w:lang w:val="mk-MK"/>
              </w:rPr>
            </w:pPr>
            <w:r w:rsidRPr="002A3853">
              <w:rPr>
                <w:rFonts w:ascii="Arial" w:hAnsi="Arial" w:cs="Arial"/>
                <w:b/>
                <w:sz w:val="20"/>
                <w:lang w:val="mk-MK"/>
              </w:rPr>
              <w:t>2</w:t>
            </w:r>
          </w:p>
        </w:tc>
        <w:tc>
          <w:tcPr>
            <w:tcW w:w="1536" w:type="dxa"/>
            <w:tcBorders>
              <w:left w:val="nil"/>
              <w:right w:val="double" w:sz="4" w:space="0" w:color="auto"/>
            </w:tcBorders>
          </w:tcPr>
          <w:p w:rsidR="002A3853" w:rsidRPr="002A3853" w:rsidRDefault="002A3853" w:rsidP="0088638C">
            <w:pPr>
              <w:spacing w:after="120"/>
              <w:jc w:val="right"/>
              <w:rPr>
                <w:rFonts w:ascii="Arial" w:hAnsi="Arial" w:cs="Arial"/>
                <w:sz w:val="20"/>
              </w:rPr>
            </w:pPr>
            <w:r w:rsidRPr="002A3853">
              <w:rPr>
                <w:rFonts w:ascii="Arial" w:hAnsi="Arial" w:cs="Arial"/>
                <w:sz w:val="20"/>
              </w:rPr>
              <w:t>/</w:t>
            </w:r>
          </w:p>
        </w:tc>
        <w:tc>
          <w:tcPr>
            <w:tcW w:w="1535" w:type="dxa"/>
            <w:tcBorders>
              <w:left w:val="nil"/>
              <w:right w:val="double" w:sz="4" w:space="0" w:color="auto"/>
            </w:tcBorders>
          </w:tcPr>
          <w:p w:rsidR="002A3853" w:rsidRPr="002A3853" w:rsidRDefault="002A3853" w:rsidP="0088638C">
            <w:pPr>
              <w:spacing w:after="120"/>
              <w:jc w:val="right"/>
              <w:rPr>
                <w:rFonts w:ascii="Arial" w:hAnsi="Arial" w:cs="Arial"/>
                <w:sz w:val="20"/>
              </w:rPr>
            </w:pPr>
            <w:r w:rsidRPr="002A3853">
              <w:rPr>
                <w:rFonts w:ascii="Arial" w:hAnsi="Arial" w:cs="Arial"/>
                <w:sz w:val="20"/>
              </w:rPr>
              <w:t>/</w:t>
            </w:r>
          </w:p>
        </w:tc>
        <w:tc>
          <w:tcPr>
            <w:tcW w:w="1536" w:type="dxa"/>
            <w:tcBorders>
              <w:left w:val="nil"/>
            </w:tcBorders>
          </w:tcPr>
          <w:p w:rsidR="002A3853" w:rsidRPr="002A3853" w:rsidRDefault="002A3853" w:rsidP="0088638C">
            <w:pPr>
              <w:spacing w:after="120"/>
              <w:jc w:val="right"/>
              <w:rPr>
                <w:rFonts w:ascii="Arial" w:hAnsi="Arial" w:cs="Arial"/>
                <w:b/>
                <w:sz w:val="20"/>
                <w:lang w:val="mk-MK"/>
              </w:rPr>
            </w:pPr>
            <w:r w:rsidRPr="002A3853">
              <w:rPr>
                <w:rFonts w:ascii="Arial" w:hAnsi="Arial" w:cs="Arial"/>
                <w:b/>
                <w:sz w:val="20"/>
                <w:lang w:val="mk-MK"/>
              </w:rPr>
              <w:t>2</w:t>
            </w:r>
          </w:p>
        </w:tc>
      </w:tr>
      <w:tr w:rsidR="002A3853" w:rsidRPr="002A3853" w:rsidTr="00271315">
        <w:tc>
          <w:tcPr>
            <w:tcW w:w="1418" w:type="dxa"/>
            <w:tcBorders>
              <w:top w:val="double" w:sz="4" w:space="0" w:color="auto"/>
            </w:tcBorders>
            <w:shd w:val="clear" w:color="auto" w:fill="E7E6E6" w:themeFill="background2"/>
          </w:tcPr>
          <w:p w:rsidR="002A3853" w:rsidRPr="002A3853" w:rsidRDefault="002A3853" w:rsidP="0088638C">
            <w:pPr>
              <w:spacing w:after="120"/>
              <w:rPr>
                <w:rFonts w:ascii="Arial" w:hAnsi="Arial" w:cs="Arial"/>
                <w:b/>
                <w:sz w:val="20"/>
                <w:lang w:val="mk-MK"/>
              </w:rPr>
            </w:pPr>
            <w:r>
              <w:rPr>
                <w:rFonts w:ascii="Arial" w:hAnsi="Arial" w:cs="Arial"/>
                <w:b/>
                <w:sz w:val="20"/>
                <w:lang w:val="mk-MK"/>
              </w:rPr>
              <w:t>ученици</w:t>
            </w:r>
          </w:p>
        </w:tc>
        <w:tc>
          <w:tcPr>
            <w:tcW w:w="1535" w:type="dxa"/>
            <w:tcBorders>
              <w:top w:val="double" w:sz="4" w:space="0" w:color="auto"/>
              <w:left w:val="nil"/>
              <w:right w:val="single" w:sz="6" w:space="0" w:color="auto"/>
            </w:tcBorders>
          </w:tcPr>
          <w:p w:rsidR="002A3853" w:rsidRPr="002A3853" w:rsidRDefault="009A0B95" w:rsidP="0088638C">
            <w:pPr>
              <w:spacing w:after="120"/>
              <w:jc w:val="right"/>
              <w:rPr>
                <w:rFonts w:ascii="Arial" w:hAnsi="Arial" w:cs="Arial"/>
                <w:b/>
                <w:sz w:val="20"/>
                <w:lang w:val="mk-MK"/>
              </w:rPr>
            </w:pPr>
            <w:r>
              <w:rPr>
                <w:rFonts w:ascii="Arial" w:hAnsi="Arial" w:cs="Arial"/>
                <w:b/>
                <w:sz w:val="20"/>
                <w:lang w:val="mk-MK"/>
              </w:rPr>
              <w:t>5</w:t>
            </w:r>
          </w:p>
        </w:tc>
        <w:tc>
          <w:tcPr>
            <w:tcW w:w="1536" w:type="dxa"/>
            <w:tcBorders>
              <w:top w:val="double" w:sz="4" w:space="0" w:color="auto"/>
              <w:right w:val="double" w:sz="4" w:space="0" w:color="auto"/>
            </w:tcBorders>
          </w:tcPr>
          <w:p w:rsidR="002A3853" w:rsidRPr="009A0B95" w:rsidRDefault="002A3853" w:rsidP="009A0B95">
            <w:pPr>
              <w:spacing w:after="120"/>
              <w:jc w:val="right"/>
              <w:rPr>
                <w:rFonts w:ascii="Arial" w:hAnsi="Arial" w:cs="Arial"/>
                <w:b/>
                <w:sz w:val="20"/>
              </w:rPr>
            </w:pPr>
            <w:r>
              <w:rPr>
                <w:rFonts w:ascii="Arial" w:hAnsi="Arial" w:cs="Arial"/>
                <w:b/>
                <w:sz w:val="20"/>
                <w:lang w:val="mk-MK"/>
              </w:rPr>
              <w:t>1</w:t>
            </w:r>
            <w:r w:rsidR="009A0B95">
              <w:rPr>
                <w:rFonts w:ascii="Arial" w:hAnsi="Arial" w:cs="Arial"/>
                <w:b/>
                <w:sz w:val="20"/>
              </w:rPr>
              <w:t>5</w:t>
            </w:r>
          </w:p>
        </w:tc>
        <w:tc>
          <w:tcPr>
            <w:tcW w:w="1535" w:type="dxa"/>
            <w:tcBorders>
              <w:top w:val="double" w:sz="4" w:space="0" w:color="auto"/>
              <w:left w:val="nil"/>
              <w:right w:val="double" w:sz="4" w:space="0" w:color="auto"/>
            </w:tcBorders>
          </w:tcPr>
          <w:p w:rsidR="002A3853" w:rsidRPr="002A3853" w:rsidRDefault="002A3853" w:rsidP="0088638C">
            <w:pPr>
              <w:spacing w:after="120"/>
              <w:jc w:val="right"/>
              <w:rPr>
                <w:rFonts w:ascii="Arial" w:hAnsi="Arial" w:cs="Arial"/>
                <w:b/>
                <w:sz w:val="20"/>
                <w:lang w:val="mk-MK"/>
              </w:rPr>
            </w:pPr>
            <w:r>
              <w:rPr>
                <w:rFonts w:ascii="Arial" w:hAnsi="Arial" w:cs="Arial"/>
                <w:b/>
                <w:sz w:val="20"/>
                <w:lang w:val="mk-MK"/>
              </w:rPr>
              <w:t>20</w:t>
            </w:r>
          </w:p>
        </w:tc>
        <w:tc>
          <w:tcPr>
            <w:tcW w:w="1536" w:type="dxa"/>
            <w:tcBorders>
              <w:top w:val="double" w:sz="4" w:space="0" w:color="auto"/>
              <w:left w:val="nil"/>
              <w:right w:val="double" w:sz="4" w:space="0" w:color="auto"/>
            </w:tcBorders>
          </w:tcPr>
          <w:p w:rsidR="002A3853" w:rsidRPr="002A3853" w:rsidRDefault="002A3853" w:rsidP="0088638C">
            <w:pPr>
              <w:spacing w:after="120"/>
              <w:jc w:val="right"/>
              <w:rPr>
                <w:rFonts w:ascii="Arial" w:hAnsi="Arial" w:cs="Arial"/>
                <w:b/>
                <w:sz w:val="20"/>
              </w:rPr>
            </w:pPr>
            <w:r w:rsidRPr="002A3853">
              <w:rPr>
                <w:rFonts w:ascii="Arial" w:hAnsi="Arial" w:cs="Arial"/>
                <w:b/>
                <w:sz w:val="20"/>
              </w:rPr>
              <w:t>/</w:t>
            </w:r>
          </w:p>
        </w:tc>
        <w:tc>
          <w:tcPr>
            <w:tcW w:w="1535" w:type="dxa"/>
            <w:tcBorders>
              <w:top w:val="double" w:sz="4" w:space="0" w:color="auto"/>
              <w:left w:val="nil"/>
              <w:right w:val="double" w:sz="4" w:space="0" w:color="auto"/>
            </w:tcBorders>
          </w:tcPr>
          <w:p w:rsidR="002A3853" w:rsidRPr="002A3853" w:rsidRDefault="002A3853" w:rsidP="0088638C">
            <w:pPr>
              <w:spacing w:after="120"/>
              <w:jc w:val="right"/>
              <w:rPr>
                <w:rFonts w:ascii="Arial" w:hAnsi="Arial" w:cs="Arial"/>
                <w:b/>
                <w:sz w:val="20"/>
              </w:rPr>
            </w:pPr>
            <w:r w:rsidRPr="002A3853">
              <w:rPr>
                <w:rFonts w:ascii="Arial" w:hAnsi="Arial" w:cs="Arial"/>
                <w:b/>
                <w:sz w:val="20"/>
              </w:rPr>
              <w:t>/</w:t>
            </w:r>
          </w:p>
        </w:tc>
        <w:tc>
          <w:tcPr>
            <w:tcW w:w="1536" w:type="dxa"/>
            <w:tcBorders>
              <w:top w:val="double" w:sz="4" w:space="0" w:color="auto"/>
              <w:left w:val="nil"/>
            </w:tcBorders>
          </w:tcPr>
          <w:p w:rsidR="002A3853" w:rsidRPr="002A3853" w:rsidRDefault="002A3853" w:rsidP="0088638C">
            <w:pPr>
              <w:spacing w:after="120"/>
              <w:jc w:val="right"/>
              <w:rPr>
                <w:rFonts w:ascii="Arial" w:hAnsi="Arial" w:cs="Arial"/>
                <w:b/>
                <w:sz w:val="20"/>
                <w:lang w:val="mk-MK"/>
              </w:rPr>
            </w:pPr>
            <w:r>
              <w:rPr>
                <w:rFonts w:ascii="Arial" w:hAnsi="Arial" w:cs="Arial"/>
                <w:b/>
                <w:sz w:val="20"/>
                <w:lang w:val="mk-MK"/>
              </w:rPr>
              <w:t>20</w:t>
            </w:r>
          </w:p>
        </w:tc>
      </w:tr>
    </w:tbl>
    <w:p w:rsidR="002A3853" w:rsidRDefault="002A3853" w:rsidP="00EF7B25">
      <w:pPr>
        <w:ind w:firstLine="360"/>
        <w:jc w:val="both"/>
        <w:rPr>
          <w:rFonts w:ascii="Arial" w:hAnsi="Arial" w:cs="Arial"/>
          <w:lang w:val="mk-MK"/>
        </w:rPr>
      </w:pPr>
      <w:r>
        <w:rPr>
          <w:rFonts w:ascii="Arial" w:hAnsi="Arial" w:cs="Arial"/>
          <w:lang w:val="mk-MK"/>
        </w:rPr>
        <w:t xml:space="preserve"> </w:t>
      </w:r>
    </w:p>
    <w:p w:rsidR="00E17ED4" w:rsidRDefault="00C675F1" w:rsidP="00EF7B25">
      <w:pPr>
        <w:ind w:firstLine="360"/>
        <w:jc w:val="both"/>
        <w:rPr>
          <w:rFonts w:ascii="Arial" w:hAnsi="Arial" w:cs="Arial"/>
          <w:lang w:val="mk-MK"/>
        </w:rPr>
      </w:pPr>
      <w:r>
        <w:rPr>
          <w:rFonts w:ascii="Arial" w:hAnsi="Arial" w:cs="Arial"/>
          <w:lang w:val="mk-MK"/>
        </w:rPr>
        <w:t>Учебната 202</w:t>
      </w:r>
      <w:r w:rsidR="009A0B95">
        <w:rPr>
          <w:rFonts w:ascii="Arial" w:hAnsi="Arial" w:cs="Arial"/>
        </w:rPr>
        <w:t>4</w:t>
      </w:r>
      <w:r>
        <w:rPr>
          <w:rFonts w:ascii="Arial" w:hAnsi="Arial" w:cs="Arial"/>
          <w:lang w:val="mk-MK"/>
        </w:rPr>
        <w:t>-202</w:t>
      </w:r>
      <w:r w:rsidR="009A0B95">
        <w:rPr>
          <w:rFonts w:ascii="Arial" w:hAnsi="Arial" w:cs="Arial"/>
        </w:rPr>
        <w:t>5</w:t>
      </w:r>
      <w:r>
        <w:rPr>
          <w:rFonts w:ascii="Arial" w:hAnsi="Arial" w:cs="Arial"/>
          <w:lang w:val="mk-MK"/>
        </w:rPr>
        <w:t xml:space="preserve"> започна на 0</w:t>
      </w:r>
      <w:r w:rsidR="009A0B95">
        <w:rPr>
          <w:rFonts w:ascii="Arial" w:hAnsi="Arial" w:cs="Arial"/>
        </w:rPr>
        <w:t>2</w:t>
      </w:r>
      <w:r>
        <w:rPr>
          <w:rFonts w:ascii="Arial" w:hAnsi="Arial" w:cs="Arial"/>
          <w:lang w:val="mk-MK"/>
        </w:rPr>
        <w:t>.09.202</w:t>
      </w:r>
      <w:r w:rsidR="009A0B95">
        <w:rPr>
          <w:rFonts w:ascii="Arial" w:hAnsi="Arial" w:cs="Arial"/>
        </w:rPr>
        <w:t>4</w:t>
      </w:r>
      <w:r>
        <w:rPr>
          <w:rFonts w:ascii="Arial" w:hAnsi="Arial" w:cs="Arial"/>
          <w:lang w:val="mk-MK"/>
        </w:rPr>
        <w:t xml:space="preserve">. Наставата во централното и подрачното училиште се реализираше во две смени кои се менуваа секои две недели. </w:t>
      </w:r>
    </w:p>
    <w:p w:rsidR="00E17ED4" w:rsidRDefault="00C675F1" w:rsidP="00EF7B25">
      <w:pPr>
        <w:ind w:firstLine="360"/>
        <w:jc w:val="both"/>
        <w:rPr>
          <w:rFonts w:ascii="Arial" w:hAnsi="Arial" w:cs="Arial"/>
          <w:lang w:val="mk-MK"/>
        </w:rPr>
      </w:pPr>
      <w:r>
        <w:rPr>
          <w:rFonts w:ascii="Arial" w:hAnsi="Arial" w:cs="Arial"/>
          <w:lang w:val="mk-MK"/>
        </w:rPr>
        <w:t>Централното училиште располага со 5 училници, библиотека, наставничка канцеларија и 3 канцеларии за службата, додека тоалетите имаат по две кабини за машки и две кабини за женски, исто така училиштето има и еден тоалет за ученици со ПОП. Училиштето беше целосно реновирано во текот на учебната 202</w:t>
      </w:r>
      <w:r w:rsidR="002E220C">
        <w:rPr>
          <w:rFonts w:ascii="Arial" w:hAnsi="Arial" w:cs="Arial"/>
          <w:lang w:val="mk-MK"/>
        </w:rPr>
        <w:t>1</w:t>
      </w:r>
      <w:r>
        <w:rPr>
          <w:rFonts w:ascii="Arial" w:hAnsi="Arial" w:cs="Arial"/>
          <w:lang w:val="mk-MK"/>
        </w:rPr>
        <w:t>-202</w:t>
      </w:r>
      <w:r w:rsidR="002E220C">
        <w:rPr>
          <w:rFonts w:ascii="Arial" w:hAnsi="Arial" w:cs="Arial"/>
          <w:lang w:val="mk-MK"/>
        </w:rPr>
        <w:t>2</w:t>
      </w:r>
      <w:r>
        <w:rPr>
          <w:rFonts w:ascii="Arial" w:hAnsi="Arial" w:cs="Arial"/>
          <w:lang w:val="mk-MK"/>
        </w:rPr>
        <w:t xml:space="preserve"> при што беа обновени фасадата, покривот, внатрешните ѕидови и подови. Училишниот двор кој е со површина од 20000 метри квадратни се одржува според можностите. Во дворот на училиштето има спортски терен за мал фудбал каде се реализираат часови по физичко кога тоа го дозволуваат временските услови како и детско игралиште со тобоган, лулашки и клацкалки</w:t>
      </w:r>
      <w:r w:rsidR="00E17ED4">
        <w:rPr>
          <w:rFonts w:ascii="Arial" w:hAnsi="Arial" w:cs="Arial"/>
          <w:lang w:val="mk-MK"/>
        </w:rPr>
        <w:t xml:space="preserve">. Паркинг за вработените исто така се наоѓа во училишниот двор. </w:t>
      </w:r>
    </w:p>
    <w:p w:rsidR="002A3853" w:rsidRDefault="00E17ED4" w:rsidP="00EF7B25">
      <w:pPr>
        <w:ind w:firstLine="360"/>
        <w:jc w:val="both"/>
        <w:rPr>
          <w:rFonts w:ascii="Arial" w:hAnsi="Arial" w:cs="Arial"/>
          <w:lang w:val="mk-MK"/>
        </w:rPr>
      </w:pPr>
      <w:r>
        <w:rPr>
          <w:rFonts w:ascii="Arial" w:hAnsi="Arial" w:cs="Arial"/>
          <w:lang w:val="mk-MK"/>
        </w:rPr>
        <w:t xml:space="preserve">Подрачното училиште во с. Љубодраг располага со 3 училници, наставничка канцеларија и една помошна просторија, додека тоалетите имаат по една кабина за машки и една кабина за женски, исто така училиштето има и еден тоалет за ученици со </w:t>
      </w:r>
      <w:r>
        <w:rPr>
          <w:rFonts w:ascii="Arial" w:hAnsi="Arial" w:cs="Arial"/>
          <w:lang w:val="mk-MK"/>
        </w:rPr>
        <w:lastRenderedPageBreak/>
        <w:t>ПОП. Училиштето беше целосно реновирано во текот на учебната 2021-2022 при што беа обновени фасадата, покривот, внатрешните ѕидови и подови. Училишниот двор кој е со површина од 20000 метри квадратни се одржува според можностите. Во дворот на училиштето има спортски терен за мал фудбал каде се реализираат часови по физичко кога тоа го дозволуваат временските услови како и детско игралиште со лулашки и клацкалки. Паркинг за вработените исто така се наоѓа во училишниот двор.</w:t>
      </w:r>
      <w:r w:rsidR="002A3853">
        <w:rPr>
          <w:rFonts w:ascii="Arial" w:hAnsi="Arial" w:cs="Arial"/>
          <w:lang w:val="mk-MK"/>
        </w:rPr>
        <w:t>На крајот од учебната година останаа вкупно 1</w:t>
      </w:r>
      <w:r w:rsidR="009A0B95">
        <w:rPr>
          <w:rFonts w:ascii="Arial" w:hAnsi="Arial" w:cs="Arial"/>
        </w:rPr>
        <w:t>12</w:t>
      </w:r>
      <w:r w:rsidR="002A3853">
        <w:rPr>
          <w:rFonts w:ascii="Arial" w:hAnsi="Arial" w:cs="Arial"/>
          <w:lang w:val="mk-MK"/>
        </w:rPr>
        <w:t xml:space="preserve"> ученици.</w:t>
      </w:r>
    </w:p>
    <w:p w:rsidR="00E17ED4" w:rsidRDefault="00E17ED4" w:rsidP="00EF7B25">
      <w:pPr>
        <w:ind w:firstLine="360"/>
        <w:jc w:val="both"/>
        <w:rPr>
          <w:rFonts w:ascii="Arial" w:hAnsi="Arial" w:cs="Arial"/>
          <w:lang w:val="mk-MK"/>
        </w:rPr>
      </w:pPr>
    </w:p>
    <w:p w:rsidR="00E17ED4" w:rsidRPr="00E17ED4" w:rsidRDefault="00E17ED4" w:rsidP="00EF7B25">
      <w:pPr>
        <w:ind w:firstLine="360"/>
        <w:jc w:val="both"/>
        <w:rPr>
          <w:rFonts w:ascii="Arial" w:hAnsi="Arial" w:cs="Arial"/>
          <w:b/>
          <w:bCs/>
          <w:lang w:val="mk-MK"/>
        </w:rPr>
      </w:pPr>
      <w:r w:rsidRPr="00E17ED4">
        <w:rPr>
          <w:rFonts w:ascii="Arial" w:hAnsi="Arial" w:cs="Arial"/>
          <w:b/>
          <w:bCs/>
        </w:rPr>
        <w:t>3. Подобрување на просторните услови</w:t>
      </w:r>
    </w:p>
    <w:p w:rsidR="00604215" w:rsidRDefault="00604215" w:rsidP="00EF7B25">
      <w:pPr>
        <w:ind w:firstLine="360"/>
        <w:jc w:val="both"/>
        <w:rPr>
          <w:rFonts w:ascii="Arial" w:hAnsi="Arial" w:cs="Arial"/>
        </w:rPr>
      </w:pPr>
      <w:r w:rsidRPr="00604215">
        <w:rPr>
          <w:rFonts w:ascii="Arial" w:hAnsi="Arial" w:cs="Arial"/>
        </w:rPr>
        <w:t>Во централното училиште, преку проектот „Изградба и опремување на 145 училишни спортски сали и реконструкција на основни и средни училишта во РС Македонија“, финансиран од Владата на РС Македонија и МОН, во текот на учебната 202</w:t>
      </w:r>
      <w:r w:rsidR="002E220C">
        <w:rPr>
          <w:rFonts w:ascii="Arial" w:hAnsi="Arial" w:cs="Arial"/>
          <w:lang w:val="mk-MK"/>
        </w:rPr>
        <w:t>1</w:t>
      </w:r>
      <w:r w:rsidRPr="00604215">
        <w:rPr>
          <w:rFonts w:ascii="Arial" w:hAnsi="Arial" w:cs="Arial"/>
        </w:rPr>
        <w:t>/202</w:t>
      </w:r>
      <w:r w:rsidR="002E220C">
        <w:rPr>
          <w:rFonts w:ascii="Arial" w:hAnsi="Arial" w:cs="Arial"/>
          <w:lang w:val="mk-MK"/>
        </w:rPr>
        <w:t>2</w:t>
      </w:r>
      <w:r w:rsidRPr="00604215">
        <w:rPr>
          <w:rFonts w:ascii="Arial" w:hAnsi="Arial" w:cs="Arial"/>
        </w:rPr>
        <w:t xml:space="preserve"> година преземени се следниве активности во ЦОУ: </w:t>
      </w:r>
    </w:p>
    <w:p w:rsidR="00604215" w:rsidRDefault="00604215" w:rsidP="00EF7B25">
      <w:pPr>
        <w:ind w:firstLine="360"/>
        <w:jc w:val="both"/>
        <w:rPr>
          <w:rFonts w:ascii="Arial" w:hAnsi="Arial" w:cs="Arial"/>
        </w:rPr>
      </w:pPr>
      <w:r w:rsidRPr="00604215">
        <w:rPr>
          <w:rFonts w:ascii="Arial" w:hAnsi="Arial" w:cs="Arial"/>
        </w:rPr>
        <w:t xml:space="preserve">- Комплетно е реновирана фасадата и цоклето на училишната зграда; </w:t>
      </w:r>
    </w:p>
    <w:p w:rsidR="00604215" w:rsidRDefault="00604215" w:rsidP="00EF7B25">
      <w:pPr>
        <w:ind w:firstLine="360"/>
        <w:jc w:val="both"/>
        <w:rPr>
          <w:rFonts w:ascii="Arial" w:hAnsi="Arial" w:cs="Arial"/>
        </w:rPr>
      </w:pPr>
      <w:r w:rsidRPr="00604215">
        <w:rPr>
          <w:rFonts w:ascii="Arial" w:hAnsi="Arial" w:cs="Arial"/>
        </w:rPr>
        <w:t xml:space="preserve">- Направена е реконструкција на покривот на нискиот дел на училиштето и промена на сите олуци; </w:t>
      </w:r>
    </w:p>
    <w:p w:rsidR="00604215" w:rsidRDefault="00604215" w:rsidP="00EF7B25">
      <w:pPr>
        <w:ind w:firstLine="360"/>
        <w:jc w:val="both"/>
        <w:rPr>
          <w:rFonts w:ascii="Arial" w:hAnsi="Arial" w:cs="Arial"/>
          <w:lang w:val="mk-MK"/>
        </w:rPr>
      </w:pPr>
      <w:r>
        <w:rPr>
          <w:rFonts w:ascii="Arial" w:hAnsi="Arial" w:cs="Arial"/>
          <w:lang w:val="mk-MK"/>
        </w:rPr>
        <w:t xml:space="preserve">- Реновирани се внатрешните ѕидови и подови </w:t>
      </w:r>
    </w:p>
    <w:p w:rsidR="002E220C" w:rsidRDefault="00604215" w:rsidP="00EF7B25">
      <w:pPr>
        <w:ind w:firstLine="360"/>
        <w:jc w:val="both"/>
        <w:rPr>
          <w:rFonts w:ascii="Arial" w:hAnsi="Arial" w:cs="Arial"/>
          <w:lang w:val="mk-MK"/>
        </w:rPr>
      </w:pPr>
      <w:r w:rsidRPr="00604215">
        <w:rPr>
          <w:rFonts w:ascii="Arial" w:hAnsi="Arial" w:cs="Arial"/>
        </w:rPr>
        <w:t xml:space="preserve">- </w:t>
      </w:r>
      <w:r>
        <w:rPr>
          <w:rFonts w:ascii="Arial" w:hAnsi="Arial" w:cs="Arial"/>
          <w:lang w:val="mk-MK"/>
        </w:rPr>
        <w:t>Заменети се старите и дотраени внатрешни врати со нови ПВЦ</w:t>
      </w:r>
      <w:r w:rsidR="002E220C">
        <w:rPr>
          <w:rFonts w:ascii="Arial" w:hAnsi="Arial" w:cs="Arial"/>
          <w:lang w:val="mk-MK"/>
        </w:rPr>
        <w:t>.</w:t>
      </w:r>
    </w:p>
    <w:p w:rsidR="002E220C" w:rsidRDefault="002E220C" w:rsidP="00EF7B25">
      <w:pPr>
        <w:ind w:firstLine="360"/>
        <w:jc w:val="both"/>
        <w:rPr>
          <w:rFonts w:ascii="Arial" w:hAnsi="Arial" w:cs="Arial"/>
          <w:lang w:val="mk-MK"/>
        </w:rPr>
      </w:pPr>
      <w:r>
        <w:rPr>
          <w:rFonts w:ascii="Arial" w:hAnsi="Arial" w:cs="Arial"/>
          <w:lang w:val="mk-MK"/>
        </w:rPr>
        <w:t>- Воведено е централно греење на со печка на пелети.</w:t>
      </w:r>
    </w:p>
    <w:p w:rsidR="002E220C" w:rsidRDefault="002E220C" w:rsidP="00EF7B25">
      <w:pPr>
        <w:ind w:firstLine="360"/>
        <w:jc w:val="both"/>
        <w:rPr>
          <w:rFonts w:ascii="Arial" w:hAnsi="Arial" w:cs="Arial"/>
          <w:lang w:val="mk-MK"/>
        </w:rPr>
      </w:pPr>
      <w:r>
        <w:rPr>
          <w:rFonts w:ascii="Arial" w:hAnsi="Arial" w:cs="Arial"/>
          <w:lang w:val="mk-MK"/>
        </w:rPr>
        <w:t>Во П.У. с. Љубодраг беа превземени следниве активности</w:t>
      </w:r>
      <w:r>
        <w:rPr>
          <w:rFonts w:ascii="Arial" w:hAnsi="Arial" w:cs="Arial"/>
        </w:rPr>
        <w:t>:</w:t>
      </w:r>
    </w:p>
    <w:p w:rsidR="002E220C" w:rsidRDefault="002E220C" w:rsidP="002E220C">
      <w:pPr>
        <w:ind w:firstLine="360"/>
        <w:jc w:val="both"/>
        <w:rPr>
          <w:rFonts w:ascii="Arial" w:hAnsi="Arial" w:cs="Arial"/>
        </w:rPr>
      </w:pPr>
      <w:r>
        <w:rPr>
          <w:rFonts w:ascii="Arial" w:hAnsi="Arial" w:cs="Arial"/>
          <w:lang w:val="mk-MK"/>
        </w:rPr>
        <w:t xml:space="preserve"> </w:t>
      </w:r>
      <w:r w:rsidRPr="00604215">
        <w:rPr>
          <w:rFonts w:ascii="Arial" w:hAnsi="Arial" w:cs="Arial"/>
        </w:rPr>
        <w:t xml:space="preserve">- Комплетно е реновирана фасадата и цоклето на училишната зграда; </w:t>
      </w:r>
    </w:p>
    <w:p w:rsidR="002E220C" w:rsidRDefault="002E220C" w:rsidP="002E220C">
      <w:pPr>
        <w:ind w:firstLine="360"/>
        <w:jc w:val="both"/>
        <w:rPr>
          <w:rFonts w:ascii="Arial" w:hAnsi="Arial" w:cs="Arial"/>
        </w:rPr>
      </w:pPr>
      <w:r w:rsidRPr="00604215">
        <w:rPr>
          <w:rFonts w:ascii="Arial" w:hAnsi="Arial" w:cs="Arial"/>
        </w:rPr>
        <w:t xml:space="preserve">- Направена е реконструкција на покривот на нискиот дел на училиштето и промена на сите олуци; </w:t>
      </w:r>
    </w:p>
    <w:p w:rsidR="002E220C" w:rsidRDefault="002E220C" w:rsidP="002E220C">
      <w:pPr>
        <w:ind w:firstLine="360"/>
        <w:jc w:val="both"/>
        <w:rPr>
          <w:rFonts w:ascii="Arial" w:hAnsi="Arial" w:cs="Arial"/>
          <w:lang w:val="mk-MK"/>
        </w:rPr>
      </w:pPr>
      <w:r>
        <w:rPr>
          <w:rFonts w:ascii="Arial" w:hAnsi="Arial" w:cs="Arial"/>
          <w:lang w:val="mk-MK"/>
        </w:rPr>
        <w:t xml:space="preserve">- Реновирани се внатрешните ѕидови и подови </w:t>
      </w:r>
    </w:p>
    <w:p w:rsidR="002E220C" w:rsidRDefault="002E220C" w:rsidP="002E220C">
      <w:pPr>
        <w:ind w:firstLine="360"/>
        <w:jc w:val="both"/>
        <w:rPr>
          <w:rFonts w:ascii="Arial" w:hAnsi="Arial" w:cs="Arial"/>
          <w:lang w:val="mk-MK"/>
        </w:rPr>
      </w:pPr>
      <w:r w:rsidRPr="00604215">
        <w:rPr>
          <w:rFonts w:ascii="Arial" w:hAnsi="Arial" w:cs="Arial"/>
        </w:rPr>
        <w:t xml:space="preserve">- </w:t>
      </w:r>
      <w:r>
        <w:rPr>
          <w:rFonts w:ascii="Arial" w:hAnsi="Arial" w:cs="Arial"/>
          <w:lang w:val="mk-MK"/>
        </w:rPr>
        <w:t>Заменети се старите и дотраени прозорци и внатрешни врати со нови ПВЦ.</w:t>
      </w:r>
    </w:p>
    <w:p w:rsidR="00E17ED4" w:rsidRDefault="00604215" w:rsidP="00EF7B25">
      <w:pPr>
        <w:ind w:firstLine="360"/>
        <w:jc w:val="both"/>
        <w:rPr>
          <w:rFonts w:ascii="Arial" w:hAnsi="Arial" w:cs="Arial"/>
          <w:lang w:val="mk-MK"/>
        </w:rPr>
      </w:pPr>
      <w:r w:rsidRPr="00604215">
        <w:rPr>
          <w:rFonts w:ascii="Arial" w:hAnsi="Arial" w:cs="Arial"/>
        </w:rPr>
        <w:t>Сите училишни згради се генерално исчистени и извршена е дератизација и дезинфекција.</w:t>
      </w:r>
    </w:p>
    <w:p w:rsidR="008210AB" w:rsidRPr="008210AB" w:rsidRDefault="008210AB" w:rsidP="008210AB">
      <w:pPr>
        <w:spacing w:line="360" w:lineRule="auto"/>
        <w:ind w:firstLine="360"/>
        <w:jc w:val="both"/>
        <w:rPr>
          <w:rFonts w:ascii="Arial" w:hAnsi="Arial" w:cs="Arial"/>
          <w:lang w:val="mk-MK"/>
        </w:rPr>
      </w:pPr>
      <w:r>
        <w:rPr>
          <w:rFonts w:ascii="Arial" w:hAnsi="Arial" w:cs="Arial"/>
          <w:lang w:val="mk-MK"/>
        </w:rPr>
        <w:t>Во текот на месеците Април-Мај во училишните дворови на подрачното и централното училиште со поддршка на учениците, родителите и месното население беа засадени 200 родни дрвца како и оградени училишните цветни градини. Во истиот период беше посавена и заштитна ограда на дел од спортскиот терен во централното училиште.</w:t>
      </w:r>
    </w:p>
    <w:p w:rsidR="002E220C" w:rsidRDefault="002E220C" w:rsidP="00EF7B25">
      <w:pPr>
        <w:ind w:firstLine="360"/>
        <w:jc w:val="both"/>
        <w:rPr>
          <w:rFonts w:ascii="Arial" w:hAnsi="Arial" w:cs="Arial"/>
        </w:rPr>
      </w:pPr>
    </w:p>
    <w:p w:rsidR="002E220C" w:rsidRPr="002E220C" w:rsidRDefault="002E220C" w:rsidP="002E220C">
      <w:pPr>
        <w:ind w:firstLine="360"/>
        <w:jc w:val="both"/>
        <w:rPr>
          <w:rFonts w:ascii="Arial" w:hAnsi="Arial" w:cs="Arial"/>
          <w:b/>
          <w:bCs/>
          <w:lang w:val="mk-MK"/>
        </w:rPr>
      </w:pPr>
      <w:r w:rsidRPr="002E220C">
        <w:rPr>
          <w:rFonts w:ascii="Arial" w:hAnsi="Arial" w:cs="Arial"/>
          <w:b/>
          <w:bCs/>
          <w:lang w:val="mk-MK"/>
        </w:rPr>
        <w:t>4. Подготвеност на училиштето за работа на почетокот на учебната година</w:t>
      </w:r>
    </w:p>
    <w:p w:rsidR="002E220C" w:rsidRDefault="002E220C" w:rsidP="002E220C">
      <w:pPr>
        <w:ind w:firstLine="360"/>
        <w:jc w:val="both"/>
        <w:rPr>
          <w:rFonts w:ascii="Arial" w:hAnsi="Arial" w:cs="Arial"/>
          <w:lang w:val="mk-MK"/>
        </w:rPr>
      </w:pPr>
      <w:r w:rsidRPr="002E220C">
        <w:rPr>
          <w:rFonts w:ascii="Arial" w:hAnsi="Arial" w:cs="Arial"/>
          <w:lang w:val="mk-MK"/>
        </w:rPr>
        <w:t xml:space="preserve">Училиштето беше целосно и соодветно подготвено за новата учебна година. </w:t>
      </w:r>
    </w:p>
    <w:p w:rsidR="002E220C" w:rsidRPr="002E220C" w:rsidRDefault="002E220C" w:rsidP="002E220C">
      <w:pPr>
        <w:ind w:firstLine="360"/>
        <w:jc w:val="both"/>
        <w:rPr>
          <w:rFonts w:ascii="Arial" w:hAnsi="Arial" w:cs="Arial"/>
          <w:lang w:val="mk-MK"/>
        </w:rPr>
      </w:pPr>
      <w:r w:rsidRPr="002E220C">
        <w:rPr>
          <w:rFonts w:ascii="Arial" w:hAnsi="Arial" w:cs="Arial"/>
          <w:lang w:val="mk-MK"/>
        </w:rPr>
        <w:lastRenderedPageBreak/>
        <w:t>Навреме и квалитетно беше изготвена Годишната програма за работа која беше доставена</w:t>
      </w:r>
      <w:r>
        <w:rPr>
          <w:rFonts w:ascii="Arial" w:hAnsi="Arial" w:cs="Arial"/>
          <w:lang w:val="mk-MK"/>
        </w:rPr>
        <w:t xml:space="preserve"> </w:t>
      </w:r>
      <w:r w:rsidRPr="002E220C">
        <w:rPr>
          <w:rFonts w:ascii="Arial" w:hAnsi="Arial" w:cs="Arial"/>
          <w:lang w:val="mk-MK"/>
        </w:rPr>
        <w:t>до сите релевантни институции. Програмите на директорот и стручните соработници, како и сите</w:t>
      </w:r>
      <w:r>
        <w:rPr>
          <w:rFonts w:ascii="Arial" w:hAnsi="Arial" w:cs="Arial"/>
          <w:lang w:val="mk-MK"/>
        </w:rPr>
        <w:t xml:space="preserve"> </w:t>
      </w:r>
      <w:r w:rsidRPr="002E220C">
        <w:rPr>
          <w:rFonts w:ascii="Arial" w:hAnsi="Arial" w:cs="Arial"/>
          <w:lang w:val="mk-MK"/>
        </w:rPr>
        <w:t xml:space="preserve">годишни, глобални и тематски планирања на наставниците беа навреме и комплетно изготвени. </w:t>
      </w:r>
    </w:p>
    <w:p w:rsidR="002E220C" w:rsidRPr="002E220C" w:rsidRDefault="002E220C" w:rsidP="002E220C">
      <w:pPr>
        <w:ind w:firstLine="360"/>
        <w:jc w:val="both"/>
        <w:rPr>
          <w:rFonts w:ascii="Arial" w:hAnsi="Arial" w:cs="Arial"/>
          <w:lang w:val="mk-MK"/>
        </w:rPr>
      </w:pPr>
      <w:r w:rsidRPr="002E220C">
        <w:rPr>
          <w:rFonts w:ascii="Arial" w:hAnsi="Arial" w:cs="Arial"/>
          <w:lang w:val="mk-MK"/>
        </w:rPr>
        <w:t>Исто така, училиштето ги имаше изготвено сите потребни правилници, процедури, нормативи и</w:t>
      </w:r>
      <w:r>
        <w:rPr>
          <w:rFonts w:ascii="Arial" w:hAnsi="Arial" w:cs="Arial"/>
          <w:lang w:val="mk-MK"/>
        </w:rPr>
        <w:t xml:space="preserve"> </w:t>
      </w:r>
      <w:r w:rsidRPr="002E220C">
        <w:rPr>
          <w:rFonts w:ascii="Arial" w:hAnsi="Arial" w:cs="Arial"/>
          <w:lang w:val="mk-MK"/>
        </w:rPr>
        <w:t xml:space="preserve">стратегии предвидени со Законот за основно образование. </w:t>
      </w:r>
    </w:p>
    <w:p w:rsidR="002E220C" w:rsidRPr="002E220C" w:rsidRDefault="002E220C" w:rsidP="002E220C">
      <w:pPr>
        <w:ind w:firstLine="360"/>
        <w:jc w:val="both"/>
        <w:rPr>
          <w:rFonts w:ascii="Arial" w:hAnsi="Arial" w:cs="Arial"/>
          <w:lang w:val="mk-MK"/>
        </w:rPr>
      </w:pPr>
      <w:r w:rsidRPr="002E220C">
        <w:rPr>
          <w:rFonts w:ascii="Arial" w:hAnsi="Arial" w:cs="Arial"/>
          <w:lang w:val="mk-MK"/>
        </w:rPr>
        <w:t>Уписот на учениците од I одделение е извршен во тек на месец мај од Комисија за упис на</w:t>
      </w:r>
      <w:r>
        <w:rPr>
          <w:rFonts w:ascii="Arial" w:hAnsi="Arial" w:cs="Arial"/>
          <w:lang w:val="mk-MK"/>
        </w:rPr>
        <w:t xml:space="preserve"> </w:t>
      </w:r>
      <w:r w:rsidRPr="002E220C">
        <w:rPr>
          <w:rFonts w:ascii="Arial" w:hAnsi="Arial" w:cs="Arial"/>
          <w:lang w:val="mk-MK"/>
        </w:rPr>
        <w:t xml:space="preserve">првоодделенци според изготвена училишна процедура. </w:t>
      </w:r>
    </w:p>
    <w:p w:rsidR="002E220C" w:rsidRPr="002E220C" w:rsidRDefault="002E220C" w:rsidP="002E220C">
      <w:pPr>
        <w:ind w:firstLine="360"/>
        <w:jc w:val="both"/>
        <w:rPr>
          <w:rFonts w:ascii="Arial" w:hAnsi="Arial" w:cs="Arial"/>
          <w:lang w:val="mk-MK"/>
        </w:rPr>
      </w:pPr>
      <w:r w:rsidRPr="002E220C">
        <w:rPr>
          <w:rFonts w:ascii="Arial" w:hAnsi="Arial" w:cs="Arial"/>
          <w:lang w:val="mk-MK"/>
        </w:rPr>
        <w:t>Наставниот кадар по сите наставни предмети беше целосно обезбеден и соодветно стручно</w:t>
      </w:r>
      <w:r>
        <w:rPr>
          <w:rFonts w:ascii="Arial" w:hAnsi="Arial" w:cs="Arial"/>
          <w:lang w:val="mk-MK"/>
        </w:rPr>
        <w:t xml:space="preserve"> </w:t>
      </w:r>
      <w:r w:rsidRPr="002E220C">
        <w:rPr>
          <w:rFonts w:ascii="Arial" w:hAnsi="Arial" w:cs="Arial"/>
          <w:lang w:val="mk-MK"/>
        </w:rPr>
        <w:t xml:space="preserve">подготвен. </w:t>
      </w:r>
    </w:p>
    <w:p w:rsidR="002E220C" w:rsidRPr="002E220C" w:rsidRDefault="002E220C" w:rsidP="002E220C">
      <w:pPr>
        <w:ind w:firstLine="360"/>
        <w:jc w:val="both"/>
        <w:rPr>
          <w:rFonts w:ascii="Arial" w:hAnsi="Arial" w:cs="Arial"/>
          <w:lang w:val="mk-MK"/>
        </w:rPr>
      </w:pPr>
      <w:r w:rsidRPr="002E220C">
        <w:rPr>
          <w:rFonts w:ascii="Arial" w:hAnsi="Arial" w:cs="Arial"/>
          <w:lang w:val="mk-MK"/>
        </w:rPr>
        <w:t xml:space="preserve">Заради </w:t>
      </w:r>
      <w:r>
        <w:rPr>
          <w:rFonts w:ascii="Arial" w:hAnsi="Arial" w:cs="Arial"/>
          <w:lang w:val="mk-MK"/>
        </w:rPr>
        <w:t>подобар</w:t>
      </w:r>
      <w:r w:rsidRPr="002E220C">
        <w:rPr>
          <w:rFonts w:ascii="Arial" w:hAnsi="Arial" w:cs="Arial"/>
          <w:lang w:val="mk-MK"/>
        </w:rPr>
        <w:t xml:space="preserve"> опфат на учениците за I одделение, училиштето ги реализираше следниве</w:t>
      </w:r>
      <w:r>
        <w:rPr>
          <w:rFonts w:ascii="Arial" w:hAnsi="Arial" w:cs="Arial"/>
          <w:lang w:val="mk-MK"/>
        </w:rPr>
        <w:t xml:space="preserve"> </w:t>
      </w:r>
      <w:r w:rsidRPr="002E220C">
        <w:rPr>
          <w:rFonts w:ascii="Arial" w:hAnsi="Arial" w:cs="Arial"/>
          <w:lang w:val="mk-MK"/>
        </w:rPr>
        <w:t xml:space="preserve">активности: </w:t>
      </w:r>
    </w:p>
    <w:p w:rsidR="002E220C" w:rsidRPr="002E220C" w:rsidRDefault="002E220C" w:rsidP="002E220C">
      <w:pPr>
        <w:ind w:firstLine="360"/>
        <w:jc w:val="both"/>
        <w:rPr>
          <w:rFonts w:ascii="Arial" w:hAnsi="Arial" w:cs="Arial"/>
          <w:lang w:val="mk-MK"/>
        </w:rPr>
      </w:pPr>
      <w:r w:rsidRPr="002E220C">
        <w:rPr>
          <w:rFonts w:ascii="Arial" w:hAnsi="Arial" w:cs="Arial"/>
          <w:lang w:val="mk-MK"/>
        </w:rPr>
        <w:t> Формирање на комисија за упис на деца во I одделение според Законот за основно</w:t>
      </w:r>
    </w:p>
    <w:p w:rsidR="002E220C" w:rsidRPr="002E220C" w:rsidRDefault="002E220C" w:rsidP="002E220C">
      <w:pPr>
        <w:ind w:firstLine="360"/>
        <w:jc w:val="both"/>
        <w:rPr>
          <w:rFonts w:ascii="Arial" w:hAnsi="Arial" w:cs="Arial"/>
          <w:lang w:val="mk-MK"/>
        </w:rPr>
      </w:pPr>
      <w:r w:rsidRPr="002E220C">
        <w:rPr>
          <w:rFonts w:ascii="Arial" w:hAnsi="Arial" w:cs="Arial"/>
          <w:lang w:val="mk-MK"/>
        </w:rPr>
        <w:t>Образование</w:t>
      </w:r>
      <w:r>
        <w:rPr>
          <w:rFonts w:ascii="Arial" w:hAnsi="Arial" w:cs="Arial"/>
          <w:lang w:val="mk-MK"/>
        </w:rPr>
        <w:t>.</w:t>
      </w:r>
    </w:p>
    <w:p w:rsidR="002E220C" w:rsidRPr="002E220C" w:rsidRDefault="002E220C" w:rsidP="002E220C">
      <w:pPr>
        <w:ind w:firstLine="360"/>
        <w:jc w:val="both"/>
        <w:rPr>
          <w:rFonts w:ascii="Arial" w:hAnsi="Arial" w:cs="Arial"/>
          <w:lang w:val="mk-MK"/>
        </w:rPr>
      </w:pPr>
      <w:r w:rsidRPr="002E220C">
        <w:rPr>
          <w:rFonts w:ascii="Arial" w:hAnsi="Arial" w:cs="Arial"/>
          <w:lang w:val="mk-MK"/>
        </w:rPr>
        <w:t> Изготвување на информативен леток во кој се наведени училишните активности со цел</w:t>
      </w:r>
      <w:r>
        <w:rPr>
          <w:rFonts w:ascii="Arial" w:hAnsi="Arial" w:cs="Arial"/>
          <w:lang w:val="mk-MK"/>
        </w:rPr>
        <w:t xml:space="preserve"> </w:t>
      </w:r>
      <w:r w:rsidRPr="002E220C">
        <w:rPr>
          <w:rFonts w:ascii="Arial" w:hAnsi="Arial" w:cs="Arial"/>
          <w:lang w:val="mk-MK"/>
        </w:rPr>
        <w:t xml:space="preserve">промовирање на училиштето; </w:t>
      </w:r>
    </w:p>
    <w:p w:rsidR="002E220C" w:rsidRPr="002E220C" w:rsidRDefault="002E220C" w:rsidP="002E220C">
      <w:pPr>
        <w:ind w:firstLine="360"/>
        <w:jc w:val="both"/>
        <w:rPr>
          <w:rFonts w:ascii="Arial" w:hAnsi="Arial" w:cs="Arial"/>
          <w:lang w:val="mk-MK"/>
        </w:rPr>
      </w:pPr>
      <w:r w:rsidRPr="002E220C">
        <w:rPr>
          <w:rFonts w:ascii="Arial" w:hAnsi="Arial" w:cs="Arial"/>
          <w:lang w:val="mk-MK"/>
        </w:rPr>
        <w:t xml:space="preserve"> Изготвување на евиденција на сите деца од реонот на училиштето (обврзници за I одд.); </w:t>
      </w:r>
    </w:p>
    <w:p w:rsidR="002E220C" w:rsidRDefault="002E220C" w:rsidP="002E220C">
      <w:pPr>
        <w:ind w:firstLine="360"/>
        <w:jc w:val="both"/>
        <w:rPr>
          <w:rFonts w:ascii="Arial" w:hAnsi="Arial" w:cs="Arial"/>
          <w:lang w:val="mk-MK"/>
        </w:rPr>
      </w:pPr>
      <w:r w:rsidRPr="002E220C">
        <w:rPr>
          <w:rFonts w:ascii="Arial" w:hAnsi="Arial" w:cs="Arial"/>
          <w:lang w:val="mk-MK"/>
        </w:rPr>
        <w:t> Примена на прашалник за проверка на предзнаења на децата за I одделение;</w:t>
      </w:r>
    </w:p>
    <w:p w:rsidR="002E220C" w:rsidRPr="002E220C" w:rsidRDefault="002E220C" w:rsidP="002E220C">
      <w:pPr>
        <w:ind w:firstLine="360"/>
        <w:jc w:val="both"/>
        <w:rPr>
          <w:rFonts w:ascii="Arial" w:hAnsi="Arial" w:cs="Arial"/>
          <w:lang w:val="mk-MK"/>
        </w:rPr>
      </w:pPr>
      <w:r w:rsidRPr="002E220C">
        <w:rPr>
          <w:rFonts w:ascii="Arial" w:hAnsi="Arial" w:cs="Arial"/>
          <w:lang w:val="mk-MK"/>
        </w:rPr>
        <w:t xml:space="preserve"> Пополнување на формулари за основни биографски податоци за децата и родителите; </w:t>
      </w:r>
    </w:p>
    <w:p w:rsidR="002E220C" w:rsidRDefault="002E220C" w:rsidP="002E220C">
      <w:pPr>
        <w:ind w:firstLine="360"/>
        <w:jc w:val="both"/>
        <w:rPr>
          <w:rFonts w:ascii="Arial" w:hAnsi="Arial" w:cs="Arial"/>
          <w:lang w:val="mk-MK"/>
        </w:rPr>
      </w:pPr>
      <w:r w:rsidRPr="002E220C">
        <w:rPr>
          <w:rFonts w:ascii="Arial" w:hAnsi="Arial" w:cs="Arial"/>
          <w:lang w:val="mk-MK"/>
        </w:rPr>
        <w:t> Формирање на паралелки за I одделение.</w:t>
      </w:r>
    </w:p>
    <w:p w:rsidR="003813A9" w:rsidRDefault="003813A9" w:rsidP="002E220C">
      <w:pPr>
        <w:ind w:firstLine="360"/>
        <w:jc w:val="both"/>
        <w:rPr>
          <w:rFonts w:ascii="Arial" w:hAnsi="Arial" w:cs="Arial"/>
          <w:lang w:val="mk-MK"/>
        </w:rPr>
      </w:pPr>
    </w:p>
    <w:p w:rsidR="003813A9" w:rsidRPr="003813A9" w:rsidRDefault="003813A9" w:rsidP="003813A9">
      <w:pPr>
        <w:ind w:firstLine="360"/>
        <w:jc w:val="both"/>
        <w:rPr>
          <w:rFonts w:ascii="Arial" w:hAnsi="Arial" w:cs="Arial"/>
          <w:b/>
          <w:bCs/>
          <w:lang w:val="mk-MK"/>
        </w:rPr>
      </w:pPr>
      <w:r w:rsidRPr="003813A9">
        <w:rPr>
          <w:rFonts w:ascii="Arial" w:hAnsi="Arial" w:cs="Arial"/>
          <w:b/>
          <w:bCs/>
          <w:lang w:val="mk-MK"/>
        </w:rPr>
        <w:t>II Реализација и унапредување на воспитно-образовната дејност</w:t>
      </w:r>
    </w:p>
    <w:p w:rsidR="003813A9" w:rsidRPr="003813A9" w:rsidRDefault="003813A9" w:rsidP="003813A9">
      <w:pPr>
        <w:ind w:firstLine="360"/>
        <w:jc w:val="both"/>
        <w:rPr>
          <w:rFonts w:ascii="Arial" w:hAnsi="Arial" w:cs="Arial"/>
          <w:b/>
          <w:bCs/>
          <w:lang w:val="mk-MK"/>
        </w:rPr>
      </w:pPr>
      <w:r w:rsidRPr="003813A9">
        <w:rPr>
          <w:rFonts w:ascii="Arial" w:hAnsi="Arial" w:cs="Arial"/>
          <w:b/>
          <w:bCs/>
          <w:lang w:val="mk-MK"/>
        </w:rPr>
        <w:t xml:space="preserve"> 1. Задолжителна настава</w:t>
      </w:r>
    </w:p>
    <w:p w:rsidR="00A64B25" w:rsidRDefault="003813A9" w:rsidP="003813A9">
      <w:pPr>
        <w:ind w:firstLine="360"/>
        <w:jc w:val="both"/>
        <w:rPr>
          <w:rFonts w:ascii="Arial" w:hAnsi="Arial" w:cs="Arial"/>
          <w:lang w:val="mk-MK"/>
        </w:rPr>
      </w:pPr>
      <w:r w:rsidRPr="003813A9">
        <w:rPr>
          <w:rFonts w:ascii="Arial" w:hAnsi="Arial" w:cs="Arial"/>
          <w:lang w:val="mk-MK"/>
        </w:rPr>
        <w:t>Наставата во ООУ „</w:t>
      </w:r>
      <w:r>
        <w:rPr>
          <w:rFonts w:ascii="Arial" w:hAnsi="Arial" w:cs="Arial"/>
          <w:lang w:val="mk-MK"/>
        </w:rPr>
        <w:t>Карпош</w:t>
      </w:r>
      <w:r w:rsidRPr="003813A9">
        <w:rPr>
          <w:rFonts w:ascii="Arial" w:hAnsi="Arial" w:cs="Arial"/>
          <w:lang w:val="mk-MK"/>
        </w:rPr>
        <w:t xml:space="preserve">“ </w:t>
      </w:r>
      <w:r>
        <w:rPr>
          <w:rFonts w:ascii="Arial" w:hAnsi="Arial" w:cs="Arial"/>
          <w:lang w:val="mk-MK"/>
        </w:rPr>
        <w:t xml:space="preserve">с. Умин Дол, </w:t>
      </w:r>
      <w:r w:rsidRPr="003813A9">
        <w:rPr>
          <w:rFonts w:ascii="Arial" w:hAnsi="Arial" w:cs="Arial"/>
          <w:lang w:val="mk-MK"/>
        </w:rPr>
        <w:t>Куманово се изведува на македонски наставен јазик. Во</w:t>
      </w:r>
      <w:r>
        <w:rPr>
          <w:rFonts w:ascii="Arial" w:hAnsi="Arial" w:cs="Arial"/>
          <w:lang w:val="mk-MK"/>
        </w:rPr>
        <w:t xml:space="preserve"> </w:t>
      </w:r>
      <w:r w:rsidRPr="003813A9">
        <w:rPr>
          <w:rFonts w:ascii="Arial" w:hAnsi="Arial" w:cs="Arial"/>
          <w:lang w:val="mk-MK"/>
        </w:rPr>
        <w:t xml:space="preserve">одделенска настава има вкупно </w:t>
      </w:r>
      <w:r>
        <w:rPr>
          <w:rFonts w:ascii="Arial" w:hAnsi="Arial" w:cs="Arial"/>
          <w:lang w:val="mk-MK"/>
        </w:rPr>
        <w:t>7</w:t>
      </w:r>
      <w:r w:rsidRPr="003813A9">
        <w:rPr>
          <w:rFonts w:ascii="Arial" w:hAnsi="Arial" w:cs="Arial"/>
          <w:lang w:val="mk-MK"/>
        </w:rPr>
        <w:t xml:space="preserve"> одд. наставника и </w:t>
      </w:r>
      <w:r>
        <w:rPr>
          <w:rFonts w:ascii="Arial" w:hAnsi="Arial" w:cs="Arial"/>
          <w:lang w:val="mk-MK"/>
        </w:rPr>
        <w:t xml:space="preserve">една воспитувачка за прво одделение и </w:t>
      </w:r>
      <w:r w:rsidRPr="003813A9">
        <w:rPr>
          <w:rFonts w:ascii="Arial" w:hAnsi="Arial" w:cs="Arial"/>
          <w:lang w:val="mk-MK"/>
        </w:rPr>
        <w:t xml:space="preserve">тоа: </w:t>
      </w:r>
      <w:r>
        <w:rPr>
          <w:rFonts w:ascii="Arial" w:hAnsi="Arial" w:cs="Arial"/>
          <w:lang w:val="mk-MK"/>
        </w:rPr>
        <w:t>4</w:t>
      </w:r>
      <w:r w:rsidRPr="003813A9">
        <w:rPr>
          <w:rFonts w:ascii="Arial" w:hAnsi="Arial" w:cs="Arial"/>
          <w:lang w:val="mk-MK"/>
        </w:rPr>
        <w:t xml:space="preserve"> во централното, </w:t>
      </w:r>
      <w:r>
        <w:rPr>
          <w:rFonts w:ascii="Arial" w:hAnsi="Arial" w:cs="Arial"/>
          <w:lang w:val="mk-MK"/>
        </w:rPr>
        <w:t>4</w:t>
      </w:r>
      <w:r w:rsidRPr="003813A9">
        <w:rPr>
          <w:rFonts w:ascii="Arial" w:hAnsi="Arial" w:cs="Arial"/>
          <w:lang w:val="mk-MK"/>
        </w:rPr>
        <w:t xml:space="preserve"> во подрачното</w:t>
      </w:r>
      <w:r>
        <w:rPr>
          <w:rFonts w:ascii="Arial" w:hAnsi="Arial" w:cs="Arial"/>
          <w:lang w:val="mk-MK"/>
        </w:rPr>
        <w:t xml:space="preserve"> </w:t>
      </w:r>
      <w:r w:rsidRPr="003813A9">
        <w:rPr>
          <w:rFonts w:ascii="Arial" w:hAnsi="Arial" w:cs="Arial"/>
          <w:lang w:val="mk-MK"/>
        </w:rPr>
        <w:t xml:space="preserve">училиште во с. </w:t>
      </w:r>
      <w:r>
        <w:rPr>
          <w:rFonts w:ascii="Arial" w:hAnsi="Arial" w:cs="Arial"/>
          <w:lang w:val="mk-MK"/>
        </w:rPr>
        <w:t>Љубодраг. Наставата по англиски јазик во одделенската настава ја изведуваат 2 наставника</w:t>
      </w:r>
      <w:r w:rsidRPr="003813A9">
        <w:rPr>
          <w:rFonts w:ascii="Arial" w:hAnsi="Arial" w:cs="Arial"/>
          <w:lang w:val="mk-MK"/>
        </w:rPr>
        <w:t xml:space="preserve">. Настава изведуваат </w:t>
      </w:r>
      <w:r>
        <w:rPr>
          <w:rFonts w:ascii="Arial" w:hAnsi="Arial" w:cs="Arial"/>
          <w:lang w:val="mk-MK"/>
        </w:rPr>
        <w:t xml:space="preserve">и по еден наставник </w:t>
      </w:r>
      <w:r w:rsidRPr="003813A9">
        <w:rPr>
          <w:rFonts w:ascii="Arial" w:hAnsi="Arial" w:cs="Arial"/>
          <w:lang w:val="mk-MK"/>
        </w:rPr>
        <w:t>по природни науки и техничко</w:t>
      </w:r>
      <w:r>
        <w:rPr>
          <w:rFonts w:ascii="Arial" w:hAnsi="Arial" w:cs="Arial"/>
          <w:lang w:val="mk-MK"/>
        </w:rPr>
        <w:t xml:space="preserve"> </w:t>
      </w:r>
      <w:r w:rsidRPr="003813A9">
        <w:rPr>
          <w:rFonts w:ascii="Arial" w:hAnsi="Arial" w:cs="Arial"/>
          <w:lang w:val="mk-MK"/>
        </w:rPr>
        <w:t xml:space="preserve">образование во одд. </w:t>
      </w:r>
      <w:r>
        <w:rPr>
          <w:rFonts w:ascii="Arial" w:hAnsi="Arial" w:cs="Arial"/>
          <w:lang w:val="mk-MK"/>
        </w:rPr>
        <w:t>н</w:t>
      </w:r>
      <w:r w:rsidRPr="003813A9">
        <w:rPr>
          <w:rFonts w:ascii="Arial" w:hAnsi="Arial" w:cs="Arial"/>
          <w:lang w:val="mk-MK"/>
        </w:rPr>
        <w:t>астава</w:t>
      </w:r>
      <w:r>
        <w:rPr>
          <w:rFonts w:ascii="Arial" w:hAnsi="Arial" w:cs="Arial"/>
          <w:lang w:val="mk-MK"/>
        </w:rPr>
        <w:t xml:space="preserve"> како и два наставника по физичко образование</w:t>
      </w:r>
      <w:r w:rsidRPr="003813A9">
        <w:rPr>
          <w:rFonts w:ascii="Arial" w:hAnsi="Arial" w:cs="Arial"/>
          <w:lang w:val="mk-MK"/>
        </w:rPr>
        <w:t>. Сите наставни</w:t>
      </w:r>
      <w:r>
        <w:rPr>
          <w:rFonts w:ascii="Arial" w:hAnsi="Arial" w:cs="Arial"/>
          <w:lang w:val="mk-MK"/>
        </w:rPr>
        <w:t>ци</w:t>
      </w:r>
      <w:r w:rsidRPr="003813A9">
        <w:rPr>
          <w:rFonts w:ascii="Arial" w:hAnsi="Arial" w:cs="Arial"/>
          <w:lang w:val="mk-MK"/>
        </w:rPr>
        <w:t xml:space="preserve"> се со соодветно високо образование. </w:t>
      </w:r>
    </w:p>
    <w:p w:rsidR="003813A9" w:rsidRPr="003813A9" w:rsidRDefault="003813A9" w:rsidP="000C3D6A">
      <w:pPr>
        <w:ind w:firstLine="360"/>
        <w:jc w:val="both"/>
        <w:rPr>
          <w:rFonts w:ascii="Arial" w:hAnsi="Arial" w:cs="Arial"/>
          <w:lang w:val="mk-MK"/>
        </w:rPr>
      </w:pPr>
      <w:r w:rsidRPr="003813A9">
        <w:rPr>
          <w:rFonts w:ascii="Arial" w:hAnsi="Arial" w:cs="Arial"/>
          <w:lang w:val="mk-MK"/>
        </w:rPr>
        <w:t>Во</w:t>
      </w:r>
      <w:r>
        <w:rPr>
          <w:rFonts w:ascii="Arial" w:hAnsi="Arial" w:cs="Arial"/>
          <w:lang w:val="mk-MK"/>
        </w:rPr>
        <w:t xml:space="preserve"> </w:t>
      </w:r>
      <w:r w:rsidRPr="003813A9">
        <w:rPr>
          <w:rFonts w:ascii="Arial" w:hAnsi="Arial" w:cs="Arial"/>
          <w:lang w:val="mk-MK"/>
        </w:rPr>
        <w:t xml:space="preserve">предметна настава има вкупно </w:t>
      </w:r>
      <w:r w:rsidR="000C3D6A">
        <w:rPr>
          <w:rFonts w:ascii="Arial" w:hAnsi="Arial" w:cs="Arial"/>
        </w:rPr>
        <w:t>1</w:t>
      </w:r>
      <w:r w:rsidR="009A0B95">
        <w:rPr>
          <w:rFonts w:ascii="Arial" w:hAnsi="Arial" w:cs="Arial"/>
        </w:rPr>
        <w:t>3</w:t>
      </w:r>
      <w:r w:rsidRPr="003813A9">
        <w:rPr>
          <w:rFonts w:ascii="Arial" w:hAnsi="Arial" w:cs="Arial"/>
          <w:lang w:val="mk-MK"/>
        </w:rPr>
        <w:t xml:space="preserve"> наставника </w:t>
      </w:r>
      <w:r w:rsidR="000C3D6A">
        <w:rPr>
          <w:rFonts w:ascii="Arial" w:hAnsi="Arial" w:cs="Arial"/>
          <w:lang w:val="mk-MK"/>
        </w:rPr>
        <w:t xml:space="preserve">вработени во училиштето и </w:t>
      </w:r>
      <w:r w:rsidRPr="003813A9">
        <w:rPr>
          <w:rFonts w:ascii="Arial" w:hAnsi="Arial" w:cs="Arial"/>
          <w:lang w:val="mk-MK"/>
        </w:rPr>
        <w:t xml:space="preserve"> </w:t>
      </w:r>
      <w:r w:rsidR="009A0B95">
        <w:rPr>
          <w:rFonts w:ascii="Arial" w:hAnsi="Arial" w:cs="Arial"/>
        </w:rPr>
        <w:t>1</w:t>
      </w:r>
      <w:r w:rsidRPr="003813A9">
        <w:rPr>
          <w:rFonts w:ascii="Arial" w:hAnsi="Arial" w:cs="Arial"/>
          <w:lang w:val="mk-MK"/>
        </w:rPr>
        <w:t xml:space="preserve"> </w:t>
      </w:r>
      <w:r w:rsidR="000C3D6A">
        <w:rPr>
          <w:rFonts w:ascii="Arial" w:hAnsi="Arial" w:cs="Arial"/>
          <w:lang w:val="mk-MK"/>
        </w:rPr>
        <w:t>ко</w:t>
      </w:r>
      <w:r w:rsidR="009A0B95">
        <w:rPr>
          <w:rFonts w:ascii="Arial" w:hAnsi="Arial" w:cs="Arial"/>
        </w:rPr>
        <w:t>j</w:t>
      </w:r>
      <w:r w:rsidR="000C3D6A">
        <w:rPr>
          <w:rFonts w:ascii="Arial" w:hAnsi="Arial" w:cs="Arial"/>
          <w:lang w:val="mk-MK"/>
        </w:rPr>
        <w:t xml:space="preserve"> надополнува од друг</w:t>
      </w:r>
      <w:r w:rsidR="009A0B95">
        <w:rPr>
          <w:rFonts w:ascii="Arial" w:hAnsi="Arial" w:cs="Arial"/>
        </w:rPr>
        <w:t>o</w:t>
      </w:r>
      <w:r w:rsidR="000C3D6A">
        <w:rPr>
          <w:rFonts w:ascii="Arial" w:hAnsi="Arial" w:cs="Arial"/>
          <w:lang w:val="mk-MK"/>
        </w:rPr>
        <w:t xml:space="preserve"> училишт</w:t>
      </w:r>
      <w:r w:rsidR="009A0B95">
        <w:rPr>
          <w:rFonts w:ascii="Arial" w:hAnsi="Arial" w:cs="Arial"/>
        </w:rPr>
        <w:t>e</w:t>
      </w:r>
      <w:r w:rsidR="000C3D6A">
        <w:rPr>
          <w:rFonts w:ascii="Arial" w:hAnsi="Arial" w:cs="Arial"/>
          <w:lang w:val="mk-MK"/>
        </w:rPr>
        <w:t xml:space="preserve"> по предмет</w:t>
      </w:r>
      <w:r w:rsidR="009A0B95">
        <w:rPr>
          <w:rFonts w:ascii="Arial" w:hAnsi="Arial" w:cs="Arial"/>
        </w:rPr>
        <w:t>ot</w:t>
      </w:r>
      <w:r w:rsidR="000C3D6A">
        <w:rPr>
          <w:rFonts w:ascii="Arial" w:hAnsi="Arial" w:cs="Arial"/>
          <w:lang w:val="mk-MK"/>
        </w:rPr>
        <w:t xml:space="preserve"> ликовно. </w:t>
      </w:r>
    </w:p>
    <w:p w:rsidR="003813A9" w:rsidRPr="003813A9" w:rsidRDefault="003813A9" w:rsidP="003813A9">
      <w:pPr>
        <w:ind w:firstLine="360"/>
        <w:jc w:val="both"/>
        <w:rPr>
          <w:rFonts w:ascii="Arial" w:hAnsi="Arial" w:cs="Arial"/>
          <w:lang w:val="mk-MK"/>
        </w:rPr>
      </w:pPr>
      <w:r w:rsidRPr="003813A9">
        <w:rPr>
          <w:rFonts w:ascii="Arial" w:hAnsi="Arial" w:cs="Arial"/>
          <w:lang w:val="mk-MK"/>
        </w:rPr>
        <w:t xml:space="preserve">Освен задолжителната настава, се изведува изборна, додатна и дополнителна настава. </w:t>
      </w:r>
    </w:p>
    <w:p w:rsidR="003813A9" w:rsidRPr="003813A9" w:rsidRDefault="003813A9" w:rsidP="003813A9">
      <w:pPr>
        <w:ind w:firstLine="360"/>
        <w:jc w:val="both"/>
        <w:rPr>
          <w:rFonts w:ascii="Arial" w:hAnsi="Arial" w:cs="Arial"/>
          <w:lang w:val="mk-MK"/>
        </w:rPr>
      </w:pPr>
      <w:r w:rsidRPr="003813A9">
        <w:rPr>
          <w:rFonts w:ascii="Arial" w:hAnsi="Arial" w:cs="Arial"/>
          <w:lang w:val="mk-MK"/>
        </w:rPr>
        <w:lastRenderedPageBreak/>
        <w:t>Предвидената програма за оваа учебна година по сите наставни предмети е целосно реализирана.</w:t>
      </w:r>
    </w:p>
    <w:p w:rsidR="003813A9" w:rsidRPr="003813A9" w:rsidRDefault="003813A9" w:rsidP="003813A9">
      <w:pPr>
        <w:ind w:firstLine="360"/>
        <w:jc w:val="both"/>
        <w:rPr>
          <w:rFonts w:ascii="Arial" w:hAnsi="Arial" w:cs="Arial"/>
          <w:lang w:val="mk-MK"/>
        </w:rPr>
      </w:pPr>
      <w:r w:rsidRPr="003813A9">
        <w:rPr>
          <w:rFonts w:ascii="Arial" w:hAnsi="Arial" w:cs="Arial"/>
          <w:lang w:val="mk-MK"/>
        </w:rPr>
        <w:t xml:space="preserve">Од вкупно планирани </w:t>
      </w:r>
      <w:r w:rsidR="001F0772">
        <w:rPr>
          <w:rFonts w:ascii="Arial" w:hAnsi="Arial" w:cs="Arial"/>
          <w:lang w:val="mk-MK"/>
        </w:rPr>
        <w:t>12</w:t>
      </w:r>
      <w:r w:rsidR="00A34DDF">
        <w:rPr>
          <w:rFonts w:ascii="Arial" w:hAnsi="Arial" w:cs="Arial"/>
          <w:lang w:val="mk-MK"/>
        </w:rPr>
        <w:t>.</w:t>
      </w:r>
      <w:r w:rsidR="001F0772">
        <w:rPr>
          <w:rFonts w:ascii="Arial" w:hAnsi="Arial" w:cs="Arial"/>
          <w:lang w:val="mk-MK"/>
        </w:rPr>
        <w:t>281</w:t>
      </w:r>
      <w:r w:rsidRPr="003813A9">
        <w:rPr>
          <w:rFonts w:ascii="Arial" w:hAnsi="Arial" w:cs="Arial"/>
          <w:lang w:val="mk-MK"/>
        </w:rPr>
        <w:t xml:space="preserve"> часа по сите наставни предмети, на крајот на учебната 202</w:t>
      </w:r>
      <w:r w:rsidR="009A0B95">
        <w:rPr>
          <w:rFonts w:ascii="Arial" w:hAnsi="Arial" w:cs="Arial"/>
        </w:rPr>
        <w:t>4</w:t>
      </w:r>
      <w:r w:rsidRPr="003813A9">
        <w:rPr>
          <w:rFonts w:ascii="Arial" w:hAnsi="Arial" w:cs="Arial"/>
          <w:lang w:val="mk-MK"/>
        </w:rPr>
        <w:t>/202</w:t>
      </w:r>
      <w:r w:rsidR="009A0B95">
        <w:rPr>
          <w:rFonts w:ascii="Arial" w:hAnsi="Arial" w:cs="Arial"/>
        </w:rPr>
        <w:t>5</w:t>
      </w:r>
      <w:r w:rsidR="00A34DDF">
        <w:rPr>
          <w:rFonts w:ascii="Arial" w:hAnsi="Arial" w:cs="Arial"/>
          <w:lang w:val="mk-MK"/>
        </w:rPr>
        <w:t xml:space="preserve"> </w:t>
      </w:r>
      <w:r w:rsidRPr="003813A9">
        <w:rPr>
          <w:rFonts w:ascii="Arial" w:hAnsi="Arial" w:cs="Arial"/>
          <w:lang w:val="mk-MK"/>
        </w:rPr>
        <w:t xml:space="preserve">година реализирани се </w:t>
      </w:r>
      <w:r w:rsidR="00A34DDF">
        <w:rPr>
          <w:rFonts w:ascii="Arial" w:hAnsi="Arial" w:cs="Arial"/>
          <w:lang w:val="mk-MK"/>
        </w:rPr>
        <w:t>12</w:t>
      </w:r>
      <w:r w:rsidRPr="003813A9">
        <w:rPr>
          <w:rFonts w:ascii="Arial" w:hAnsi="Arial" w:cs="Arial"/>
          <w:lang w:val="mk-MK"/>
        </w:rPr>
        <w:t>.</w:t>
      </w:r>
      <w:r w:rsidR="00A34DDF">
        <w:rPr>
          <w:rFonts w:ascii="Arial" w:hAnsi="Arial" w:cs="Arial"/>
          <w:lang w:val="mk-MK"/>
        </w:rPr>
        <w:t>184</w:t>
      </w:r>
      <w:r w:rsidRPr="003813A9">
        <w:rPr>
          <w:rFonts w:ascii="Arial" w:hAnsi="Arial" w:cs="Arial"/>
          <w:lang w:val="mk-MK"/>
        </w:rPr>
        <w:t xml:space="preserve"> часа. Нереализирани часови на ниво на училиште по сите наставни</w:t>
      </w:r>
      <w:r w:rsidR="00A34DDF">
        <w:rPr>
          <w:rFonts w:ascii="Arial" w:hAnsi="Arial" w:cs="Arial"/>
          <w:lang w:val="mk-MK"/>
        </w:rPr>
        <w:t xml:space="preserve"> </w:t>
      </w:r>
      <w:r w:rsidRPr="003813A9">
        <w:rPr>
          <w:rFonts w:ascii="Arial" w:hAnsi="Arial" w:cs="Arial"/>
          <w:lang w:val="mk-MK"/>
        </w:rPr>
        <w:t xml:space="preserve">предмети се </w:t>
      </w:r>
      <w:r w:rsidR="00A34DDF">
        <w:rPr>
          <w:rFonts w:ascii="Arial" w:hAnsi="Arial" w:cs="Arial"/>
          <w:lang w:val="mk-MK"/>
        </w:rPr>
        <w:t>97</w:t>
      </w:r>
      <w:r w:rsidRPr="003813A9">
        <w:rPr>
          <w:rFonts w:ascii="Arial" w:hAnsi="Arial" w:cs="Arial"/>
          <w:lang w:val="mk-MK"/>
        </w:rPr>
        <w:t>, а тоа се должи на: административни причини, празници, боледување, семинари</w:t>
      </w:r>
    </w:p>
    <w:p w:rsidR="003813A9" w:rsidRPr="003813A9" w:rsidRDefault="003813A9" w:rsidP="003813A9">
      <w:pPr>
        <w:ind w:firstLine="360"/>
        <w:jc w:val="both"/>
        <w:rPr>
          <w:rFonts w:ascii="Arial" w:hAnsi="Arial" w:cs="Arial"/>
          <w:lang w:val="mk-MK"/>
        </w:rPr>
      </w:pPr>
      <w:r w:rsidRPr="003813A9">
        <w:rPr>
          <w:rFonts w:ascii="Arial" w:hAnsi="Arial" w:cs="Arial"/>
          <w:lang w:val="mk-MK"/>
        </w:rPr>
        <w:t xml:space="preserve">и др. </w:t>
      </w:r>
    </w:p>
    <w:p w:rsidR="003813A9" w:rsidRPr="003813A9" w:rsidRDefault="003813A9" w:rsidP="00A34DDF">
      <w:pPr>
        <w:ind w:firstLine="360"/>
        <w:jc w:val="both"/>
        <w:rPr>
          <w:rFonts w:ascii="Arial" w:hAnsi="Arial" w:cs="Arial"/>
          <w:lang w:val="mk-MK"/>
        </w:rPr>
      </w:pPr>
      <w:r w:rsidRPr="003813A9">
        <w:rPr>
          <w:rFonts w:ascii="Arial" w:hAnsi="Arial" w:cs="Arial"/>
          <w:lang w:val="mk-MK"/>
        </w:rPr>
        <w:t xml:space="preserve"> Како прв странски јазик, во сите одделенија се изучува англискиот, а втор странски јазик </w:t>
      </w:r>
      <w:r w:rsidR="00A34DDF">
        <w:rPr>
          <w:rFonts w:ascii="Arial" w:hAnsi="Arial" w:cs="Arial"/>
          <w:lang w:val="mk-MK"/>
        </w:rPr>
        <w:t xml:space="preserve">кој </w:t>
      </w:r>
      <w:r w:rsidRPr="003813A9">
        <w:rPr>
          <w:rFonts w:ascii="Arial" w:hAnsi="Arial" w:cs="Arial"/>
          <w:lang w:val="mk-MK"/>
        </w:rPr>
        <w:t xml:space="preserve">изучува од шесто до деветто одделение </w:t>
      </w:r>
      <w:r w:rsidR="00A34DDF">
        <w:rPr>
          <w:rFonts w:ascii="Arial" w:hAnsi="Arial" w:cs="Arial"/>
          <w:lang w:val="mk-MK"/>
        </w:rPr>
        <w:t>е фрнцуски јазик.</w:t>
      </w:r>
      <w:r w:rsidRPr="003813A9">
        <w:rPr>
          <w:rFonts w:ascii="Arial" w:hAnsi="Arial" w:cs="Arial"/>
          <w:lang w:val="mk-MK"/>
        </w:rPr>
        <w:t xml:space="preserve"> </w:t>
      </w:r>
    </w:p>
    <w:p w:rsidR="003813A9" w:rsidRPr="003813A9" w:rsidRDefault="003813A9" w:rsidP="003813A9">
      <w:pPr>
        <w:ind w:firstLine="360"/>
        <w:jc w:val="both"/>
        <w:rPr>
          <w:rFonts w:ascii="Arial" w:hAnsi="Arial" w:cs="Arial"/>
          <w:lang w:val="mk-MK"/>
        </w:rPr>
      </w:pPr>
      <w:r w:rsidRPr="003813A9">
        <w:rPr>
          <w:rFonts w:ascii="Arial" w:hAnsi="Arial" w:cs="Arial"/>
          <w:lang w:val="mk-MK"/>
        </w:rPr>
        <w:t xml:space="preserve"> И оваа учебна година изборниот предмет „Јазик и култура на </w:t>
      </w:r>
      <w:r w:rsidR="00A34DDF">
        <w:rPr>
          <w:rFonts w:ascii="Arial" w:hAnsi="Arial" w:cs="Arial"/>
          <w:lang w:val="mk-MK"/>
        </w:rPr>
        <w:t>Србите</w:t>
      </w:r>
      <w:r w:rsidRPr="003813A9">
        <w:rPr>
          <w:rFonts w:ascii="Arial" w:hAnsi="Arial" w:cs="Arial"/>
          <w:lang w:val="mk-MK"/>
        </w:rPr>
        <w:t>“ го изучуваат</w:t>
      </w:r>
    </w:p>
    <w:p w:rsidR="003813A9" w:rsidRPr="003813A9" w:rsidRDefault="003813A9" w:rsidP="003813A9">
      <w:pPr>
        <w:ind w:firstLine="360"/>
        <w:jc w:val="both"/>
        <w:rPr>
          <w:rFonts w:ascii="Arial" w:hAnsi="Arial" w:cs="Arial"/>
          <w:lang w:val="mk-MK"/>
        </w:rPr>
      </w:pPr>
      <w:r w:rsidRPr="003813A9">
        <w:rPr>
          <w:rFonts w:ascii="Arial" w:hAnsi="Arial" w:cs="Arial"/>
          <w:lang w:val="mk-MK"/>
        </w:rPr>
        <w:t>учениците од III</w:t>
      </w:r>
      <w:r w:rsidR="00A34DDF">
        <w:rPr>
          <w:rFonts w:ascii="Arial" w:hAnsi="Arial" w:cs="Arial"/>
          <w:lang w:val="mk-MK"/>
        </w:rPr>
        <w:t xml:space="preserve">, </w:t>
      </w:r>
      <w:r w:rsidRPr="003813A9">
        <w:rPr>
          <w:rFonts w:ascii="Arial" w:hAnsi="Arial" w:cs="Arial"/>
          <w:lang w:val="mk-MK"/>
        </w:rPr>
        <w:t>IV</w:t>
      </w:r>
      <w:r w:rsidR="00A34DDF">
        <w:rPr>
          <w:rFonts w:ascii="Arial" w:hAnsi="Arial" w:cs="Arial"/>
          <w:lang w:val="mk-MK"/>
        </w:rPr>
        <w:t xml:space="preserve"> и </w:t>
      </w:r>
      <w:r w:rsidR="00A34DDF">
        <w:rPr>
          <w:rFonts w:ascii="Arial" w:hAnsi="Arial" w:cs="Arial"/>
        </w:rPr>
        <w:t xml:space="preserve">V </w:t>
      </w:r>
      <w:r w:rsidRPr="003813A9">
        <w:rPr>
          <w:rFonts w:ascii="Arial" w:hAnsi="Arial" w:cs="Arial"/>
          <w:lang w:val="mk-MK"/>
        </w:rPr>
        <w:t>одд.</w:t>
      </w:r>
      <w:r w:rsidR="00A34DDF">
        <w:rPr>
          <w:rFonts w:ascii="Arial" w:hAnsi="Arial" w:cs="Arial"/>
          <w:lang w:val="mk-MK"/>
        </w:rPr>
        <w:t xml:space="preserve"> во подрачното училиште</w:t>
      </w:r>
      <w:r w:rsidRPr="003813A9">
        <w:rPr>
          <w:rFonts w:ascii="Arial" w:hAnsi="Arial" w:cs="Arial"/>
          <w:lang w:val="mk-MK"/>
        </w:rPr>
        <w:t xml:space="preserve">, </w:t>
      </w:r>
      <w:r w:rsidR="00A34DDF">
        <w:rPr>
          <w:rFonts w:ascii="Arial" w:hAnsi="Arial" w:cs="Arial"/>
          <w:lang w:val="mk-MK"/>
        </w:rPr>
        <w:t xml:space="preserve">и учениците од </w:t>
      </w:r>
      <w:r w:rsidR="00A34DDF">
        <w:rPr>
          <w:rFonts w:ascii="Arial" w:hAnsi="Arial" w:cs="Arial"/>
        </w:rPr>
        <w:t>VI</w:t>
      </w:r>
      <w:r w:rsidR="00A34DDF">
        <w:rPr>
          <w:rFonts w:ascii="Arial" w:hAnsi="Arial" w:cs="Arial"/>
          <w:lang w:val="mk-MK"/>
        </w:rPr>
        <w:t xml:space="preserve"> одд. во централното училиште.</w:t>
      </w:r>
      <w:r w:rsidRPr="003813A9">
        <w:rPr>
          <w:rFonts w:ascii="Arial" w:hAnsi="Arial" w:cs="Arial"/>
          <w:lang w:val="mk-MK"/>
        </w:rPr>
        <w:t xml:space="preserve"> </w:t>
      </w:r>
    </w:p>
    <w:p w:rsidR="003813A9" w:rsidRPr="003813A9" w:rsidRDefault="003813A9" w:rsidP="003813A9">
      <w:pPr>
        <w:ind w:firstLine="360"/>
        <w:jc w:val="both"/>
        <w:rPr>
          <w:rFonts w:ascii="Arial" w:hAnsi="Arial" w:cs="Arial"/>
          <w:lang w:val="mk-MK"/>
        </w:rPr>
      </w:pPr>
      <w:r w:rsidRPr="003813A9">
        <w:rPr>
          <w:rFonts w:ascii="Arial" w:hAnsi="Arial" w:cs="Arial"/>
          <w:lang w:val="mk-MK"/>
        </w:rPr>
        <w:t xml:space="preserve">Во </w:t>
      </w:r>
      <w:r w:rsidR="00A34DDF">
        <w:rPr>
          <w:rFonts w:ascii="Arial" w:hAnsi="Arial" w:cs="Arial"/>
          <w:lang w:val="mk-MK"/>
        </w:rPr>
        <w:t>одделенска</w:t>
      </w:r>
      <w:r w:rsidRPr="003813A9">
        <w:rPr>
          <w:rFonts w:ascii="Arial" w:hAnsi="Arial" w:cs="Arial"/>
          <w:lang w:val="mk-MK"/>
        </w:rPr>
        <w:t xml:space="preserve"> настава се изучуваат следниве изборни предмети: </w:t>
      </w:r>
    </w:p>
    <w:p w:rsidR="003813A9" w:rsidRPr="003813A9" w:rsidRDefault="003813A9" w:rsidP="00A34DDF">
      <w:pPr>
        <w:ind w:firstLine="360"/>
        <w:jc w:val="both"/>
        <w:rPr>
          <w:rFonts w:ascii="Arial" w:hAnsi="Arial" w:cs="Arial"/>
          <w:lang w:val="mk-MK"/>
        </w:rPr>
      </w:pPr>
      <w:r w:rsidRPr="003813A9">
        <w:rPr>
          <w:rFonts w:ascii="Arial" w:hAnsi="Arial" w:cs="Arial"/>
          <w:lang w:val="mk-MK"/>
        </w:rPr>
        <w:t xml:space="preserve">- Слободни изборни предмети во IV одд. </w:t>
      </w:r>
    </w:p>
    <w:p w:rsidR="003813A9" w:rsidRDefault="003813A9" w:rsidP="00A34DDF">
      <w:pPr>
        <w:ind w:firstLine="360"/>
        <w:jc w:val="both"/>
        <w:rPr>
          <w:rFonts w:ascii="Arial" w:hAnsi="Arial" w:cs="Arial"/>
          <w:lang w:val="mk-MK"/>
        </w:rPr>
      </w:pPr>
      <w:r w:rsidRPr="003813A9">
        <w:rPr>
          <w:rFonts w:ascii="Arial" w:hAnsi="Arial" w:cs="Arial"/>
          <w:lang w:val="mk-MK"/>
        </w:rPr>
        <w:t xml:space="preserve">- Слободни изборни предмети во V одд. </w:t>
      </w:r>
    </w:p>
    <w:p w:rsidR="00C84985" w:rsidRPr="003813A9" w:rsidRDefault="00C84985" w:rsidP="00A34DDF">
      <w:pPr>
        <w:ind w:firstLine="360"/>
        <w:jc w:val="both"/>
        <w:rPr>
          <w:rFonts w:ascii="Arial" w:hAnsi="Arial" w:cs="Arial"/>
          <w:lang w:val="mk-MK"/>
        </w:rPr>
      </w:pPr>
      <w:r>
        <w:rPr>
          <w:rFonts w:ascii="Arial" w:hAnsi="Arial" w:cs="Arial"/>
          <w:lang w:val="mk-MK"/>
        </w:rPr>
        <w:t>Во предметна настава се изучуваат следниве изборни предмети</w:t>
      </w:r>
    </w:p>
    <w:p w:rsidR="003813A9" w:rsidRPr="003813A9" w:rsidRDefault="003813A9" w:rsidP="003813A9">
      <w:pPr>
        <w:ind w:firstLine="360"/>
        <w:jc w:val="both"/>
        <w:rPr>
          <w:rFonts w:ascii="Arial" w:hAnsi="Arial" w:cs="Arial"/>
          <w:lang w:val="mk-MK"/>
        </w:rPr>
      </w:pPr>
      <w:r w:rsidRPr="003813A9">
        <w:rPr>
          <w:rFonts w:ascii="Arial" w:hAnsi="Arial" w:cs="Arial"/>
          <w:lang w:val="mk-MK"/>
        </w:rPr>
        <w:t xml:space="preserve">- </w:t>
      </w:r>
      <w:r w:rsidR="00844F3E" w:rsidRPr="003813A9">
        <w:rPr>
          <w:rFonts w:ascii="Arial" w:hAnsi="Arial" w:cs="Arial"/>
          <w:lang w:val="mk-MK"/>
        </w:rPr>
        <w:t xml:space="preserve">Слободни изборни предмети во </w:t>
      </w:r>
      <w:r w:rsidRPr="003813A9">
        <w:rPr>
          <w:rFonts w:ascii="Arial" w:hAnsi="Arial" w:cs="Arial"/>
          <w:lang w:val="mk-MK"/>
        </w:rPr>
        <w:t>VI</w:t>
      </w:r>
      <w:r w:rsidR="00844F3E">
        <w:rPr>
          <w:rFonts w:ascii="Arial" w:hAnsi="Arial" w:cs="Arial"/>
          <w:lang w:val="mk-MK"/>
        </w:rPr>
        <w:t>.</w:t>
      </w:r>
      <w:r w:rsidRPr="003813A9">
        <w:rPr>
          <w:rFonts w:ascii="Arial" w:hAnsi="Arial" w:cs="Arial"/>
          <w:lang w:val="mk-MK"/>
        </w:rPr>
        <w:t xml:space="preserve"> </w:t>
      </w:r>
    </w:p>
    <w:p w:rsidR="003813A9" w:rsidRPr="003813A9" w:rsidRDefault="003813A9" w:rsidP="003813A9">
      <w:pPr>
        <w:ind w:firstLine="360"/>
        <w:jc w:val="both"/>
        <w:rPr>
          <w:rFonts w:ascii="Arial" w:hAnsi="Arial" w:cs="Arial"/>
          <w:lang w:val="mk-MK"/>
        </w:rPr>
      </w:pPr>
      <w:r w:rsidRPr="003813A9">
        <w:rPr>
          <w:rFonts w:ascii="Arial" w:hAnsi="Arial" w:cs="Arial"/>
          <w:lang w:val="mk-MK"/>
        </w:rPr>
        <w:t>- Унапредување на здравјето во VII</w:t>
      </w:r>
      <w:r w:rsidR="00844F3E">
        <w:rPr>
          <w:rFonts w:ascii="Arial" w:hAnsi="Arial" w:cs="Arial"/>
          <w:lang w:val="mk-MK"/>
        </w:rPr>
        <w:t>.</w:t>
      </w:r>
    </w:p>
    <w:p w:rsidR="003813A9" w:rsidRPr="003813A9" w:rsidRDefault="003813A9" w:rsidP="003813A9">
      <w:pPr>
        <w:ind w:firstLine="360"/>
        <w:jc w:val="both"/>
        <w:rPr>
          <w:rFonts w:ascii="Arial" w:hAnsi="Arial" w:cs="Arial"/>
          <w:lang w:val="mk-MK"/>
        </w:rPr>
      </w:pPr>
      <w:r w:rsidRPr="003813A9">
        <w:rPr>
          <w:rFonts w:ascii="Arial" w:hAnsi="Arial" w:cs="Arial"/>
          <w:lang w:val="mk-MK"/>
        </w:rPr>
        <w:t xml:space="preserve">- </w:t>
      </w:r>
      <w:r w:rsidR="00844F3E">
        <w:rPr>
          <w:rFonts w:ascii="Arial" w:hAnsi="Arial" w:cs="Arial"/>
          <w:lang w:val="mk-MK"/>
        </w:rPr>
        <w:t>Нашата татковина</w:t>
      </w:r>
      <w:r w:rsidR="008210AB">
        <w:rPr>
          <w:rFonts w:ascii="Arial" w:hAnsi="Arial" w:cs="Arial"/>
          <w:lang w:val="mk-MK"/>
        </w:rPr>
        <w:t xml:space="preserve"> </w:t>
      </w:r>
      <w:r w:rsidR="00844F3E">
        <w:rPr>
          <w:rFonts w:ascii="Arial" w:hAnsi="Arial" w:cs="Arial"/>
          <w:lang w:val="mk-MK"/>
        </w:rPr>
        <w:t xml:space="preserve">во </w:t>
      </w:r>
      <w:r w:rsidRPr="003813A9">
        <w:rPr>
          <w:rFonts w:ascii="Arial" w:hAnsi="Arial" w:cs="Arial"/>
          <w:lang w:val="mk-MK"/>
        </w:rPr>
        <w:t>VIII</w:t>
      </w:r>
      <w:r w:rsidR="00844F3E">
        <w:rPr>
          <w:rFonts w:ascii="Arial" w:hAnsi="Arial" w:cs="Arial"/>
          <w:lang w:val="mk-MK"/>
        </w:rPr>
        <w:t>.</w:t>
      </w:r>
      <w:r w:rsidRPr="003813A9">
        <w:rPr>
          <w:rFonts w:ascii="Arial" w:hAnsi="Arial" w:cs="Arial"/>
          <w:lang w:val="mk-MK"/>
        </w:rPr>
        <w:t xml:space="preserve"> </w:t>
      </w:r>
    </w:p>
    <w:p w:rsidR="003813A9" w:rsidRPr="003813A9" w:rsidRDefault="003813A9" w:rsidP="00844F3E">
      <w:pPr>
        <w:ind w:firstLine="360"/>
        <w:jc w:val="both"/>
        <w:rPr>
          <w:rFonts w:ascii="Arial" w:hAnsi="Arial" w:cs="Arial"/>
          <w:lang w:val="mk-MK"/>
        </w:rPr>
      </w:pPr>
      <w:r w:rsidRPr="003813A9">
        <w:rPr>
          <w:rFonts w:ascii="Arial" w:hAnsi="Arial" w:cs="Arial"/>
          <w:lang w:val="mk-MK"/>
        </w:rPr>
        <w:t xml:space="preserve">- </w:t>
      </w:r>
      <w:r w:rsidR="00844F3E">
        <w:rPr>
          <w:rFonts w:ascii="Arial" w:hAnsi="Arial" w:cs="Arial"/>
          <w:lang w:val="mk-MK"/>
        </w:rPr>
        <w:t xml:space="preserve">Вештини за живеење во </w:t>
      </w:r>
      <w:r w:rsidR="00844F3E">
        <w:rPr>
          <w:rFonts w:ascii="Arial" w:hAnsi="Arial" w:cs="Arial"/>
        </w:rPr>
        <w:t>IX</w:t>
      </w:r>
      <w:r w:rsidR="00844F3E">
        <w:rPr>
          <w:rFonts w:ascii="Arial" w:hAnsi="Arial" w:cs="Arial"/>
          <w:lang w:val="mk-MK"/>
        </w:rPr>
        <w:t xml:space="preserve">. </w:t>
      </w:r>
    </w:p>
    <w:p w:rsidR="003813A9" w:rsidRPr="003813A9" w:rsidRDefault="003813A9" w:rsidP="003813A9">
      <w:pPr>
        <w:ind w:firstLine="360"/>
        <w:jc w:val="both"/>
        <w:rPr>
          <w:rFonts w:ascii="Arial" w:hAnsi="Arial" w:cs="Arial"/>
          <w:lang w:val="mk-MK"/>
        </w:rPr>
      </w:pPr>
      <w:r w:rsidRPr="003813A9">
        <w:rPr>
          <w:rFonts w:ascii="Arial" w:hAnsi="Arial" w:cs="Arial"/>
          <w:lang w:val="mk-MK"/>
        </w:rPr>
        <w:t xml:space="preserve"> Сите изборни предмети, учениците ги избраа според Насоките за изборни предмети</w:t>
      </w:r>
    </w:p>
    <w:p w:rsidR="003813A9" w:rsidRPr="003813A9" w:rsidRDefault="003813A9" w:rsidP="003813A9">
      <w:pPr>
        <w:ind w:firstLine="360"/>
        <w:jc w:val="both"/>
        <w:rPr>
          <w:rFonts w:ascii="Arial" w:hAnsi="Arial" w:cs="Arial"/>
          <w:lang w:val="mk-MK"/>
        </w:rPr>
      </w:pPr>
      <w:r w:rsidRPr="003813A9">
        <w:rPr>
          <w:rFonts w:ascii="Arial" w:hAnsi="Arial" w:cs="Arial"/>
          <w:lang w:val="mk-MK"/>
        </w:rPr>
        <w:t xml:space="preserve">пропишани од МОН, сопствениот интерес и во согласност со нивните родители. </w:t>
      </w:r>
    </w:p>
    <w:p w:rsidR="003813A9" w:rsidRPr="003813A9" w:rsidRDefault="003813A9" w:rsidP="005974AD">
      <w:pPr>
        <w:ind w:firstLine="360"/>
        <w:jc w:val="both"/>
        <w:rPr>
          <w:rFonts w:ascii="Arial" w:hAnsi="Arial" w:cs="Arial"/>
          <w:lang w:val="mk-MK"/>
        </w:rPr>
      </w:pPr>
      <w:r w:rsidRPr="003813A9">
        <w:rPr>
          <w:rFonts w:ascii="Arial" w:hAnsi="Arial" w:cs="Arial"/>
          <w:lang w:val="mk-MK"/>
        </w:rPr>
        <w:t xml:space="preserve"> И во учебната 202</w:t>
      </w:r>
      <w:r w:rsidR="009A0B95">
        <w:rPr>
          <w:rFonts w:ascii="Arial" w:hAnsi="Arial" w:cs="Arial"/>
        </w:rPr>
        <w:t>4</w:t>
      </w:r>
      <w:r w:rsidRPr="003813A9">
        <w:rPr>
          <w:rFonts w:ascii="Arial" w:hAnsi="Arial" w:cs="Arial"/>
          <w:lang w:val="mk-MK"/>
        </w:rPr>
        <w:t>/202</w:t>
      </w:r>
      <w:r w:rsidR="009A0B95">
        <w:rPr>
          <w:rFonts w:ascii="Arial" w:hAnsi="Arial" w:cs="Arial"/>
        </w:rPr>
        <w:t>5</w:t>
      </w:r>
      <w:r w:rsidRPr="003813A9">
        <w:rPr>
          <w:rFonts w:ascii="Arial" w:hAnsi="Arial" w:cs="Arial"/>
          <w:lang w:val="mk-MK"/>
        </w:rPr>
        <w:t xml:space="preserve"> година училиштето продолжи со реализација на следните проекти: „Безбедни училишта“, „Еко-проект“, „Меѓуетничка интеграција на младите во образованието“</w:t>
      </w:r>
      <w:r w:rsidR="00844F3E">
        <w:rPr>
          <w:rFonts w:ascii="Arial" w:hAnsi="Arial" w:cs="Arial"/>
          <w:lang w:val="mk-MK"/>
        </w:rPr>
        <w:t xml:space="preserve">. </w:t>
      </w:r>
      <w:r w:rsidRPr="003813A9">
        <w:rPr>
          <w:rFonts w:ascii="Arial" w:hAnsi="Arial" w:cs="Arial"/>
          <w:lang w:val="mk-MK"/>
        </w:rPr>
        <w:t xml:space="preserve"> Програмата за Образование за животни вештини редовно се реализираше од сите</w:t>
      </w:r>
      <w:r w:rsidR="00844F3E">
        <w:rPr>
          <w:rFonts w:ascii="Arial" w:hAnsi="Arial" w:cs="Arial"/>
          <w:lang w:val="mk-MK"/>
        </w:rPr>
        <w:t xml:space="preserve"> </w:t>
      </w:r>
      <w:r w:rsidRPr="003813A9">
        <w:rPr>
          <w:rFonts w:ascii="Arial" w:hAnsi="Arial" w:cs="Arial"/>
          <w:lang w:val="mk-MK"/>
        </w:rPr>
        <w:t>наставници во одделенска настава и од раководителите на паралелките за време</w:t>
      </w:r>
      <w:r w:rsidR="005974AD">
        <w:rPr>
          <w:rFonts w:ascii="Arial" w:hAnsi="Arial" w:cs="Arial"/>
          <w:lang w:val="mk-MK"/>
        </w:rPr>
        <w:t xml:space="preserve"> на</w:t>
      </w:r>
      <w:r w:rsidRPr="003813A9">
        <w:rPr>
          <w:rFonts w:ascii="Arial" w:hAnsi="Arial" w:cs="Arial"/>
          <w:lang w:val="mk-MK"/>
        </w:rPr>
        <w:t xml:space="preserve"> </w:t>
      </w:r>
      <w:r w:rsidR="00844F3E">
        <w:rPr>
          <w:rFonts w:ascii="Arial" w:hAnsi="Arial" w:cs="Arial"/>
          <w:lang w:val="mk-MK"/>
        </w:rPr>
        <w:t>одделенскиот час.</w:t>
      </w:r>
    </w:p>
    <w:p w:rsidR="003813A9" w:rsidRPr="003813A9" w:rsidRDefault="003813A9" w:rsidP="003813A9">
      <w:pPr>
        <w:ind w:firstLine="360"/>
        <w:jc w:val="both"/>
        <w:rPr>
          <w:rFonts w:ascii="Arial" w:hAnsi="Arial" w:cs="Arial"/>
          <w:lang w:val="mk-MK"/>
        </w:rPr>
      </w:pPr>
      <w:r w:rsidRPr="003813A9">
        <w:rPr>
          <w:rFonts w:ascii="Arial" w:hAnsi="Arial" w:cs="Arial"/>
          <w:lang w:val="mk-MK"/>
        </w:rPr>
        <w:t xml:space="preserve">2. </w:t>
      </w:r>
      <w:r w:rsidRPr="005974AD">
        <w:rPr>
          <w:rFonts w:ascii="Arial" w:hAnsi="Arial" w:cs="Arial"/>
          <w:b/>
          <w:bCs/>
          <w:lang w:val="mk-MK"/>
        </w:rPr>
        <w:t xml:space="preserve">Дополнителна </w:t>
      </w:r>
      <w:r w:rsidR="005974AD">
        <w:rPr>
          <w:rFonts w:ascii="Arial" w:hAnsi="Arial" w:cs="Arial"/>
          <w:b/>
          <w:bCs/>
          <w:lang w:val="mk-MK"/>
        </w:rPr>
        <w:t xml:space="preserve">и додатна </w:t>
      </w:r>
      <w:r w:rsidRPr="005974AD">
        <w:rPr>
          <w:rFonts w:ascii="Arial" w:hAnsi="Arial" w:cs="Arial"/>
          <w:b/>
          <w:bCs/>
          <w:lang w:val="mk-MK"/>
        </w:rPr>
        <w:t>настава</w:t>
      </w:r>
    </w:p>
    <w:p w:rsidR="003813A9" w:rsidRPr="003813A9" w:rsidRDefault="003813A9" w:rsidP="003813A9">
      <w:pPr>
        <w:ind w:firstLine="360"/>
        <w:jc w:val="both"/>
        <w:rPr>
          <w:rFonts w:ascii="Arial" w:hAnsi="Arial" w:cs="Arial"/>
          <w:lang w:val="mk-MK"/>
        </w:rPr>
      </w:pPr>
      <w:r w:rsidRPr="003813A9">
        <w:rPr>
          <w:rFonts w:ascii="Arial" w:hAnsi="Arial" w:cs="Arial"/>
          <w:lang w:val="mk-MK"/>
        </w:rPr>
        <w:t>Дополнителната настава е, исто така, задолжителна и се реализира според однапред</w:t>
      </w:r>
      <w:r w:rsidR="005974AD">
        <w:rPr>
          <w:rFonts w:ascii="Arial" w:hAnsi="Arial" w:cs="Arial"/>
          <w:lang w:val="mk-MK"/>
        </w:rPr>
        <w:t xml:space="preserve"> </w:t>
      </w:r>
      <w:r w:rsidRPr="003813A9">
        <w:rPr>
          <w:rFonts w:ascii="Arial" w:hAnsi="Arial" w:cs="Arial"/>
          <w:lang w:val="mk-MK"/>
        </w:rPr>
        <w:t>изготвена програма, со цел да им се помогне на учениците кои имаат потешкотии во совладување</w:t>
      </w:r>
      <w:r w:rsidR="005974AD">
        <w:rPr>
          <w:rFonts w:ascii="Arial" w:hAnsi="Arial" w:cs="Arial"/>
          <w:lang w:val="mk-MK"/>
        </w:rPr>
        <w:t xml:space="preserve"> </w:t>
      </w:r>
      <w:r w:rsidRPr="003813A9">
        <w:rPr>
          <w:rFonts w:ascii="Arial" w:hAnsi="Arial" w:cs="Arial"/>
          <w:lang w:val="mk-MK"/>
        </w:rPr>
        <w:t>на одредени содржини по еден или повеќе наставни предмети. Истата е наменета за учениците од</w:t>
      </w:r>
      <w:r w:rsidR="005974AD">
        <w:rPr>
          <w:rFonts w:ascii="Arial" w:hAnsi="Arial" w:cs="Arial"/>
          <w:lang w:val="mk-MK"/>
        </w:rPr>
        <w:t xml:space="preserve"> </w:t>
      </w:r>
      <w:r w:rsidRPr="003813A9">
        <w:rPr>
          <w:rFonts w:ascii="Arial" w:hAnsi="Arial" w:cs="Arial"/>
          <w:lang w:val="mk-MK"/>
        </w:rPr>
        <w:t xml:space="preserve">второ до деветто одделение. Дел од наставниците изработуваа ИОП за деца </w:t>
      </w:r>
      <w:r w:rsidR="005974AD">
        <w:rPr>
          <w:rFonts w:ascii="Arial" w:hAnsi="Arial" w:cs="Arial"/>
          <w:lang w:val="mk-MK"/>
        </w:rPr>
        <w:t xml:space="preserve">со ПОП </w:t>
      </w:r>
      <w:r w:rsidRPr="003813A9">
        <w:rPr>
          <w:rFonts w:ascii="Arial" w:hAnsi="Arial" w:cs="Arial"/>
          <w:lang w:val="mk-MK"/>
        </w:rPr>
        <w:t>заради посоодветна реализација на дополнителната настава. Распоредот за оваа</w:t>
      </w:r>
      <w:r w:rsidR="005974AD">
        <w:rPr>
          <w:rFonts w:ascii="Arial" w:hAnsi="Arial" w:cs="Arial"/>
          <w:lang w:val="mk-MK"/>
        </w:rPr>
        <w:t xml:space="preserve"> </w:t>
      </w:r>
      <w:r w:rsidRPr="003813A9">
        <w:rPr>
          <w:rFonts w:ascii="Arial" w:hAnsi="Arial" w:cs="Arial"/>
          <w:lang w:val="mk-MK"/>
        </w:rPr>
        <w:t>настава е планиран и реализиран во рамките на редовната настава. За оваа настава во текот на</w:t>
      </w:r>
      <w:r w:rsidR="005974AD">
        <w:rPr>
          <w:rFonts w:ascii="Arial" w:hAnsi="Arial" w:cs="Arial"/>
          <w:lang w:val="mk-MK"/>
        </w:rPr>
        <w:t xml:space="preserve"> </w:t>
      </w:r>
      <w:r w:rsidRPr="003813A9">
        <w:rPr>
          <w:rFonts w:ascii="Arial" w:hAnsi="Arial" w:cs="Arial"/>
          <w:lang w:val="mk-MK"/>
        </w:rPr>
        <w:t xml:space="preserve">учебната година планирани се </w:t>
      </w:r>
      <w:r w:rsidR="005974AD">
        <w:rPr>
          <w:rFonts w:ascii="Arial" w:hAnsi="Arial" w:cs="Arial"/>
          <w:lang w:val="mk-MK"/>
        </w:rPr>
        <w:t>432</w:t>
      </w:r>
      <w:r w:rsidRPr="003813A9">
        <w:rPr>
          <w:rFonts w:ascii="Arial" w:hAnsi="Arial" w:cs="Arial"/>
          <w:lang w:val="mk-MK"/>
        </w:rPr>
        <w:t xml:space="preserve">, а реализирани се </w:t>
      </w:r>
      <w:r w:rsidR="005974AD">
        <w:rPr>
          <w:rFonts w:ascii="Arial" w:hAnsi="Arial" w:cs="Arial"/>
          <w:lang w:val="mk-MK"/>
        </w:rPr>
        <w:t>425</w:t>
      </w:r>
      <w:r w:rsidRPr="003813A9">
        <w:rPr>
          <w:rFonts w:ascii="Arial" w:hAnsi="Arial" w:cs="Arial"/>
          <w:lang w:val="mk-MK"/>
        </w:rPr>
        <w:t xml:space="preserve"> часа. </w:t>
      </w:r>
    </w:p>
    <w:p w:rsidR="005974AD" w:rsidRDefault="003813A9" w:rsidP="005974AD">
      <w:pPr>
        <w:jc w:val="both"/>
        <w:rPr>
          <w:rFonts w:ascii="Arial" w:hAnsi="Arial" w:cs="Arial"/>
          <w:lang w:val="mk-MK"/>
        </w:rPr>
      </w:pPr>
      <w:r w:rsidRPr="003813A9">
        <w:rPr>
          <w:rFonts w:ascii="Arial" w:hAnsi="Arial" w:cs="Arial"/>
          <w:lang w:val="mk-MK"/>
        </w:rPr>
        <w:lastRenderedPageBreak/>
        <w:t>Додатна настава се реализира за ученици кои во текот на задолжителната настава постигнуваатповисоки резултати или пројавуваат особен интерес и надареност за одделни наставни подрачја.</w:t>
      </w:r>
    </w:p>
    <w:p w:rsidR="003813A9" w:rsidRPr="003813A9" w:rsidRDefault="003813A9" w:rsidP="005974AD">
      <w:pPr>
        <w:jc w:val="both"/>
        <w:rPr>
          <w:rFonts w:ascii="Arial" w:hAnsi="Arial" w:cs="Arial"/>
          <w:lang w:val="mk-MK"/>
        </w:rPr>
      </w:pPr>
      <w:r w:rsidRPr="003813A9">
        <w:rPr>
          <w:rFonts w:ascii="Arial" w:hAnsi="Arial" w:cs="Arial"/>
          <w:lang w:val="mk-MK"/>
        </w:rPr>
        <w:t>Таа се организира според однапред изготвена програма и во зависност од кадровските и</w:t>
      </w:r>
      <w:r w:rsidR="005974AD">
        <w:rPr>
          <w:rFonts w:ascii="Arial" w:hAnsi="Arial" w:cs="Arial"/>
          <w:lang w:val="mk-MK"/>
        </w:rPr>
        <w:t xml:space="preserve"> </w:t>
      </w:r>
      <w:r w:rsidRPr="003813A9">
        <w:rPr>
          <w:rFonts w:ascii="Arial" w:hAnsi="Arial" w:cs="Arial"/>
          <w:lang w:val="mk-MK"/>
        </w:rPr>
        <w:t>постојните услови во училиштето. Часовите за оваа настава поинтензивно се реализираат пред</w:t>
      </w:r>
      <w:r w:rsidR="005974AD">
        <w:rPr>
          <w:rFonts w:ascii="Arial" w:hAnsi="Arial" w:cs="Arial"/>
          <w:lang w:val="mk-MK"/>
        </w:rPr>
        <w:t xml:space="preserve"> </w:t>
      </w:r>
      <w:r w:rsidRPr="003813A9">
        <w:rPr>
          <w:rFonts w:ascii="Arial" w:hAnsi="Arial" w:cs="Arial"/>
          <w:lang w:val="mk-MK"/>
        </w:rPr>
        <w:t xml:space="preserve">училишните, општинските, регионалните и републичките натпревари. </w:t>
      </w:r>
    </w:p>
    <w:p w:rsidR="003813A9" w:rsidRPr="003813A9" w:rsidRDefault="003813A9" w:rsidP="003813A9">
      <w:pPr>
        <w:ind w:firstLine="360"/>
        <w:jc w:val="both"/>
        <w:rPr>
          <w:rFonts w:ascii="Arial" w:hAnsi="Arial" w:cs="Arial"/>
          <w:lang w:val="mk-MK"/>
        </w:rPr>
      </w:pPr>
      <w:r w:rsidRPr="003813A9">
        <w:rPr>
          <w:rFonts w:ascii="Arial" w:hAnsi="Arial" w:cs="Arial"/>
          <w:lang w:val="mk-MK"/>
        </w:rPr>
        <w:t xml:space="preserve">Во оваа учебна година за оваа настава планирани се </w:t>
      </w:r>
      <w:r w:rsidR="005974AD">
        <w:rPr>
          <w:rFonts w:ascii="Arial" w:hAnsi="Arial" w:cs="Arial"/>
          <w:lang w:val="mk-MK"/>
        </w:rPr>
        <w:t>432</w:t>
      </w:r>
      <w:r w:rsidRPr="003813A9">
        <w:rPr>
          <w:rFonts w:ascii="Arial" w:hAnsi="Arial" w:cs="Arial"/>
          <w:lang w:val="mk-MK"/>
        </w:rPr>
        <w:t xml:space="preserve">, а реализирани се </w:t>
      </w:r>
      <w:r w:rsidR="005974AD">
        <w:rPr>
          <w:rFonts w:ascii="Arial" w:hAnsi="Arial" w:cs="Arial"/>
          <w:lang w:val="mk-MK"/>
        </w:rPr>
        <w:t>406</w:t>
      </w:r>
      <w:r w:rsidRPr="003813A9">
        <w:rPr>
          <w:rFonts w:ascii="Arial" w:hAnsi="Arial" w:cs="Arial"/>
          <w:lang w:val="mk-MK"/>
        </w:rPr>
        <w:t xml:space="preserve"> часа. </w:t>
      </w:r>
    </w:p>
    <w:p w:rsidR="003813A9" w:rsidRDefault="003813A9" w:rsidP="005974AD">
      <w:pPr>
        <w:pStyle w:val="ListParagraph"/>
        <w:numPr>
          <w:ilvl w:val="0"/>
          <w:numId w:val="1"/>
        </w:numPr>
        <w:jc w:val="both"/>
        <w:rPr>
          <w:rFonts w:ascii="Arial" w:hAnsi="Arial" w:cs="Arial"/>
          <w:b/>
          <w:bCs/>
          <w:lang w:val="mk-MK"/>
        </w:rPr>
      </w:pPr>
      <w:r w:rsidRPr="005974AD">
        <w:rPr>
          <w:rFonts w:ascii="Arial" w:hAnsi="Arial" w:cs="Arial"/>
          <w:b/>
          <w:bCs/>
          <w:lang w:val="mk-MK"/>
        </w:rPr>
        <w:t>Воннаставни активности</w:t>
      </w:r>
    </w:p>
    <w:p w:rsidR="005974AD" w:rsidRPr="005974AD" w:rsidRDefault="005974AD" w:rsidP="005974AD">
      <w:pPr>
        <w:pStyle w:val="ListParagraph"/>
        <w:jc w:val="both"/>
        <w:rPr>
          <w:rFonts w:ascii="Arial" w:hAnsi="Arial" w:cs="Arial"/>
          <w:b/>
          <w:bCs/>
          <w:lang w:val="mk-MK"/>
        </w:rPr>
      </w:pPr>
    </w:p>
    <w:p w:rsidR="005974AD" w:rsidRPr="005974AD" w:rsidRDefault="005974AD" w:rsidP="005974AD">
      <w:pPr>
        <w:pStyle w:val="ListParagraph"/>
        <w:jc w:val="both"/>
        <w:rPr>
          <w:rFonts w:ascii="Arial" w:hAnsi="Arial" w:cs="Arial"/>
          <w:lang w:val="mk-MK"/>
        </w:rPr>
      </w:pPr>
      <w:r w:rsidRPr="005974AD">
        <w:rPr>
          <w:rFonts w:ascii="Arial" w:hAnsi="Arial" w:cs="Arial"/>
          <w:lang w:val="mk-MK"/>
        </w:rPr>
        <w:t>Во воннаставни активности, според Законот за основно образование, спаѓаат следниве</w:t>
      </w:r>
      <w:r>
        <w:rPr>
          <w:rFonts w:ascii="Arial" w:hAnsi="Arial" w:cs="Arial"/>
          <w:lang w:val="mk-MK"/>
        </w:rPr>
        <w:t xml:space="preserve"> </w:t>
      </w:r>
      <w:r w:rsidRPr="005974AD">
        <w:rPr>
          <w:rFonts w:ascii="Arial" w:hAnsi="Arial" w:cs="Arial"/>
          <w:lang w:val="mk-MK"/>
        </w:rPr>
        <w:t>содржини:</w:t>
      </w:r>
    </w:p>
    <w:p w:rsidR="005974AD" w:rsidRDefault="005974AD" w:rsidP="006342B6">
      <w:pPr>
        <w:pStyle w:val="ListParagraph"/>
        <w:numPr>
          <w:ilvl w:val="0"/>
          <w:numId w:val="2"/>
        </w:numPr>
        <w:jc w:val="both"/>
        <w:rPr>
          <w:rFonts w:ascii="Arial" w:hAnsi="Arial" w:cs="Arial"/>
          <w:lang w:val="mk-MK"/>
        </w:rPr>
      </w:pPr>
      <w:r w:rsidRPr="005974AD">
        <w:rPr>
          <w:rFonts w:ascii="Arial" w:hAnsi="Arial" w:cs="Arial"/>
          <w:lang w:val="mk-MK"/>
        </w:rPr>
        <w:t xml:space="preserve">Слободни ученички активности; </w:t>
      </w:r>
    </w:p>
    <w:p w:rsidR="005974AD" w:rsidRDefault="005974AD" w:rsidP="006342B6">
      <w:pPr>
        <w:pStyle w:val="ListParagraph"/>
        <w:numPr>
          <w:ilvl w:val="0"/>
          <w:numId w:val="2"/>
        </w:numPr>
        <w:jc w:val="both"/>
        <w:rPr>
          <w:rFonts w:ascii="Arial" w:hAnsi="Arial" w:cs="Arial"/>
          <w:lang w:val="mk-MK"/>
        </w:rPr>
      </w:pPr>
      <w:r w:rsidRPr="005974AD">
        <w:rPr>
          <w:rFonts w:ascii="Arial" w:hAnsi="Arial" w:cs="Arial"/>
          <w:lang w:val="mk-MK"/>
        </w:rPr>
        <w:t>Активности на Училиштен парламент;</w:t>
      </w:r>
    </w:p>
    <w:p w:rsidR="006342B6" w:rsidRDefault="005974AD" w:rsidP="006342B6">
      <w:pPr>
        <w:pStyle w:val="ListParagraph"/>
        <w:numPr>
          <w:ilvl w:val="0"/>
          <w:numId w:val="2"/>
        </w:numPr>
        <w:jc w:val="both"/>
        <w:rPr>
          <w:rFonts w:ascii="Arial" w:hAnsi="Arial" w:cs="Arial"/>
          <w:lang w:val="mk-MK"/>
        </w:rPr>
      </w:pPr>
      <w:r w:rsidRPr="006342B6">
        <w:rPr>
          <w:rFonts w:ascii="Arial" w:hAnsi="Arial" w:cs="Arial"/>
          <w:lang w:val="mk-MK"/>
        </w:rPr>
        <w:t xml:space="preserve">Општествено-корисна и хуманитарна работа; </w:t>
      </w:r>
    </w:p>
    <w:p w:rsidR="006342B6" w:rsidRDefault="005974AD" w:rsidP="005974AD">
      <w:pPr>
        <w:pStyle w:val="ListParagraph"/>
        <w:numPr>
          <w:ilvl w:val="0"/>
          <w:numId w:val="2"/>
        </w:numPr>
        <w:jc w:val="both"/>
        <w:rPr>
          <w:rFonts w:ascii="Arial" w:hAnsi="Arial" w:cs="Arial"/>
          <w:lang w:val="mk-MK"/>
        </w:rPr>
      </w:pPr>
      <w:r w:rsidRPr="006342B6">
        <w:rPr>
          <w:rFonts w:ascii="Arial" w:hAnsi="Arial" w:cs="Arial"/>
          <w:lang w:val="mk-MK"/>
        </w:rPr>
        <w:t xml:space="preserve"> Ученички екскурзии и излети; </w:t>
      </w:r>
    </w:p>
    <w:p w:rsidR="006342B6" w:rsidRDefault="005974AD" w:rsidP="006342B6">
      <w:pPr>
        <w:pStyle w:val="ListParagraph"/>
        <w:numPr>
          <w:ilvl w:val="0"/>
          <w:numId w:val="2"/>
        </w:numPr>
        <w:jc w:val="both"/>
        <w:rPr>
          <w:rFonts w:ascii="Arial" w:hAnsi="Arial" w:cs="Arial"/>
          <w:lang w:val="mk-MK"/>
        </w:rPr>
      </w:pPr>
      <w:r w:rsidRPr="006342B6">
        <w:rPr>
          <w:rFonts w:ascii="Arial" w:hAnsi="Arial" w:cs="Arial"/>
          <w:lang w:val="mk-MK"/>
        </w:rPr>
        <w:t xml:space="preserve">Ученички натпревари; </w:t>
      </w:r>
    </w:p>
    <w:p w:rsidR="006342B6" w:rsidRDefault="005974AD" w:rsidP="005974AD">
      <w:pPr>
        <w:pStyle w:val="ListParagraph"/>
        <w:numPr>
          <w:ilvl w:val="0"/>
          <w:numId w:val="2"/>
        </w:numPr>
        <w:jc w:val="both"/>
        <w:rPr>
          <w:rFonts w:ascii="Arial" w:hAnsi="Arial" w:cs="Arial"/>
          <w:lang w:val="mk-MK"/>
        </w:rPr>
      </w:pPr>
      <w:r w:rsidRPr="006342B6">
        <w:rPr>
          <w:rFonts w:ascii="Arial" w:hAnsi="Arial" w:cs="Arial"/>
          <w:lang w:val="mk-MK"/>
        </w:rPr>
        <w:t xml:space="preserve"> Здравствена заштита на учениците. </w:t>
      </w:r>
    </w:p>
    <w:p w:rsidR="006342B6" w:rsidRDefault="005974AD" w:rsidP="005974AD">
      <w:pPr>
        <w:pStyle w:val="ListParagraph"/>
        <w:numPr>
          <w:ilvl w:val="0"/>
          <w:numId w:val="2"/>
        </w:numPr>
        <w:jc w:val="both"/>
        <w:rPr>
          <w:rFonts w:ascii="Arial" w:hAnsi="Arial" w:cs="Arial"/>
          <w:lang w:val="mk-MK"/>
        </w:rPr>
      </w:pPr>
      <w:r w:rsidRPr="006342B6">
        <w:rPr>
          <w:rFonts w:ascii="Arial" w:hAnsi="Arial" w:cs="Arial"/>
          <w:lang w:val="mk-MK"/>
        </w:rPr>
        <w:t>На ниво на училиштето се организирани следниве слободни ученички активности: За проширување на ученичките знаења се водат секции за странски јазици, млади</w:t>
      </w:r>
      <w:r w:rsidR="006342B6" w:rsidRPr="006342B6">
        <w:rPr>
          <w:rFonts w:ascii="Arial" w:hAnsi="Arial" w:cs="Arial"/>
          <w:lang w:val="mk-MK"/>
        </w:rPr>
        <w:t xml:space="preserve"> </w:t>
      </w:r>
      <w:r w:rsidRPr="006342B6">
        <w:rPr>
          <w:rFonts w:ascii="Arial" w:hAnsi="Arial" w:cs="Arial"/>
          <w:lang w:val="mk-MK"/>
        </w:rPr>
        <w:t>информатичари, хемичари, физичари, биолози и еколози, математичари, географска и</w:t>
      </w:r>
      <w:r w:rsidR="006342B6" w:rsidRPr="006342B6">
        <w:rPr>
          <w:rFonts w:ascii="Arial" w:hAnsi="Arial" w:cs="Arial"/>
          <w:lang w:val="mk-MK"/>
        </w:rPr>
        <w:t xml:space="preserve"> </w:t>
      </w:r>
      <w:r w:rsidRPr="006342B6">
        <w:rPr>
          <w:rFonts w:ascii="Arial" w:hAnsi="Arial" w:cs="Arial"/>
          <w:lang w:val="mk-MK"/>
        </w:rPr>
        <w:t xml:space="preserve">историска секција; </w:t>
      </w:r>
    </w:p>
    <w:p w:rsidR="006342B6" w:rsidRDefault="005974AD" w:rsidP="005974AD">
      <w:pPr>
        <w:pStyle w:val="ListParagraph"/>
        <w:numPr>
          <w:ilvl w:val="0"/>
          <w:numId w:val="2"/>
        </w:numPr>
        <w:jc w:val="both"/>
        <w:rPr>
          <w:rFonts w:ascii="Arial" w:hAnsi="Arial" w:cs="Arial"/>
          <w:lang w:val="mk-MK"/>
        </w:rPr>
      </w:pPr>
      <w:r w:rsidRPr="006342B6">
        <w:rPr>
          <w:rFonts w:ascii="Arial" w:hAnsi="Arial" w:cs="Arial"/>
          <w:lang w:val="mk-MK"/>
        </w:rPr>
        <w:t xml:space="preserve"> Културно-уметнички слободни активности: литературна, драмска, рецитаторска и ликовна</w:t>
      </w:r>
      <w:r w:rsidR="006342B6" w:rsidRPr="006342B6">
        <w:rPr>
          <w:rFonts w:ascii="Arial" w:hAnsi="Arial" w:cs="Arial"/>
          <w:lang w:val="mk-MK"/>
        </w:rPr>
        <w:t xml:space="preserve"> </w:t>
      </w:r>
      <w:r w:rsidRPr="006342B6">
        <w:rPr>
          <w:rFonts w:ascii="Arial" w:hAnsi="Arial" w:cs="Arial"/>
          <w:lang w:val="mk-MK"/>
        </w:rPr>
        <w:t>секција, хор, оркестар;</w:t>
      </w:r>
    </w:p>
    <w:p w:rsidR="006342B6" w:rsidRDefault="005974AD" w:rsidP="005974AD">
      <w:pPr>
        <w:pStyle w:val="ListParagraph"/>
        <w:numPr>
          <w:ilvl w:val="0"/>
          <w:numId w:val="2"/>
        </w:numPr>
        <w:jc w:val="both"/>
        <w:rPr>
          <w:rFonts w:ascii="Arial" w:hAnsi="Arial" w:cs="Arial"/>
          <w:lang w:val="mk-MK"/>
        </w:rPr>
      </w:pPr>
      <w:r w:rsidRPr="006342B6">
        <w:rPr>
          <w:rFonts w:ascii="Arial" w:hAnsi="Arial" w:cs="Arial"/>
          <w:lang w:val="mk-MK"/>
        </w:rPr>
        <w:t xml:space="preserve"> Слободни технички активности: секција за градежно макетарство и сообраќајна секција; </w:t>
      </w:r>
    </w:p>
    <w:p w:rsidR="005974AD" w:rsidRPr="006342B6" w:rsidRDefault="005974AD" w:rsidP="005974AD">
      <w:pPr>
        <w:pStyle w:val="ListParagraph"/>
        <w:numPr>
          <w:ilvl w:val="0"/>
          <w:numId w:val="2"/>
        </w:numPr>
        <w:jc w:val="both"/>
        <w:rPr>
          <w:rFonts w:ascii="Arial" w:hAnsi="Arial" w:cs="Arial"/>
          <w:lang w:val="mk-MK"/>
        </w:rPr>
      </w:pPr>
      <w:r w:rsidRPr="006342B6">
        <w:rPr>
          <w:rFonts w:ascii="Arial" w:hAnsi="Arial" w:cs="Arial"/>
          <w:lang w:val="mk-MK"/>
        </w:rPr>
        <w:t xml:space="preserve"> Слободни спортски активности: кошарка, ракомет, футсал, фудбал, атлетика, одбојка. </w:t>
      </w:r>
    </w:p>
    <w:p w:rsidR="005974AD" w:rsidRDefault="005974AD" w:rsidP="005974AD">
      <w:pPr>
        <w:pStyle w:val="ListParagraph"/>
        <w:jc w:val="both"/>
        <w:rPr>
          <w:rFonts w:ascii="Arial" w:hAnsi="Arial" w:cs="Arial"/>
          <w:lang w:val="mk-MK"/>
        </w:rPr>
      </w:pPr>
      <w:r w:rsidRPr="005974AD">
        <w:rPr>
          <w:rFonts w:ascii="Arial" w:hAnsi="Arial" w:cs="Arial"/>
          <w:lang w:val="mk-MK"/>
        </w:rPr>
        <w:t>Часовите од слободните ученички активности се реализираат според однапред изготвена</w:t>
      </w:r>
      <w:r w:rsidR="006342B6">
        <w:rPr>
          <w:rFonts w:ascii="Arial" w:hAnsi="Arial" w:cs="Arial"/>
          <w:lang w:val="mk-MK"/>
        </w:rPr>
        <w:t xml:space="preserve"> </w:t>
      </w:r>
      <w:r w:rsidRPr="005974AD">
        <w:rPr>
          <w:rFonts w:ascii="Arial" w:hAnsi="Arial" w:cs="Arial"/>
          <w:lang w:val="mk-MK"/>
        </w:rPr>
        <w:t xml:space="preserve">програма во текот на работната недела. За овој вид настава планирани се </w:t>
      </w:r>
      <w:r w:rsidR="006342B6">
        <w:rPr>
          <w:rFonts w:ascii="Arial" w:hAnsi="Arial" w:cs="Arial"/>
          <w:lang w:val="mk-MK"/>
        </w:rPr>
        <w:t>396</w:t>
      </w:r>
      <w:r w:rsidRPr="005974AD">
        <w:rPr>
          <w:rFonts w:ascii="Arial" w:hAnsi="Arial" w:cs="Arial"/>
          <w:lang w:val="mk-MK"/>
        </w:rPr>
        <w:t xml:space="preserve"> часа на годишно</w:t>
      </w:r>
      <w:r w:rsidR="006342B6">
        <w:rPr>
          <w:rFonts w:ascii="Arial" w:hAnsi="Arial" w:cs="Arial"/>
          <w:lang w:val="mk-MK"/>
        </w:rPr>
        <w:t xml:space="preserve"> ниво.</w:t>
      </w:r>
    </w:p>
    <w:p w:rsidR="006342B6" w:rsidRDefault="006342B6" w:rsidP="005974AD">
      <w:pPr>
        <w:pStyle w:val="ListParagraph"/>
        <w:jc w:val="both"/>
        <w:rPr>
          <w:rFonts w:ascii="Arial" w:hAnsi="Arial" w:cs="Arial"/>
          <w:lang w:val="mk-MK"/>
        </w:rPr>
      </w:pPr>
    </w:p>
    <w:p w:rsidR="006342B6" w:rsidRDefault="006342B6" w:rsidP="005974AD">
      <w:pPr>
        <w:pStyle w:val="ListParagraph"/>
        <w:jc w:val="both"/>
        <w:rPr>
          <w:rFonts w:ascii="Arial" w:hAnsi="Arial" w:cs="Arial"/>
          <w:lang w:val="mk-MK"/>
        </w:rPr>
      </w:pPr>
    </w:p>
    <w:p w:rsidR="006342B6" w:rsidRDefault="006342B6" w:rsidP="006342B6">
      <w:pPr>
        <w:pStyle w:val="ListParagraph"/>
        <w:jc w:val="both"/>
        <w:rPr>
          <w:rFonts w:ascii="Arial" w:hAnsi="Arial" w:cs="Arial"/>
          <w:b/>
          <w:bCs/>
          <w:lang w:val="mk-MK"/>
        </w:rPr>
      </w:pPr>
      <w:r w:rsidRPr="006342B6">
        <w:rPr>
          <w:rFonts w:ascii="Arial" w:hAnsi="Arial" w:cs="Arial"/>
          <w:b/>
          <w:bCs/>
          <w:lang w:val="mk-MK"/>
        </w:rPr>
        <w:t>Ученички парламент, Детска организација и Ученички правобранител</w:t>
      </w:r>
    </w:p>
    <w:p w:rsidR="006342B6" w:rsidRPr="006342B6" w:rsidRDefault="006342B6" w:rsidP="006342B6">
      <w:pPr>
        <w:pStyle w:val="ListParagraph"/>
        <w:jc w:val="both"/>
        <w:rPr>
          <w:rFonts w:ascii="Arial" w:hAnsi="Arial" w:cs="Arial"/>
          <w:b/>
          <w:bCs/>
          <w:lang w:val="mk-MK"/>
        </w:rPr>
      </w:pPr>
    </w:p>
    <w:p w:rsidR="006342B6" w:rsidRPr="006342B6" w:rsidRDefault="006342B6" w:rsidP="006342B6">
      <w:pPr>
        <w:pStyle w:val="ListParagraph"/>
        <w:ind w:firstLine="720"/>
        <w:jc w:val="both"/>
        <w:rPr>
          <w:rFonts w:ascii="Arial" w:hAnsi="Arial" w:cs="Arial"/>
          <w:lang w:val="mk-MK"/>
        </w:rPr>
      </w:pPr>
      <w:r w:rsidRPr="006342B6">
        <w:rPr>
          <w:rFonts w:ascii="Arial" w:hAnsi="Arial" w:cs="Arial"/>
          <w:lang w:val="mk-MK"/>
        </w:rPr>
        <w:t>Во оваа учебна година одделенските заедници на ниво на паралелки се избрани по</w:t>
      </w:r>
      <w:r>
        <w:rPr>
          <w:rFonts w:ascii="Arial" w:hAnsi="Arial" w:cs="Arial"/>
          <w:lang w:val="mk-MK"/>
        </w:rPr>
        <w:t xml:space="preserve"> </w:t>
      </w:r>
      <w:r w:rsidRPr="006342B6">
        <w:rPr>
          <w:rFonts w:ascii="Arial" w:hAnsi="Arial" w:cs="Arial"/>
          <w:lang w:val="mk-MK"/>
        </w:rPr>
        <w:t>демократски пат, според правилата за демократска партиципација на учениците. Исто така, на</w:t>
      </w:r>
      <w:r>
        <w:rPr>
          <w:rFonts w:ascii="Arial" w:hAnsi="Arial" w:cs="Arial"/>
          <w:lang w:val="mk-MK"/>
        </w:rPr>
        <w:t xml:space="preserve"> </w:t>
      </w:r>
      <w:r w:rsidRPr="006342B6">
        <w:rPr>
          <w:rFonts w:ascii="Arial" w:hAnsi="Arial" w:cs="Arial"/>
          <w:lang w:val="mk-MK"/>
        </w:rPr>
        <w:t>ниво на училиштето е избрано претседателство на Ученичкиот парламент, кој го сочинуваат</w:t>
      </w:r>
      <w:r>
        <w:rPr>
          <w:rFonts w:ascii="Arial" w:hAnsi="Arial" w:cs="Arial"/>
          <w:lang w:val="mk-MK"/>
        </w:rPr>
        <w:t xml:space="preserve"> </w:t>
      </w:r>
      <w:r w:rsidRPr="006342B6">
        <w:rPr>
          <w:rFonts w:ascii="Arial" w:hAnsi="Arial" w:cs="Arial"/>
          <w:lang w:val="mk-MK"/>
        </w:rPr>
        <w:t xml:space="preserve">претседатели на паралелки. </w:t>
      </w:r>
    </w:p>
    <w:p w:rsidR="006342B6" w:rsidRPr="006342B6" w:rsidRDefault="006342B6" w:rsidP="006342B6">
      <w:pPr>
        <w:pStyle w:val="ListParagraph"/>
        <w:jc w:val="both"/>
        <w:rPr>
          <w:rFonts w:ascii="Arial" w:hAnsi="Arial" w:cs="Arial"/>
          <w:lang w:val="mk-MK"/>
        </w:rPr>
      </w:pPr>
      <w:r w:rsidRPr="006342B6">
        <w:rPr>
          <w:rFonts w:ascii="Arial" w:hAnsi="Arial" w:cs="Arial"/>
          <w:lang w:val="mk-MK"/>
        </w:rPr>
        <w:t xml:space="preserve">Ученичкиот парламент ги реализираше следниве активности: </w:t>
      </w:r>
    </w:p>
    <w:p w:rsidR="006342B6" w:rsidRPr="006342B6" w:rsidRDefault="006342B6" w:rsidP="006342B6">
      <w:pPr>
        <w:pStyle w:val="ListParagraph"/>
        <w:jc w:val="both"/>
        <w:rPr>
          <w:rFonts w:ascii="Arial" w:hAnsi="Arial" w:cs="Arial"/>
          <w:lang w:val="mk-MK"/>
        </w:rPr>
      </w:pPr>
      <w:r w:rsidRPr="006342B6">
        <w:rPr>
          <w:rFonts w:ascii="Arial" w:hAnsi="Arial" w:cs="Arial"/>
          <w:lang w:val="mk-MK"/>
        </w:rPr>
        <w:t xml:space="preserve">1. </w:t>
      </w:r>
      <w:r>
        <w:rPr>
          <w:rFonts w:ascii="Arial" w:hAnsi="Arial" w:cs="Arial"/>
          <w:lang w:val="mk-MK"/>
        </w:rPr>
        <w:t xml:space="preserve"> </w:t>
      </w:r>
      <w:r w:rsidRPr="006342B6">
        <w:rPr>
          <w:rFonts w:ascii="Arial" w:hAnsi="Arial" w:cs="Arial"/>
          <w:lang w:val="mk-MK"/>
        </w:rPr>
        <w:t>Ученичкиот парламент, како највисока форма на организирање и дејствување на</w:t>
      </w:r>
    </w:p>
    <w:p w:rsidR="006342B6" w:rsidRPr="006342B6" w:rsidRDefault="006342B6" w:rsidP="006342B6">
      <w:pPr>
        <w:pStyle w:val="ListParagraph"/>
        <w:jc w:val="both"/>
        <w:rPr>
          <w:rFonts w:ascii="Arial" w:hAnsi="Arial" w:cs="Arial"/>
          <w:lang w:val="mk-MK"/>
        </w:rPr>
      </w:pPr>
      <w:r w:rsidRPr="006342B6">
        <w:rPr>
          <w:rFonts w:ascii="Arial" w:hAnsi="Arial" w:cs="Arial"/>
          <w:lang w:val="mk-MK"/>
        </w:rPr>
        <w:t>учениците во училиштето, обезбеди активно учество на учениците во училишниот живот</w:t>
      </w:r>
    </w:p>
    <w:p w:rsidR="006342B6" w:rsidRPr="006342B6" w:rsidRDefault="006342B6" w:rsidP="006342B6">
      <w:pPr>
        <w:pStyle w:val="ListParagraph"/>
        <w:jc w:val="both"/>
        <w:rPr>
          <w:rFonts w:ascii="Arial" w:hAnsi="Arial" w:cs="Arial"/>
          <w:lang w:val="mk-MK"/>
        </w:rPr>
      </w:pPr>
      <w:r w:rsidRPr="006342B6">
        <w:rPr>
          <w:rFonts w:ascii="Arial" w:hAnsi="Arial" w:cs="Arial"/>
          <w:lang w:val="mk-MK"/>
        </w:rPr>
        <w:t xml:space="preserve">во однос на прашањата кои се од непосреден интерес за учениците; </w:t>
      </w:r>
    </w:p>
    <w:p w:rsidR="00BC7344" w:rsidRDefault="006342B6" w:rsidP="006342B6">
      <w:pPr>
        <w:pStyle w:val="ListParagraph"/>
        <w:jc w:val="both"/>
        <w:rPr>
          <w:rFonts w:ascii="Arial" w:hAnsi="Arial" w:cs="Arial"/>
        </w:rPr>
      </w:pPr>
      <w:r w:rsidRPr="006342B6">
        <w:rPr>
          <w:rFonts w:ascii="Arial" w:hAnsi="Arial" w:cs="Arial"/>
          <w:lang w:val="mk-MK"/>
        </w:rPr>
        <w:lastRenderedPageBreak/>
        <w:t xml:space="preserve">2. </w:t>
      </w:r>
      <w:r>
        <w:rPr>
          <w:rFonts w:ascii="Arial" w:hAnsi="Arial" w:cs="Arial"/>
          <w:lang w:val="mk-MK"/>
        </w:rPr>
        <w:t xml:space="preserve"> </w:t>
      </w:r>
      <w:r w:rsidRPr="006342B6">
        <w:rPr>
          <w:rFonts w:ascii="Arial" w:hAnsi="Arial" w:cs="Arial"/>
          <w:lang w:val="mk-MK"/>
        </w:rPr>
        <w:t xml:space="preserve">Ученичкиот парламент ги опфаќа учениците од </w:t>
      </w:r>
      <w:r>
        <w:rPr>
          <w:rFonts w:ascii="Arial" w:hAnsi="Arial" w:cs="Arial"/>
        </w:rPr>
        <w:t>IV</w:t>
      </w:r>
      <w:r w:rsidRPr="006342B6">
        <w:rPr>
          <w:rFonts w:ascii="Arial" w:hAnsi="Arial" w:cs="Arial"/>
          <w:lang w:val="mk-MK"/>
        </w:rPr>
        <w:t xml:space="preserve"> до IX одд. Од секоја паралелка имаше</w:t>
      </w:r>
      <w:r w:rsidR="00BC7344">
        <w:rPr>
          <w:rFonts w:ascii="Arial" w:hAnsi="Arial" w:cs="Arial"/>
        </w:rPr>
        <w:t xml:space="preserve"> </w:t>
      </w:r>
      <w:r w:rsidRPr="006342B6">
        <w:rPr>
          <w:rFonts w:ascii="Arial" w:hAnsi="Arial" w:cs="Arial"/>
          <w:lang w:val="mk-MK"/>
        </w:rPr>
        <w:t>по еден претставник. Претседателите на паралелките го сочинуваат Ученичкиот</w:t>
      </w:r>
      <w:r w:rsidR="00BC7344">
        <w:rPr>
          <w:rFonts w:ascii="Arial" w:hAnsi="Arial" w:cs="Arial"/>
        </w:rPr>
        <w:t xml:space="preserve"> </w:t>
      </w:r>
      <w:r w:rsidRPr="006342B6">
        <w:rPr>
          <w:rFonts w:ascii="Arial" w:hAnsi="Arial" w:cs="Arial"/>
          <w:lang w:val="mk-MK"/>
        </w:rPr>
        <w:t xml:space="preserve">парламент. </w:t>
      </w:r>
    </w:p>
    <w:p w:rsidR="006342B6" w:rsidRPr="006342B6" w:rsidRDefault="006342B6" w:rsidP="006342B6">
      <w:pPr>
        <w:pStyle w:val="ListParagraph"/>
        <w:jc w:val="both"/>
        <w:rPr>
          <w:rFonts w:ascii="Arial" w:hAnsi="Arial" w:cs="Arial"/>
          <w:lang w:val="mk-MK"/>
        </w:rPr>
      </w:pPr>
      <w:r w:rsidRPr="006342B6">
        <w:rPr>
          <w:rFonts w:ascii="Arial" w:hAnsi="Arial" w:cs="Arial"/>
          <w:lang w:val="mk-MK"/>
        </w:rPr>
        <w:t>Претседател во учебната 202</w:t>
      </w:r>
      <w:r w:rsidR="00D66459">
        <w:rPr>
          <w:rFonts w:ascii="Arial" w:hAnsi="Arial" w:cs="Arial"/>
        </w:rPr>
        <w:t>4</w:t>
      </w:r>
      <w:r w:rsidRPr="006342B6">
        <w:rPr>
          <w:rFonts w:ascii="Arial" w:hAnsi="Arial" w:cs="Arial"/>
          <w:lang w:val="mk-MK"/>
        </w:rPr>
        <w:t>/202</w:t>
      </w:r>
      <w:r w:rsidR="00D66459">
        <w:rPr>
          <w:rFonts w:ascii="Arial" w:hAnsi="Arial" w:cs="Arial"/>
        </w:rPr>
        <w:t>5</w:t>
      </w:r>
      <w:r w:rsidRPr="006342B6">
        <w:rPr>
          <w:rFonts w:ascii="Arial" w:hAnsi="Arial" w:cs="Arial"/>
          <w:lang w:val="mk-MK"/>
        </w:rPr>
        <w:t xml:space="preserve"> год. беше </w:t>
      </w:r>
      <w:r w:rsidR="00D66459">
        <w:rPr>
          <w:rFonts w:ascii="Arial" w:hAnsi="Arial" w:cs="Arial"/>
          <w:lang w:val="mk-MK"/>
        </w:rPr>
        <w:t>Лука Крстиќ</w:t>
      </w:r>
      <w:r w:rsidRPr="006342B6">
        <w:rPr>
          <w:rFonts w:ascii="Arial" w:hAnsi="Arial" w:cs="Arial"/>
          <w:lang w:val="mk-MK"/>
        </w:rPr>
        <w:t xml:space="preserve">, ученик од </w:t>
      </w:r>
      <w:r w:rsidR="00D66459">
        <w:rPr>
          <w:rFonts w:ascii="Arial" w:hAnsi="Arial" w:cs="Arial"/>
        </w:rPr>
        <w:t>VIII</w:t>
      </w:r>
      <w:r>
        <w:rPr>
          <w:rFonts w:ascii="Arial" w:hAnsi="Arial" w:cs="Arial"/>
          <w:lang w:val="mk-MK"/>
        </w:rPr>
        <w:t xml:space="preserve"> одд</w:t>
      </w:r>
      <w:r w:rsidRPr="006342B6">
        <w:rPr>
          <w:rFonts w:ascii="Arial" w:hAnsi="Arial" w:cs="Arial"/>
          <w:lang w:val="mk-MK"/>
        </w:rPr>
        <w:t xml:space="preserve">., а </w:t>
      </w:r>
      <w:r>
        <w:rPr>
          <w:rFonts w:ascii="Arial" w:hAnsi="Arial" w:cs="Arial"/>
          <w:lang w:val="mk-MK"/>
        </w:rPr>
        <w:t>ученички правобранител</w:t>
      </w:r>
      <w:r w:rsidRPr="006342B6">
        <w:rPr>
          <w:rFonts w:ascii="Arial" w:hAnsi="Arial" w:cs="Arial"/>
          <w:lang w:val="mk-MK"/>
        </w:rPr>
        <w:t xml:space="preserve"> </w:t>
      </w:r>
      <w:r w:rsidR="00D66459">
        <w:rPr>
          <w:rFonts w:ascii="Arial" w:hAnsi="Arial" w:cs="Arial"/>
          <w:lang w:val="mk-MK"/>
        </w:rPr>
        <w:t>Милица Савиќ</w:t>
      </w:r>
      <w:r w:rsidRPr="006342B6">
        <w:rPr>
          <w:rFonts w:ascii="Arial" w:hAnsi="Arial" w:cs="Arial"/>
          <w:lang w:val="mk-MK"/>
        </w:rPr>
        <w:t xml:space="preserve">, ученик од </w:t>
      </w:r>
      <w:r w:rsidR="00D66459">
        <w:rPr>
          <w:rFonts w:ascii="Arial" w:hAnsi="Arial" w:cs="Arial"/>
        </w:rPr>
        <w:t>IX</w:t>
      </w:r>
      <w:r w:rsidRPr="006342B6">
        <w:rPr>
          <w:rFonts w:ascii="Arial" w:hAnsi="Arial" w:cs="Arial"/>
          <w:lang w:val="mk-MK"/>
        </w:rPr>
        <w:t xml:space="preserve"> одд.; </w:t>
      </w:r>
    </w:p>
    <w:p w:rsidR="006342B6" w:rsidRPr="006342B6" w:rsidRDefault="006342B6" w:rsidP="006342B6">
      <w:pPr>
        <w:pStyle w:val="ListParagraph"/>
        <w:jc w:val="both"/>
        <w:rPr>
          <w:rFonts w:ascii="Arial" w:hAnsi="Arial" w:cs="Arial"/>
          <w:lang w:val="mk-MK"/>
        </w:rPr>
      </w:pPr>
      <w:r w:rsidRPr="006342B6">
        <w:rPr>
          <w:rFonts w:ascii="Arial" w:hAnsi="Arial" w:cs="Arial"/>
          <w:lang w:val="mk-MK"/>
        </w:rPr>
        <w:t xml:space="preserve">3. Одговорни наставници беа </w:t>
      </w:r>
      <w:r w:rsidR="00161DF4">
        <w:rPr>
          <w:rFonts w:ascii="Arial" w:hAnsi="Arial" w:cs="Arial"/>
          <w:lang w:val="mk-MK"/>
        </w:rPr>
        <w:t>Маринела Јакимовска</w:t>
      </w:r>
      <w:r w:rsidRPr="006342B6">
        <w:rPr>
          <w:rFonts w:ascii="Arial" w:hAnsi="Arial" w:cs="Arial"/>
          <w:lang w:val="mk-MK"/>
        </w:rPr>
        <w:t>, наставник по историја и граѓанско</w:t>
      </w:r>
      <w:r w:rsidR="00161DF4">
        <w:rPr>
          <w:rFonts w:ascii="Arial" w:hAnsi="Arial" w:cs="Arial"/>
          <w:lang w:val="mk-MK"/>
        </w:rPr>
        <w:t xml:space="preserve"> </w:t>
      </w:r>
      <w:r w:rsidRPr="006342B6">
        <w:rPr>
          <w:rFonts w:ascii="Arial" w:hAnsi="Arial" w:cs="Arial"/>
          <w:lang w:val="mk-MK"/>
        </w:rPr>
        <w:t xml:space="preserve">образование и </w:t>
      </w:r>
      <w:r w:rsidR="00161DF4">
        <w:rPr>
          <w:rFonts w:ascii="Arial" w:hAnsi="Arial" w:cs="Arial"/>
          <w:lang w:val="mk-MK"/>
        </w:rPr>
        <w:t>Катерина Димитриевска</w:t>
      </w:r>
      <w:r w:rsidRPr="006342B6">
        <w:rPr>
          <w:rFonts w:ascii="Arial" w:hAnsi="Arial" w:cs="Arial"/>
          <w:lang w:val="mk-MK"/>
        </w:rPr>
        <w:t>, наставник по македонски јазик. Покрај учениците и</w:t>
      </w:r>
      <w:r w:rsidR="00161DF4">
        <w:rPr>
          <w:rFonts w:ascii="Arial" w:hAnsi="Arial" w:cs="Arial"/>
          <w:lang w:val="mk-MK"/>
        </w:rPr>
        <w:t xml:space="preserve"> </w:t>
      </w:r>
      <w:r w:rsidRPr="006342B6">
        <w:rPr>
          <w:rFonts w:ascii="Arial" w:hAnsi="Arial" w:cs="Arial"/>
          <w:lang w:val="mk-MK"/>
        </w:rPr>
        <w:t>одговорните наставници, на дел од состаноците присуствуваа и активно се вклучува</w:t>
      </w:r>
      <w:r w:rsidR="00161DF4">
        <w:rPr>
          <w:rFonts w:ascii="Arial" w:hAnsi="Arial" w:cs="Arial"/>
          <w:lang w:val="mk-MK"/>
        </w:rPr>
        <w:t xml:space="preserve">ше и училишниот психолог Игор Митровиќ и директорот </w:t>
      </w:r>
      <w:r w:rsidR="00BC7344">
        <w:rPr>
          <w:rFonts w:ascii="Arial" w:hAnsi="Arial" w:cs="Arial"/>
          <w:lang w:val="mk-MK"/>
        </w:rPr>
        <w:t>Мирослав Димевски</w:t>
      </w:r>
      <w:r w:rsidR="00161DF4">
        <w:rPr>
          <w:rFonts w:ascii="Arial" w:hAnsi="Arial" w:cs="Arial"/>
          <w:lang w:val="mk-MK"/>
        </w:rPr>
        <w:t>.</w:t>
      </w:r>
      <w:r w:rsidRPr="006342B6">
        <w:rPr>
          <w:rFonts w:ascii="Arial" w:hAnsi="Arial" w:cs="Arial"/>
          <w:lang w:val="mk-MK"/>
        </w:rPr>
        <w:t xml:space="preserve"> </w:t>
      </w:r>
    </w:p>
    <w:p w:rsidR="006342B6" w:rsidRPr="006342B6" w:rsidRDefault="006342B6" w:rsidP="006342B6">
      <w:pPr>
        <w:pStyle w:val="ListParagraph"/>
        <w:jc w:val="both"/>
        <w:rPr>
          <w:rFonts w:ascii="Arial" w:hAnsi="Arial" w:cs="Arial"/>
          <w:lang w:val="mk-MK"/>
        </w:rPr>
      </w:pPr>
      <w:r w:rsidRPr="006342B6">
        <w:rPr>
          <w:rFonts w:ascii="Arial" w:hAnsi="Arial" w:cs="Arial"/>
          <w:lang w:val="mk-MK"/>
        </w:rPr>
        <w:t>4. За планираните состаноци учениците беа навремено известувани за точното време. На</w:t>
      </w:r>
      <w:r w:rsidR="00161DF4">
        <w:rPr>
          <w:rFonts w:ascii="Arial" w:hAnsi="Arial" w:cs="Arial"/>
          <w:lang w:val="mk-MK"/>
        </w:rPr>
        <w:t xml:space="preserve"> </w:t>
      </w:r>
      <w:r w:rsidRPr="006342B6">
        <w:rPr>
          <w:rFonts w:ascii="Arial" w:hAnsi="Arial" w:cs="Arial"/>
          <w:lang w:val="mk-MK"/>
        </w:rPr>
        <w:t>состаноците присуствуваа најголем број од учениците-претставници од секое одделение и</w:t>
      </w:r>
      <w:r w:rsidR="00161DF4">
        <w:rPr>
          <w:rFonts w:ascii="Arial" w:hAnsi="Arial" w:cs="Arial"/>
          <w:lang w:val="mk-MK"/>
        </w:rPr>
        <w:t xml:space="preserve"> </w:t>
      </w:r>
      <w:r w:rsidRPr="006342B6">
        <w:rPr>
          <w:rFonts w:ascii="Arial" w:hAnsi="Arial" w:cs="Arial"/>
          <w:lang w:val="mk-MK"/>
        </w:rPr>
        <w:t xml:space="preserve">нивното присуство беше евидентирано во списоци за присуство; </w:t>
      </w:r>
    </w:p>
    <w:p w:rsidR="006342B6" w:rsidRPr="006342B6" w:rsidRDefault="006342B6" w:rsidP="006342B6">
      <w:pPr>
        <w:pStyle w:val="ListParagraph"/>
        <w:jc w:val="both"/>
        <w:rPr>
          <w:rFonts w:ascii="Arial" w:hAnsi="Arial" w:cs="Arial"/>
          <w:lang w:val="mk-MK"/>
        </w:rPr>
      </w:pPr>
      <w:r w:rsidRPr="006342B6">
        <w:rPr>
          <w:rFonts w:ascii="Arial" w:hAnsi="Arial" w:cs="Arial"/>
          <w:lang w:val="mk-MK"/>
        </w:rPr>
        <w:t>5. Својата работа Ученичкиот парламент ја остваруваше по однапред изготвена програма за</w:t>
      </w:r>
      <w:r w:rsidR="00161DF4">
        <w:rPr>
          <w:rFonts w:ascii="Arial" w:hAnsi="Arial" w:cs="Arial"/>
          <w:lang w:val="mk-MK"/>
        </w:rPr>
        <w:t xml:space="preserve"> </w:t>
      </w:r>
      <w:r w:rsidRPr="006342B6">
        <w:rPr>
          <w:rFonts w:ascii="Arial" w:hAnsi="Arial" w:cs="Arial"/>
          <w:lang w:val="mk-MK"/>
        </w:rPr>
        <w:t>работа. Изминатата учебна 202</w:t>
      </w:r>
      <w:r w:rsidR="006C32AF">
        <w:rPr>
          <w:rFonts w:ascii="Arial" w:hAnsi="Arial" w:cs="Arial"/>
        </w:rPr>
        <w:t>4</w:t>
      </w:r>
      <w:r w:rsidRPr="006342B6">
        <w:rPr>
          <w:rFonts w:ascii="Arial" w:hAnsi="Arial" w:cs="Arial"/>
          <w:lang w:val="mk-MK"/>
        </w:rPr>
        <w:t>/202</w:t>
      </w:r>
      <w:r w:rsidR="006C32AF">
        <w:rPr>
          <w:rFonts w:ascii="Arial" w:hAnsi="Arial" w:cs="Arial"/>
        </w:rPr>
        <w:t>5</w:t>
      </w:r>
      <w:r w:rsidRPr="006342B6">
        <w:rPr>
          <w:rFonts w:ascii="Arial" w:hAnsi="Arial" w:cs="Arial"/>
          <w:lang w:val="mk-MK"/>
        </w:rPr>
        <w:t xml:space="preserve"> година средбите најчесто се одржуваа согласно</w:t>
      </w:r>
      <w:r w:rsidR="00011F81">
        <w:rPr>
          <w:rFonts w:ascii="Arial" w:hAnsi="Arial" w:cs="Arial"/>
          <w:lang w:val="mk-MK"/>
        </w:rPr>
        <w:t xml:space="preserve"> </w:t>
      </w:r>
      <w:r w:rsidRPr="006342B6">
        <w:rPr>
          <w:rFonts w:ascii="Arial" w:hAnsi="Arial" w:cs="Arial"/>
          <w:lang w:val="mk-MK"/>
        </w:rPr>
        <w:t>Календарот за работа предвиден со Годишната програма за работа на Ученичкиот</w:t>
      </w:r>
      <w:r w:rsidR="00011F81">
        <w:rPr>
          <w:rFonts w:ascii="Arial" w:hAnsi="Arial" w:cs="Arial"/>
          <w:lang w:val="mk-MK"/>
        </w:rPr>
        <w:t xml:space="preserve"> </w:t>
      </w:r>
      <w:r w:rsidRPr="006342B6">
        <w:rPr>
          <w:rFonts w:ascii="Arial" w:hAnsi="Arial" w:cs="Arial"/>
          <w:lang w:val="mk-MK"/>
        </w:rPr>
        <w:t xml:space="preserve">парламент, иако за некои состаноци датумот на одржување беше поместен; </w:t>
      </w:r>
    </w:p>
    <w:p w:rsidR="00BC7344" w:rsidRDefault="006342B6" w:rsidP="006342B6">
      <w:pPr>
        <w:pStyle w:val="ListParagraph"/>
        <w:jc w:val="both"/>
        <w:rPr>
          <w:rFonts w:ascii="Arial" w:hAnsi="Arial" w:cs="Arial"/>
          <w:lang w:val="mk-MK"/>
        </w:rPr>
      </w:pPr>
      <w:r w:rsidRPr="006342B6">
        <w:rPr>
          <w:rFonts w:ascii="Arial" w:hAnsi="Arial" w:cs="Arial"/>
          <w:lang w:val="mk-MK"/>
        </w:rPr>
        <w:t>6. Сите планирани состаноци според Годишната програма за работа на Ученичкиот</w:t>
      </w:r>
      <w:r w:rsidR="00BC7344">
        <w:rPr>
          <w:rFonts w:ascii="Arial" w:hAnsi="Arial" w:cs="Arial"/>
          <w:lang w:val="mk-MK"/>
        </w:rPr>
        <w:t xml:space="preserve"> </w:t>
      </w:r>
      <w:r w:rsidRPr="006342B6">
        <w:rPr>
          <w:rFonts w:ascii="Arial" w:hAnsi="Arial" w:cs="Arial"/>
          <w:lang w:val="mk-MK"/>
        </w:rPr>
        <w:t xml:space="preserve">парламент се реализирани, а целите предвидени со Програмата, остварени. </w:t>
      </w:r>
    </w:p>
    <w:p w:rsidR="006342B6" w:rsidRDefault="006342B6" w:rsidP="006342B6">
      <w:pPr>
        <w:pStyle w:val="ListParagraph"/>
        <w:jc w:val="both"/>
        <w:rPr>
          <w:rFonts w:ascii="Arial" w:hAnsi="Arial" w:cs="Arial"/>
          <w:lang w:val="mk-MK"/>
        </w:rPr>
      </w:pPr>
      <w:r w:rsidRPr="006342B6">
        <w:rPr>
          <w:rFonts w:ascii="Arial" w:hAnsi="Arial" w:cs="Arial"/>
          <w:lang w:val="mk-MK"/>
        </w:rPr>
        <w:t>Во 202</w:t>
      </w:r>
      <w:r w:rsidR="006C32AF">
        <w:rPr>
          <w:rFonts w:ascii="Arial" w:hAnsi="Arial" w:cs="Arial"/>
        </w:rPr>
        <w:t>4</w:t>
      </w:r>
      <w:r w:rsidRPr="006342B6">
        <w:rPr>
          <w:rFonts w:ascii="Arial" w:hAnsi="Arial" w:cs="Arial"/>
          <w:lang w:val="mk-MK"/>
        </w:rPr>
        <w:t>/202</w:t>
      </w:r>
      <w:r w:rsidR="006C32AF">
        <w:rPr>
          <w:rFonts w:ascii="Arial" w:hAnsi="Arial" w:cs="Arial"/>
        </w:rPr>
        <w:t>5</w:t>
      </w:r>
      <w:r w:rsidRPr="006342B6">
        <w:rPr>
          <w:rFonts w:ascii="Arial" w:hAnsi="Arial" w:cs="Arial"/>
          <w:lang w:val="mk-MK"/>
        </w:rPr>
        <w:t xml:space="preserve"> год. се одржани вкупно </w:t>
      </w:r>
      <w:r w:rsidR="003B35D0">
        <w:rPr>
          <w:rFonts w:ascii="Arial" w:hAnsi="Arial" w:cs="Arial"/>
        </w:rPr>
        <w:t>5</w:t>
      </w:r>
      <w:r w:rsidRPr="006342B6">
        <w:rPr>
          <w:rFonts w:ascii="Arial" w:hAnsi="Arial" w:cs="Arial"/>
          <w:lang w:val="mk-MK"/>
        </w:rPr>
        <w:t xml:space="preserve"> состанока. Состаноците се одржаа со физичко присуство во</w:t>
      </w:r>
      <w:r w:rsidR="00161DF4">
        <w:rPr>
          <w:rFonts w:ascii="Arial" w:hAnsi="Arial" w:cs="Arial"/>
          <w:lang w:val="mk-MK"/>
        </w:rPr>
        <w:t xml:space="preserve"> </w:t>
      </w:r>
      <w:r w:rsidRPr="006342B6">
        <w:rPr>
          <w:rFonts w:ascii="Arial" w:hAnsi="Arial" w:cs="Arial"/>
          <w:lang w:val="mk-MK"/>
        </w:rPr>
        <w:t>училиштето.</w:t>
      </w:r>
    </w:p>
    <w:p w:rsidR="00161DF4" w:rsidRDefault="00161DF4" w:rsidP="006342B6">
      <w:pPr>
        <w:pStyle w:val="ListParagraph"/>
        <w:jc w:val="both"/>
        <w:rPr>
          <w:rFonts w:ascii="Arial" w:hAnsi="Arial" w:cs="Arial"/>
          <w:lang w:val="mk-MK"/>
        </w:rPr>
      </w:pPr>
      <w:r>
        <w:rPr>
          <w:rFonts w:ascii="Arial" w:hAnsi="Arial" w:cs="Arial"/>
          <w:lang w:val="mk-MK"/>
        </w:rPr>
        <w:t>7. Претставници од уч</w:t>
      </w:r>
      <w:r w:rsidR="00730698">
        <w:rPr>
          <w:rFonts w:ascii="Arial" w:hAnsi="Arial" w:cs="Arial"/>
          <w:lang w:val="mk-MK"/>
        </w:rPr>
        <w:t>енички</w:t>
      </w:r>
      <w:r>
        <w:rPr>
          <w:rFonts w:ascii="Arial" w:hAnsi="Arial" w:cs="Arial"/>
          <w:lang w:val="mk-MK"/>
        </w:rPr>
        <w:t>от парламент</w:t>
      </w:r>
      <w:r w:rsidR="006C32AF">
        <w:rPr>
          <w:rFonts w:ascii="Arial" w:hAnsi="Arial" w:cs="Arial"/>
        </w:rPr>
        <w:t xml:space="preserve"> </w:t>
      </w:r>
      <w:r w:rsidR="006C32AF">
        <w:rPr>
          <w:rFonts w:ascii="Arial" w:hAnsi="Arial" w:cs="Arial"/>
          <w:lang w:val="mk-MK"/>
        </w:rPr>
        <w:t xml:space="preserve">Алекса Митовски и Ива Милчевска </w:t>
      </w:r>
      <w:r>
        <w:rPr>
          <w:rFonts w:ascii="Arial" w:hAnsi="Arial" w:cs="Arial"/>
          <w:lang w:val="mk-MK"/>
        </w:rPr>
        <w:t>редовно присуствуваа на состаноци на училишниот одбор.</w:t>
      </w:r>
    </w:p>
    <w:p w:rsidR="00C9024A" w:rsidRDefault="00C9024A" w:rsidP="006342B6">
      <w:pPr>
        <w:pStyle w:val="ListParagraph"/>
        <w:jc w:val="both"/>
        <w:rPr>
          <w:rFonts w:ascii="Arial" w:hAnsi="Arial" w:cs="Arial"/>
          <w:lang w:val="mk-MK"/>
        </w:rPr>
      </w:pPr>
    </w:p>
    <w:tbl>
      <w:tblPr>
        <w:tblStyle w:val="TableGrid"/>
        <w:tblW w:w="0" w:type="auto"/>
        <w:tblInd w:w="-5" w:type="dxa"/>
        <w:tblLook w:val="04A0" w:firstRow="1" w:lastRow="0" w:firstColumn="1" w:lastColumn="0" w:noHBand="0" w:noVBand="1"/>
      </w:tblPr>
      <w:tblGrid>
        <w:gridCol w:w="1620"/>
        <w:gridCol w:w="5490"/>
        <w:gridCol w:w="2245"/>
      </w:tblGrid>
      <w:tr w:rsidR="00C9024A" w:rsidTr="00271315">
        <w:tc>
          <w:tcPr>
            <w:tcW w:w="1620" w:type="dxa"/>
            <w:shd w:val="clear" w:color="auto" w:fill="E7E6E6" w:themeFill="background2"/>
          </w:tcPr>
          <w:p w:rsidR="003B35D0" w:rsidRPr="00F36A68" w:rsidRDefault="003B35D0" w:rsidP="003B35D0">
            <w:pPr>
              <w:jc w:val="both"/>
              <w:rPr>
                <w:rFonts w:ascii="Arial" w:hAnsi="Arial" w:cs="Arial"/>
                <w:b/>
                <w:bCs/>
              </w:rPr>
            </w:pPr>
            <w:r w:rsidRPr="00F36A68">
              <w:rPr>
                <w:rFonts w:ascii="Arial" w:hAnsi="Arial" w:cs="Arial"/>
                <w:b/>
                <w:bCs/>
              </w:rPr>
              <w:t>Време на</w:t>
            </w:r>
          </w:p>
          <w:p w:rsidR="003B35D0" w:rsidRPr="00F36A68" w:rsidRDefault="003B35D0" w:rsidP="003B35D0">
            <w:pPr>
              <w:jc w:val="both"/>
              <w:rPr>
                <w:rFonts w:ascii="Arial" w:hAnsi="Arial" w:cs="Arial"/>
                <w:b/>
                <w:bCs/>
              </w:rPr>
            </w:pPr>
            <w:r w:rsidRPr="00F36A68">
              <w:rPr>
                <w:rFonts w:ascii="Arial" w:hAnsi="Arial" w:cs="Arial"/>
                <w:b/>
                <w:bCs/>
              </w:rPr>
              <w:t>реализација</w:t>
            </w:r>
          </w:p>
          <w:p w:rsidR="00C9024A" w:rsidRPr="00F36A68" w:rsidRDefault="00C9024A" w:rsidP="003B35D0">
            <w:pPr>
              <w:pStyle w:val="ListParagraph"/>
              <w:ind w:left="0"/>
              <w:jc w:val="both"/>
              <w:rPr>
                <w:rFonts w:ascii="Arial" w:hAnsi="Arial" w:cs="Arial"/>
                <w:b/>
                <w:bCs/>
              </w:rPr>
            </w:pPr>
          </w:p>
        </w:tc>
        <w:tc>
          <w:tcPr>
            <w:tcW w:w="5490" w:type="dxa"/>
            <w:shd w:val="clear" w:color="auto" w:fill="E7E6E6" w:themeFill="background2"/>
          </w:tcPr>
          <w:p w:rsidR="00C9024A" w:rsidRPr="00F36A68" w:rsidRDefault="003B35D0" w:rsidP="006342B6">
            <w:pPr>
              <w:pStyle w:val="ListParagraph"/>
              <w:ind w:left="0"/>
              <w:jc w:val="both"/>
              <w:rPr>
                <w:rFonts w:ascii="Arial" w:hAnsi="Arial" w:cs="Arial"/>
                <w:b/>
                <w:bCs/>
              </w:rPr>
            </w:pPr>
            <w:r w:rsidRPr="00F36A68">
              <w:rPr>
                <w:rFonts w:ascii="Arial" w:hAnsi="Arial" w:cs="Arial"/>
                <w:b/>
                <w:bCs/>
              </w:rPr>
              <w:t>Содржини / активности</w:t>
            </w:r>
          </w:p>
        </w:tc>
        <w:tc>
          <w:tcPr>
            <w:tcW w:w="2245" w:type="dxa"/>
            <w:shd w:val="clear" w:color="auto" w:fill="E7E6E6" w:themeFill="background2"/>
          </w:tcPr>
          <w:p w:rsidR="00C9024A" w:rsidRPr="00F36A68" w:rsidRDefault="003B35D0" w:rsidP="006342B6">
            <w:pPr>
              <w:pStyle w:val="ListParagraph"/>
              <w:ind w:left="0"/>
              <w:jc w:val="both"/>
              <w:rPr>
                <w:rFonts w:ascii="Arial" w:hAnsi="Arial" w:cs="Arial"/>
                <w:b/>
                <w:bCs/>
              </w:rPr>
            </w:pPr>
            <w:r w:rsidRPr="00F36A68">
              <w:rPr>
                <w:rFonts w:ascii="Arial" w:hAnsi="Arial" w:cs="Arial"/>
                <w:b/>
                <w:bCs/>
              </w:rPr>
              <w:t>Носители соработници</w:t>
            </w:r>
          </w:p>
        </w:tc>
      </w:tr>
      <w:tr w:rsidR="00C9024A" w:rsidTr="00271315">
        <w:tc>
          <w:tcPr>
            <w:tcW w:w="1620" w:type="dxa"/>
            <w:shd w:val="clear" w:color="auto" w:fill="E7E6E6" w:themeFill="background2"/>
          </w:tcPr>
          <w:p w:rsidR="00C9024A" w:rsidRPr="008210AB" w:rsidRDefault="003B35D0" w:rsidP="008210AB">
            <w:pPr>
              <w:pStyle w:val="ListParagraph"/>
              <w:ind w:left="0"/>
              <w:jc w:val="both"/>
              <w:rPr>
                <w:rFonts w:ascii="Arial" w:hAnsi="Arial" w:cs="Arial"/>
                <w:sz w:val="16"/>
                <w:szCs w:val="16"/>
                <w:lang w:val="mk-MK"/>
              </w:rPr>
            </w:pPr>
            <w:r w:rsidRPr="00F36A68">
              <w:rPr>
                <w:rFonts w:ascii="Arial" w:hAnsi="Arial" w:cs="Arial"/>
                <w:sz w:val="16"/>
                <w:szCs w:val="16"/>
              </w:rPr>
              <w:t>29.09.202</w:t>
            </w:r>
            <w:r w:rsidR="008210AB">
              <w:rPr>
                <w:rFonts w:ascii="Arial" w:hAnsi="Arial" w:cs="Arial"/>
                <w:sz w:val="16"/>
                <w:szCs w:val="16"/>
                <w:lang w:val="mk-MK"/>
              </w:rPr>
              <w:t>4</w:t>
            </w:r>
          </w:p>
        </w:tc>
        <w:tc>
          <w:tcPr>
            <w:tcW w:w="5490" w:type="dxa"/>
          </w:tcPr>
          <w:p w:rsidR="003B35D0" w:rsidRPr="00F36A68" w:rsidRDefault="003B35D0" w:rsidP="003B35D0">
            <w:pPr>
              <w:rPr>
                <w:rFonts w:ascii="Arial" w:hAnsi="Arial" w:cs="Arial"/>
                <w:sz w:val="16"/>
                <w:szCs w:val="16"/>
              </w:rPr>
            </w:pPr>
            <w:r w:rsidRPr="00F36A68">
              <w:rPr>
                <w:rFonts w:ascii="Arial" w:hAnsi="Arial" w:cs="Arial"/>
                <w:sz w:val="16"/>
                <w:szCs w:val="16"/>
              </w:rPr>
              <w:t>1.Избор на претседател на Училиштен парламент;</w:t>
            </w:r>
          </w:p>
          <w:p w:rsidR="00C9024A" w:rsidRPr="00F36A68" w:rsidRDefault="003B35D0" w:rsidP="003B35D0">
            <w:pPr>
              <w:pStyle w:val="ListParagraph"/>
              <w:ind w:left="0"/>
              <w:rPr>
                <w:rFonts w:ascii="Arial" w:hAnsi="Arial" w:cs="Arial"/>
                <w:sz w:val="16"/>
                <w:szCs w:val="16"/>
              </w:rPr>
            </w:pPr>
            <w:r w:rsidRPr="00F36A68">
              <w:rPr>
                <w:rFonts w:ascii="Arial" w:hAnsi="Arial" w:cs="Arial"/>
                <w:sz w:val="16"/>
                <w:szCs w:val="16"/>
              </w:rPr>
              <w:t>2.Активности по повод Детска неделa</w:t>
            </w:r>
          </w:p>
        </w:tc>
        <w:tc>
          <w:tcPr>
            <w:tcW w:w="2245" w:type="dxa"/>
          </w:tcPr>
          <w:p w:rsidR="003B35D0" w:rsidRPr="00F36A68" w:rsidRDefault="003B35D0" w:rsidP="003B35D0">
            <w:pPr>
              <w:rPr>
                <w:rFonts w:ascii="Arial" w:hAnsi="Arial" w:cs="Arial"/>
                <w:sz w:val="16"/>
                <w:szCs w:val="16"/>
              </w:rPr>
            </w:pPr>
            <w:r w:rsidRPr="00F36A68">
              <w:rPr>
                <w:rFonts w:ascii="Arial" w:hAnsi="Arial" w:cs="Arial"/>
                <w:sz w:val="16"/>
                <w:szCs w:val="16"/>
              </w:rPr>
              <w:t>Одговорен наставник</w:t>
            </w:r>
          </w:p>
          <w:p w:rsidR="00C9024A" w:rsidRPr="00F36A68" w:rsidRDefault="003B35D0" w:rsidP="003B35D0">
            <w:pPr>
              <w:rPr>
                <w:rFonts w:ascii="Arial" w:hAnsi="Arial" w:cs="Arial"/>
                <w:sz w:val="16"/>
                <w:szCs w:val="16"/>
              </w:rPr>
            </w:pPr>
            <w:r w:rsidRPr="00F36A68">
              <w:rPr>
                <w:rFonts w:ascii="Arial" w:hAnsi="Arial" w:cs="Arial"/>
                <w:sz w:val="16"/>
                <w:szCs w:val="16"/>
              </w:rPr>
              <w:t>Ученици,претставници од секоја одделенска заедница</w:t>
            </w:r>
          </w:p>
        </w:tc>
      </w:tr>
      <w:tr w:rsidR="00C9024A" w:rsidTr="00271315">
        <w:tc>
          <w:tcPr>
            <w:tcW w:w="1620" w:type="dxa"/>
            <w:shd w:val="clear" w:color="auto" w:fill="E7E6E6" w:themeFill="background2"/>
          </w:tcPr>
          <w:p w:rsidR="00C9024A" w:rsidRPr="008210AB" w:rsidRDefault="003B35D0" w:rsidP="008210AB">
            <w:pPr>
              <w:pStyle w:val="ListParagraph"/>
              <w:ind w:left="0"/>
              <w:jc w:val="both"/>
              <w:rPr>
                <w:rFonts w:ascii="Arial" w:hAnsi="Arial" w:cs="Arial"/>
                <w:sz w:val="16"/>
                <w:szCs w:val="16"/>
                <w:lang w:val="mk-MK"/>
              </w:rPr>
            </w:pPr>
            <w:r w:rsidRPr="00F36A68">
              <w:rPr>
                <w:rFonts w:ascii="Arial" w:hAnsi="Arial" w:cs="Arial"/>
                <w:sz w:val="16"/>
                <w:szCs w:val="16"/>
              </w:rPr>
              <w:t>15.11.202</w:t>
            </w:r>
            <w:r w:rsidR="008210AB">
              <w:rPr>
                <w:rFonts w:ascii="Arial" w:hAnsi="Arial" w:cs="Arial"/>
                <w:sz w:val="16"/>
                <w:szCs w:val="16"/>
                <w:lang w:val="mk-MK"/>
              </w:rPr>
              <w:t>4</w:t>
            </w:r>
          </w:p>
        </w:tc>
        <w:tc>
          <w:tcPr>
            <w:tcW w:w="5490" w:type="dxa"/>
          </w:tcPr>
          <w:p w:rsidR="00C9024A" w:rsidRPr="00F36A68" w:rsidRDefault="003B35D0" w:rsidP="006342B6">
            <w:pPr>
              <w:pStyle w:val="ListParagraph"/>
              <w:ind w:left="0"/>
              <w:jc w:val="both"/>
              <w:rPr>
                <w:rFonts w:ascii="Arial" w:hAnsi="Arial" w:cs="Arial"/>
                <w:sz w:val="16"/>
                <w:szCs w:val="16"/>
              </w:rPr>
            </w:pPr>
            <w:r w:rsidRPr="00F36A68">
              <w:rPr>
                <w:rFonts w:ascii="Arial" w:hAnsi="Arial" w:cs="Arial"/>
                <w:sz w:val="16"/>
                <w:szCs w:val="16"/>
              </w:rPr>
              <w:t>1.Информација за постигнатиот успех и повeдение во првото тримесечје.</w:t>
            </w:r>
          </w:p>
          <w:p w:rsidR="003B35D0" w:rsidRPr="00F36A68" w:rsidRDefault="003B35D0" w:rsidP="003B35D0">
            <w:pPr>
              <w:jc w:val="both"/>
              <w:rPr>
                <w:rFonts w:ascii="Arial" w:hAnsi="Arial" w:cs="Arial"/>
                <w:sz w:val="16"/>
                <w:szCs w:val="16"/>
              </w:rPr>
            </w:pPr>
            <w:r w:rsidRPr="00F36A68">
              <w:rPr>
                <w:rFonts w:ascii="Arial" w:hAnsi="Arial" w:cs="Arial"/>
                <w:sz w:val="16"/>
                <w:szCs w:val="16"/>
              </w:rPr>
              <w:t>2. Договор и давање на предлози за одбележување на патрониот празник на училиштето</w:t>
            </w:r>
          </w:p>
        </w:tc>
        <w:tc>
          <w:tcPr>
            <w:tcW w:w="2245" w:type="dxa"/>
          </w:tcPr>
          <w:p w:rsidR="003B35D0" w:rsidRPr="00F36A68" w:rsidRDefault="003B35D0" w:rsidP="003B35D0">
            <w:pPr>
              <w:rPr>
                <w:rFonts w:ascii="Arial" w:hAnsi="Arial" w:cs="Arial"/>
                <w:sz w:val="16"/>
                <w:szCs w:val="16"/>
              </w:rPr>
            </w:pPr>
            <w:r w:rsidRPr="00F36A68">
              <w:rPr>
                <w:rFonts w:ascii="Arial" w:hAnsi="Arial" w:cs="Arial"/>
                <w:sz w:val="16"/>
                <w:szCs w:val="16"/>
              </w:rPr>
              <w:t>Одговорен наставник</w:t>
            </w:r>
          </w:p>
          <w:p w:rsidR="00C9024A" w:rsidRPr="00F36A68" w:rsidRDefault="003B35D0" w:rsidP="003B35D0">
            <w:pPr>
              <w:pStyle w:val="ListParagraph"/>
              <w:ind w:left="0"/>
              <w:rPr>
                <w:rFonts w:ascii="Arial" w:hAnsi="Arial" w:cs="Arial"/>
                <w:sz w:val="16"/>
                <w:szCs w:val="16"/>
              </w:rPr>
            </w:pPr>
            <w:r w:rsidRPr="00F36A68">
              <w:rPr>
                <w:rFonts w:ascii="Arial" w:hAnsi="Arial" w:cs="Arial"/>
                <w:sz w:val="16"/>
                <w:szCs w:val="16"/>
              </w:rPr>
              <w:t>Ученици,претставници од секоја одделенска заедница</w:t>
            </w:r>
          </w:p>
        </w:tc>
      </w:tr>
      <w:tr w:rsidR="00C9024A" w:rsidTr="00271315">
        <w:tc>
          <w:tcPr>
            <w:tcW w:w="1620" w:type="dxa"/>
            <w:shd w:val="clear" w:color="auto" w:fill="E7E6E6" w:themeFill="background2"/>
          </w:tcPr>
          <w:p w:rsidR="00C9024A" w:rsidRPr="008210AB" w:rsidRDefault="003B35D0" w:rsidP="008210AB">
            <w:pPr>
              <w:pStyle w:val="ListParagraph"/>
              <w:ind w:left="0"/>
              <w:jc w:val="both"/>
              <w:rPr>
                <w:rFonts w:ascii="Arial" w:hAnsi="Arial" w:cs="Arial"/>
                <w:sz w:val="16"/>
                <w:szCs w:val="16"/>
                <w:lang w:val="mk-MK"/>
              </w:rPr>
            </w:pPr>
            <w:r w:rsidRPr="00F36A68">
              <w:rPr>
                <w:rFonts w:ascii="Arial" w:hAnsi="Arial" w:cs="Arial"/>
                <w:sz w:val="16"/>
                <w:szCs w:val="16"/>
              </w:rPr>
              <w:t>26.11.202</w:t>
            </w:r>
            <w:r w:rsidR="008210AB">
              <w:rPr>
                <w:rFonts w:ascii="Arial" w:hAnsi="Arial" w:cs="Arial"/>
                <w:sz w:val="16"/>
                <w:szCs w:val="16"/>
                <w:lang w:val="mk-MK"/>
              </w:rPr>
              <w:t>4</w:t>
            </w:r>
          </w:p>
        </w:tc>
        <w:tc>
          <w:tcPr>
            <w:tcW w:w="5490" w:type="dxa"/>
          </w:tcPr>
          <w:p w:rsidR="003B35D0" w:rsidRPr="00F36A68" w:rsidRDefault="003B35D0" w:rsidP="003B35D0">
            <w:pPr>
              <w:jc w:val="both"/>
              <w:rPr>
                <w:rFonts w:ascii="Arial" w:hAnsi="Arial" w:cs="Arial"/>
                <w:sz w:val="16"/>
                <w:szCs w:val="16"/>
              </w:rPr>
            </w:pPr>
            <w:r w:rsidRPr="00F36A68">
              <w:rPr>
                <w:rFonts w:ascii="Arial" w:hAnsi="Arial" w:cs="Arial"/>
                <w:sz w:val="16"/>
                <w:szCs w:val="16"/>
              </w:rPr>
              <w:t>1. Информација за тековни активности</w:t>
            </w:r>
          </w:p>
          <w:p w:rsidR="003B35D0" w:rsidRPr="00F36A68" w:rsidRDefault="003B35D0" w:rsidP="003B35D0">
            <w:pPr>
              <w:jc w:val="both"/>
              <w:rPr>
                <w:rFonts w:ascii="Arial" w:hAnsi="Arial" w:cs="Arial"/>
                <w:sz w:val="16"/>
                <w:szCs w:val="16"/>
              </w:rPr>
            </w:pPr>
            <w:r w:rsidRPr="00F36A68">
              <w:rPr>
                <w:rFonts w:ascii="Arial" w:hAnsi="Arial" w:cs="Arial"/>
                <w:sz w:val="16"/>
                <w:szCs w:val="16"/>
              </w:rPr>
              <w:t>-договор за новогодишно украсување на училиштето</w:t>
            </w:r>
          </w:p>
          <w:p w:rsidR="003B35D0" w:rsidRPr="00F36A68" w:rsidRDefault="003B35D0" w:rsidP="003B35D0">
            <w:pPr>
              <w:jc w:val="both"/>
              <w:rPr>
                <w:rFonts w:ascii="Arial" w:hAnsi="Arial" w:cs="Arial"/>
                <w:sz w:val="16"/>
                <w:szCs w:val="16"/>
              </w:rPr>
            </w:pPr>
            <w:r w:rsidRPr="00F36A68">
              <w:rPr>
                <w:rFonts w:ascii="Arial" w:hAnsi="Arial" w:cs="Arial"/>
                <w:sz w:val="16"/>
                <w:szCs w:val="16"/>
              </w:rPr>
              <w:t>-договор за организирање на работилници на ниво на одделение</w:t>
            </w:r>
          </w:p>
          <w:p w:rsidR="00C9024A" w:rsidRPr="00F36A68" w:rsidRDefault="003B35D0" w:rsidP="003B35D0">
            <w:pPr>
              <w:pStyle w:val="ListParagraph"/>
              <w:ind w:left="0"/>
              <w:jc w:val="both"/>
              <w:rPr>
                <w:rFonts w:ascii="Arial" w:hAnsi="Arial" w:cs="Arial"/>
                <w:sz w:val="16"/>
                <w:szCs w:val="16"/>
              </w:rPr>
            </w:pPr>
            <w:r w:rsidRPr="00F36A68">
              <w:rPr>
                <w:rFonts w:ascii="Arial" w:hAnsi="Arial" w:cs="Arial"/>
                <w:sz w:val="16"/>
                <w:szCs w:val="16"/>
              </w:rPr>
              <w:t>2.Разно</w:t>
            </w:r>
          </w:p>
        </w:tc>
        <w:tc>
          <w:tcPr>
            <w:tcW w:w="2245" w:type="dxa"/>
          </w:tcPr>
          <w:p w:rsidR="003B35D0" w:rsidRPr="00F36A68" w:rsidRDefault="003B35D0" w:rsidP="003B35D0">
            <w:pPr>
              <w:rPr>
                <w:rFonts w:ascii="Arial" w:hAnsi="Arial" w:cs="Arial"/>
                <w:sz w:val="16"/>
                <w:szCs w:val="16"/>
              </w:rPr>
            </w:pPr>
            <w:r w:rsidRPr="00F36A68">
              <w:rPr>
                <w:rFonts w:ascii="Arial" w:hAnsi="Arial" w:cs="Arial"/>
                <w:sz w:val="16"/>
                <w:szCs w:val="16"/>
              </w:rPr>
              <w:t>Одговорен наставник</w:t>
            </w:r>
          </w:p>
          <w:p w:rsidR="00C9024A" w:rsidRPr="00F36A68" w:rsidRDefault="003B35D0" w:rsidP="003B35D0">
            <w:pPr>
              <w:pStyle w:val="ListParagraph"/>
              <w:ind w:left="0"/>
              <w:rPr>
                <w:rFonts w:ascii="Arial" w:hAnsi="Arial" w:cs="Arial"/>
                <w:sz w:val="16"/>
                <w:szCs w:val="16"/>
              </w:rPr>
            </w:pPr>
            <w:r w:rsidRPr="00F36A68">
              <w:rPr>
                <w:rFonts w:ascii="Arial" w:hAnsi="Arial" w:cs="Arial"/>
                <w:sz w:val="16"/>
                <w:szCs w:val="16"/>
              </w:rPr>
              <w:t>Ученици,претставници од секоја одделенска заедница</w:t>
            </w:r>
          </w:p>
        </w:tc>
      </w:tr>
      <w:tr w:rsidR="00C9024A" w:rsidTr="00271315">
        <w:tc>
          <w:tcPr>
            <w:tcW w:w="1620" w:type="dxa"/>
            <w:shd w:val="clear" w:color="auto" w:fill="E7E6E6" w:themeFill="background2"/>
          </w:tcPr>
          <w:p w:rsidR="00C9024A" w:rsidRPr="008210AB" w:rsidRDefault="003B35D0" w:rsidP="008210AB">
            <w:pPr>
              <w:pStyle w:val="ListParagraph"/>
              <w:ind w:left="0"/>
              <w:jc w:val="both"/>
              <w:rPr>
                <w:rFonts w:ascii="Arial" w:hAnsi="Arial" w:cs="Arial"/>
                <w:sz w:val="16"/>
                <w:szCs w:val="16"/>
                <w:lang w:val="mk-MK"/>
              </w:rPr>
            </w:pPr>
            <w:r w:rsidRPr="00F36A68">
              <w:rPr>
                <w:rFonts w:ascii="Arial" w:hAnsi="Arial" w:cs="Arial"/>
                <w:sz w:val="16"/>
                <w:szCs w:val="16"/>
              </w:rPr>
              <w:t>14.03.202</w:t>
            </w:r>
            <w:r w:rsidR="008210AB">
              <w:rPr>
                <w:rFonts w:ascii="Arial" w:hAnsi="Arial" w:cs="Arial"/>
                <w:sz w:val="16"/>
                <w:szCs w:val="16"/>
                <w:lang w:val="mk-MK"/>
              </w:rPr>
              <w:t>5</w:t>
            </w:r>
          </w:p>
        </w:tc>
        <w:tc>
          <w:tcPr>
            <w:tcW w:w="5490" w:type="dxa"/>
          </w:tcPr>
          <w:p w:rsidR="00C9024A" w:rsidRPr="00F36A68" w:rsidRDefault="003B35D0" w:rsidP="006342B6">
            <w:pPr>
              <w:pStyle w:val="ListParagraph"/>
              <w:ind w:left="0"/>
              <w:jc w:val="both"/>
              <w:rPr>
                <w:rFonts w:ascii="Arial" w:hAnsi="Arial" w:cs="Arial"/>
                <w:sz w:val="16"/>
                <w:szCs w:val="16"/>
              </w:rPr>
            </w:pPr>
            <w:r w:rsidRPr="00F36A68">
              <w:rPr>
                <w:rFonts w:ascii="Arial" w:hAnsi="Arial" w:cs="Arial"/>
                <w:sz w:val="16"/>
                <w:szCs w:val="16"/>
              </w:rPr>
              <w:t>1.Договор и давање на предлози за организирање на еколошки акции во училиштето.</w:t>
            </w:r>
          </w:p>
        </w:tc>
        <w:tc>
          <w:tcPr>
            <w:tcW w:w="2245" w:type="dxa"/>
          </w:tcPr>
          <w:p w:rsidR="003B35D0" w:rsidRPr="00F36A68" w:rsidRDefault="003B35D0" w:rsidP="003B35D0">
            <w:pPr>
              <w:jc w:val="both"/>
              <w:rPr>
                <w:rFonts w:ascii="Arial" w:hAnsi="Arial" w:cs="Arial"/>
                <w:sz w:val="16"/>
                <w:szCs w:val="16"/>
              </w:rPr>
            </w:pPr>
            <w:r w:rsidRPr="00F36A68">
              <w:rPr>
                <w:rFonts w:ascii="Arial" w:hAnsi="Arial" w:cs="Arial"/>
                <w:sz w:val="16"/>
                <w:szCs w:val="16"/>
              </w:rPr>
              <w:t>Ученици,претставници од</w:t>
            </w:r>
          </w:p>
          <w:p w:rsidR="00C9024A" w:rsidRPr="00F36A68" w:rsidRDefault="003B35D0" w:rsidP="003B35D0">
            <w:pPr>
              <w:pStyle w:val="ListParagraph"/>
              <w:ind w:left="0"/>
              <w:jc w:val="both"/>
              <w:rPr>
                <w:rFonts w:ascii="Arial" w:hAnsi="Arial" w:cs="Arial"/>
                <w:sz w:val="16"/>
                <w:szCs w:val="16"/>
              </w:rPr>
            </w:pPr>
            <w:r w:rsidRPr="00F36A68">
              <w:rPr>
                <w:rFonts w:ascii="Arial" w:hAnsi="Arial" w:cs="Arial"/>
                <w:sz w:val="16"/>
                <w:szCs w:val="16"/>
              </w:rPr>
              <w:t>секоја одделенска заедница</w:t>
            </w:r>
          </w:p>
        </w:tc>
      </w:tr>
      <w:tr w:rsidR="00C9024A" w:rsidTr="00271315">
        <w:tc>
          <w:tcPr>
            <w:tcW w:w="1620" w:type="dxa"/>
            <w:shd w:val="clear" w:color="auto" w:fill="E7E6E6" w:themeFill="background2"/>
          </w:tcPr>
          <w:p w:rsidR="00C9024A" w:rsidRPr="008210AB" w:rsidRDefault="003B35D0" w:rsidP="008210AB">
            <w:pPr>
              <w:pStyle w:val="ListParagraph"/>
              <w:ind w:left="0"/>
              <w:jc w:val="both"/>
              <w:rPr>
                <w:rFonts w:ascii="Arial" w:hAnsi="Arial" w:cs="Arial"/>
                <w:sz w:val="16"/>
                <w:szCs w:val="16"/>
                <w:lang w:val="mk-MK"/>
              </w:rPr>
            </w:pPr>
            <w:r w:rsidRPr="00F36A68">
              <w:rPr>
                <w:rFonts w:ascii="Arial" w:hAnsi="Arial" w:cs="Arial"/>
                <w:sz w:val="16"/>
                <w:szCs w:val="16"/>
              </w:rPr>
              <w:t>31.05.202</w:t>
            </w:r>
            <w:r w:rsidR="008210AB">
              <w:rPr>
                <w:rFonts w:ascii="Arial" w:hAnsi="Arial" w:cs="Arial"/>
                <w:sz w:val="16"/>
                <w:szCs w:val="16"/>
                <w:lang w:val="mk-MK"/>
              </w:rPr>
              <w:t>5</w:t>
            </w:r>
          </w:p>
        </w:tc>
        <w:tc>
          <w:tcPr>
            <w:tcW w:w="5490" w:type="dxa"/>
          </w:tcPr>
          <w:p w:rsidR="00C9024A" w:rsidRPr="00F36A68" w:rsidRDefault="003B35D0" w:rsidP="006342B6">
            <w:pPr>
              <w:pStyle w:val="ListParagraph"/>
              <w:ind w:left="0"/>
              <w:jc w:val="both"/>
              <w:rPr>
                <w:rFonts w:ascii="Arial" w:hAnsi="Arial" w:cs="Arial"/>
                <w:sz w:val="16"/>
                <w:szCs w:val="16"/>
              </w:rPr>
            </w:pPr>
            <w:r w:rsidRPr="00F36A68">
              <w:rPr>
                <w:rFonts w:ascii="Arial" w:hAnsi="Arial" w:cs="Arial"/>
                <w:sz w:val="16"/>
                <w:szCs w:val="16"/>
              </w:rPr>
              <w:t>1.Напатсвија за правилно и рационално користење на летниот распуст</w:t>
            </w:r>
          </w:p>
        </w:tc>
        <w:tc>
          <w:tcPr>
            <w:tcW w:w="2245" w:type="dxa"/>
          </w:tcPr>
          <w:p w:rsidR="003B35D0" w:rsidRPr="00F36A68" w:rsidRDefault="003B35D0" w:rsidP="003B35D0">
            <w:pPr>
              <w:jc w:val="both"/>
              <w:rPr>
                <w:rFonts w:ascii="Arial" w:hAnsi="Arial" w:cs="Arial"/>
                <w:sz w:val="16"/>
                <w:szCs w:val="16"/>
              </w:rPr>
            </w:pPr>
            <w:r w:rsidRPr="00F36A68">
              <w:rPr>
                <w:rFonts w:ascii="Arial" w:hAnsi="Arial" w:cs="Arial"/>
                <w:sz w:val="16"/>
                <w:szCs w:val="16"/>
              </w:rPr>
              <w:t>Ученици,претставници од</w:t>
            </w:r>
          </w:p>
          <w:p w:rsidR="00C9024A" w:rsidRPr="00F36A68" w:rsidRDefault="003B35D0" w:rsidP="003B35D0">
            <w:pPr>
              <w:pStyle w:val="ListParagraph"/>
              <w:ind w:left="0"/>
              <w:jc w:val="both"/>
              <w:rPr>
                <w:rFonts w:ascii="Arial" w:hAnsi="Arial" w:cs="Arial"/>
                <w:sz w:val="16"/>
                <w:szCs w:val="16"/>
              </w:rPr>
            </w:pPr>
            <w:r w:rsidRPr="00F36A68">
              <w:rPr>
                <w:rFonts w:ascii="Arial" w:hAnsi="Arial" w:cs="Arial"/>
                <w:sz w:val="16"/>
                <w:szCs w:val="16"/>
              </w:rPr>
              <w:t>секоја одделенска заедница</w:t>
            </w:r>
          </w:p>
        </w:tc>
      </w:tr>
    </w:tbl>
    <w:p w:rsidR="00C9024A" w:rsidRDefault="00C9024A" w:rsidP="006342B6">
      <w:pPr>
        <w:pStyle w:val="ListParagraph"/>
        <w:jc w:val="both"/>
        <w:rPr>
          <w:rFonts w:ascii="Arial" w:hAnsi="Arial" w:cs="Arial"/>
        </w:rPr>
      </w:pPr>
    </w:p>
    <w:p w:rsidR="00BC7344" w:rsidRDefault="00BC7344" w:rsidP="006342B6">
      <w:pPr>
        <w:pStyle w:val="ListParagraph"/>
        <w:jc w:val="both"/>
        <w:rPr>
          <w:b/>
          <w:bCs/>
          <w:lang w:val="mk-MK"/>
        </w:rPr>
      </w:pPr>
    </w:p>
    <w:p w:rsidR="00BC7344" w:rsidRDefault="00BC7344" w:rsidP="006342B6">
      <w:pPr>
        <w:pStyle w:val="ListParagraph"/>
        <w:jc w:val="both"/>
        <w:rPr>
          <w:b/>
          <w:bCs/>
          <w:lang w:val="mk-MK"/>
        </w:rPr>
      </w:pPr>
    </w:p>
    <w:p w:rsidR="00BC7344" w:rsidRDefault="00BC7344" w:rsidP="006342B6">
      <w:pPr>
        <w:pStyle w:val="ListParagraph"/>
        <w:jc w:val="both"/>
        <w:rPr>
          <w:b/>
          <w:bCs/>
          <w:lang w:val="mk-MK"/>
        </w:rPr>
      </w:pPr>
    </w:p>
    <w:p w:rsidR="003B35D0" w:rsidRDefault="00F36A68" w:rsidP="006342B6">
      <w:pPr>
        <w:pStyle w:val="ListParagraph"/>
        <w:jc w:val="both"/>
      </w:pPr>
      <w:r w:rsidRPr="00F36A68">
        <w:rPr>
          <w:b/>
          <w:bCs/>
        </w:rPr>
        <w:lastRenderedPageBreak/>
        <w:t>Детската организација</w:t>
      </w:r>
      <w:r>
        <w:t xml:space="preserve"> ги реализираше следниве активности:</w:t>
      </w:r>
    </w:p>
    <w:p w:rsidR="00F36A68" w:rsidRDefault="00F36A68" w:rsidP="006342B6">
      <w:pPr>
        <w:pStyle w:val="ListParagraph"/>
        <w:jc w:val="both"/>
        <w:rPr>
          <w:rFonts w:ascii="Arial" w:hAnsi="Arial" w:cs="Arial"/>
        </w:rPr>
      </w:pPr>
    </w:p>
    <w:tbl>
      <w:tblPr>
        <w:tblStyle w:val="TableGrid"/>
        <w:tblW w:w="0" w:type="auto"/>
        <w:tblLook w:val="04A0" w:firstRow="1" w:lastRow="0" w:firstColumn="1" w:lastColumn="0" w:noHBand="0" w:noVBand="1"/>
      </w:tblPr>
      <w:tblGrid>
        <w:gridCol w:w="869"/>
        <w:gridCol w:w="4796"/>
        <w:gridCol w:w="2357"/>
        <w:gridCol w:w="1328"/>
      </w:tblGrid>
      <w:tr w:rsidR="00F36A68" w:rsidRPr="00F36A68" w:rsidTr="00271315">
        <w:tc>
          <w:tcPr>
            <w:tcW w:w="869" w:type="dxa"/>
            <w:shd w:val="clear" w:color="auto" w:fill="E7E6E6" w:themeFill="background2"/>
          </w:tcPr>
          <w:p w:rsidR="00F36A68" w:rsidRPr="00F36A68" w:rsidRDefault="00F36A68" w:rsidP="006342B6">
            <w:pPr>
              <w:pStyle w:val="ListParagraph"/>
              <w:ind w:left="0"/>
              <w:jc w:val="both"/>
              <w:rPr>
                <w:rFonts w:ascii="Arial" w:hAnsi="Arial" w:cs="Arial"/>
                <w:sz w:val="18"/>
                <w:szCs w:val="18"/>
                <w:lang w:val="mk-MK"/>
              </w:rPr>
            </w:pPr>
            <w:r w:rsidRPr="00F36A68">
              <w:rPr>
                <w:rFonts w:ascii="Arial" w:hAnsi="Arial" w:cs="Arial"/>
                <w:sz w:val="18"/>
                <w:szCs w:val="18"/>
                <w:lang w:val="mk-MK"/>
              </w:rPr>
              <w:t>Р. Бр.</w:t>
            </w:r>
          </w:p>
        </w:tc>
        <w:tc>
          <w:tcPr>
            <w:tcW w:w="4796" w:type="dxa"/>
            <w:shd w:val="clear" w:color="auto" w:fill="E7E6E6" w:themeFill="background2"/>
          </w:tcPr>
          <w:p w:rsidR="00F36A68" w:rsidRPr="00F36A68" w:rsidRDefault="00F36A68" w:rsidP="006342B6">
            <w:pPr>
              <w:pStyle w:val="ListParagraph"/>
              <w:ind w:left="0"/>
              <w:jc w:val="both"/>
              <w:rPr>
                <w:rFonts w:ascii="Arial" w:hAnsi="Arial" w:cs="Arial"/>
                <w:sz w:val="18"/>
                <w:szCs w:val="18"/>
                <w:lang w:val="mk-MK"/>
              </w:rPr>
            </w:pPr>
            <w:r>
              <w:rPr>
                <w:rFonts w:ascii="Arial" w:hAnsi="Arial" w:cs="Arial"/>
                <w:sz w:val="18"/>
                <w:szCs w:val="18"/>
                <w:lang w:val="mk-MK"/>
              </w:rPr>
              <w:t>Реализирани акивности</w:t>
            </w:r>
          </w:p>
        </w:tc>
        <w:tc>
          <w:tcPr>
            <w:tcW w:w="2357" w:type="dxa"/>
            <w:shd w:val="clear" w:color="auto" w:fill="E7E6E6" w:themeFill="background2"/>
          </w:tcPr>
          <w:p w:rsidR="00F36A68" w:rsidRPr="00F36A68" w:rsidRDefault="00F36A68" w:rsidP="006342B6">
            <w:pPr>
              <w:pStyle w:val="ListParagraph"/>
              <w:ind w:left="0"/>
              <w:jc w:val="both"/>
              <w:rPr>
                <w:rFonts w:ascii="Arial" w:hAnsi="Arial" w:cs="Arial"/>
                <w:sz w:val="18"/>
                <w:szCs w:val="18"/>
                <w:lang w:val="mk-MK"/>
              </w:rPr>
            </w:pPr>
            <w:r w:rsidRPr="00F36A68">
              <w:rPr>
                <w:rFonts w:ascii="Arial" w:hAnsi="Arial" w:cs="Arial"/>
                <w:sz w:val="18"/>
                <w:szCs w:val="18"/>
                <w:lang w:val="mk-MK"/>
              </w:rPr>
              <w:t>носители</w:t>
            </w:r>
          </w:p>
        </w:tc>
        <w:tc>
          <w:tcPr>
            <w:tcW w:w="1328" w:type="dxa"/>
            <w:shd w:val="clear" w:color="auto" w:fill="E7E6E6" w:themeFill="background2"/>
          </w:tcPr>
          <w:p w:rsidR="00F36A68" w:rsidRPr="00F36A68" w:rsidRDefault="00F36A68" w:rsidP="006342B6">
            <w:pPr>
              <w:pStyle w:val="ListParagraph"/>
              <w:ind w:left="0"/>
              <w:jc w:val="both"/>
              <w:rPr>
                <w:rFonts w:ascii="Arial" w:hAnsi="Arial" w:cs="Arial"/>
                <w:sz w:val="18"/>
                <w:szCs w:val="18"/>
                <w:lang w:val="mk-MK"/>
              </w:rPr>
            </w:pPr>
            <w:r>
              <w:rPr>
                <w:rFonts w:ascii="Arial" w:hAnsi="Arial" w:cs="Arial"/>
                <w:sz w:val="18"/>
                <w:szCs w:val="18"/>
                <w:lang w:val="mk-MK"/>
              </w:rPr>
              <w:t>Време/месец</w:t>
            </w:r>
          </w:p>
        </w:tc>
      </w:tr>
      <w:tr w:rsidR="00F36A68" w:rsidRPr="00F36A68" w:rsidTr="00271315">
        <w:tc>
          <w:tcPr>
            <w:tcW w:w="869" w:type="dxa"/>
            <w:shd w:val="clear" w:color="auto" w:fill="E7E6E6" w:themeFill="background2"/>
          </w:tcPr>
          <w:p w:rsidR="00F36A68" w:rsidRPr="00161CAB" w:rsidRDefault="00161CAB" w:rsidP="00F36A68">
            <w:pPr>
              <w:pStyle w:val="ListParagraph"/>
              <w:ind w:left="0"/>
              <w:jc w:val="both"/>
              <w:rPr>
                <w:rFonts w:ascii="Arial" w:hAnsi="Arial" w:cs="Arial"/>
                <w:sz w:val="18"/>
                <w:szCs w:val="18"/>
                <w:lang w:val="mk-MK"/>
              </w:rPr>
            </w:pPr>
            <w:r>
              <w:rPr>
                <w:rFonts w:ascii="Arial" w:hAnsi="Arial" w:cs="Arial"/>
                <w:sz w:val="18"/>
                <w:szCs w:val="18"/>
                <w:lang w:val="mk-MK"/>
              </w:rPr>
              <w:t>1.</w:t>
            </w:r>
          </w:p>
        </w:tc>
        <w:tc>
          <w:tcPr>
            <w:tcW w:w="4796"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Одбележување на Првиот училиштен ден,прифаќање на првачињата-пригодна приредба</w:t>
            </w:r>
          </w:p>
        </w:tc>
        <w:tc>
          <w:tcPr>
            <w:tcW w:w="2357"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Одговорни наставници и ученици</w:t>
            </w:r>
          </w:p>
        </w:tc>
        <w:tc>
          <w:tcPr>
            <w:tcW w:w="1328" w:type="dxa"/>
          </w:tcPr>
          <w:p w:rsidR="00F36A68" w:rsidRPr="00F36A68" w:rsidRDefault="00F36A68" w:rsidP="00F36A68">
            <w:pPr>
              <w:pStyle w:val="ListParagraph"/>
              <w:ind w:left="0"/>
              <w:jc w:val="both"/>
              <w:rPr>
                <w:rFonts w:ascii="Arial" w:hAnsi="Arial" w:cs="Arial"/>
                <w:sz w:val="18"/>
                <w:szCs w:val="18"/>
                <w:lang w:val="mk-MK"/>
              </w:rPr>
            </w:pPr>
            <w:r>
              <w:rPr>
                <w:rFonts w:ascii="Arial" w:hAnsi="Arial" w:cs="Arial"/>
                <w:sz w:val="18"/>
                <w:szCs w:val="18"/>
                <w:lang w:val="mk-MK"/>
              </w:rPr>
              <w:t>Септември</w:t>
            </w:r>
          </w:p>
        </w:tc>
      </w:tr>
      <w:tr w:rsidR="00F36A68" w:rsidRPr="00F36A68" w:rsidTr="00271315">
        <w:tc>
          <w:tcPr>
            <w:tcW w:w="869" w:type="dxa"/>
            <w:shd w:val="clear" w:color="auto" w:fill="E7E6E6" w:themeFill="background2"/>
          </w:tcPr>
          <w:p w:rsidR="00F36A68" w:rsidRPr="00161CAB" w:rsidRDefault="00161CAB" w:rsidP="00F36A68">
            <w:pPr>
              <w:pStyle w:val="ListParagraph"/>
              <w:ind w:left="0"/>
              <w:jc w:val="both"/>
              <w:rPr>
                <w:rFonts w:ascii="Arial" w:hAnsi="Arial" w:cs="Arial"/>
                <w:sz w:val="18"/>
                <w:szCs w:val="18"/>
                <w:lang w:val="mk-MK"/>
              </w:rPr>
            </w:pPr>
            <w:r>
              <w:rPr>
                <w:rFonts w:ascii="Arial" w:hAnsi="Arial" w:cs="Arial"/>
                <w:sz w:val="18"/>
                <w:szCs w:val="18"/>
                <w:lang w:val="mk-MK"/>
              </w:rPr>
              <w:t>2.</w:t>
            </w:r>
          </w:p>
        </w:tc>
        <w:tc>
          <w:tcPr>
            <w:tcW w:w="4796"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Одбележување на 8 ми Септември -Денот на независноста на Р.С. Македонија</w:t>
            </w:r>
          </w:p>
        </w:tc>
        <w:tc>
          <w:tcPr>
            <w:tcW w:w="2357"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Одговорни наставници и ученици</w:t>
            </w:r>
          </w:p>
        </w:tc>
        <w:tc>
          <w:tcPr>
            <w:tcW w:w="1328" w:type="dxa"/>
          </w:tcPr>
          <w:p w:rsidR="00F36A68" w:rsidRPr="00F36A68" w:rsidRDefault="00F36A68" w:rsidP="00F36A68">
            <w:pPr>
              <w:pStyle w:val="ListParagraph"/>
              <w:ind w:left="0"/>
              <w:jc w:val="both"/>
              <w:rPr>
                <w:rFonts w:ascii="Arial" w:hAnsi="Arial" w:cs="Arial"/>
                <w:sz w:val="18"/>
                <w:szCs w:val="18"/>
                <w:lang w:val="mk-MK"/>
              </w:rPr>
            </w:pPr>
            <w:r>
              <w:rPr>
                <w:rFonts w:ascii="Arial" w:hAnsi="Arial" w:cs="Arial"/>
                <w:sz w:val="18"/>
                <w:szCs w:val="18"/>
                <w:lang w:val="mk-MK"/>
              </w:rPr>
              <w:t>Септември</w:t>
            </w:r>
          </w:p>
        </w:tc>
      </w:tr>
      <w:tr w:rsidR="00F36A68" w:rsidRPr="00F36A68" w:rsidTr="00271315">
        <w:tc>
          <w:tcPr>
            <w:tcW w:w="869" w:type="dxa"/>
            <w:shd w:val="clear" w:color="auto" w:fill="E7E6E6" w:themeFill="background2"/>
          </w:tcPr>
          <w:p w:rsidR="00F36A68" w:rsidRPr="00161CAB" w:rsidRDefault="00161CAB" w:rsidP="00F36A68">
            <w:pPr>
              <w:pStyle w:val="ListParagraph"/>
              <w:ind w:left="0"/>
              <w:jc w:val="both"/>
              <w:rPr>
                <w:rFonts w:ascii="Arial" w:hAnsi="Arial" w:cs="Arial"/>
                <w:sz w:val="18"/>
                <w:szCs w:val="18"/>
                <w:lang w:val="mk-MK"/>
              </w:rPr>
            </w:pPr>
            <w:r>
              <w:rPr>
                <w:rFonts w:ascii="Arial" w:hAnsi="Arial" w:cs="Arial"/>
                <w:sz w:val="18"/>
                <w:szCs w:val="18"/>
                <w:lang w:val="mk-MK"/>
              </w:rPr>
              <w:t>3.</w:t>
            </w:r>
          </w:p>
        </w:tc>
        <w:tc>
          <w:tcPr>
            <w:tcW w:w="4796"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Одбележување на Денот на учителот</w:t>
            </w:r>
          </w:p>
        </w:tc>
        <w:tc>
          <w:tcPr>
            <w:tcW w:w="2357"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Одговорни наставници и ученици</w:t>
            </w:r>
          </w:p>
        </w:tc>
        <w:tc>
          <w:tcPr>
            <w:tcW w:w="1328" w:type="dxa"/>
          </w:tcPr>
          <w:p w:rsidR="00F36A68" w:rsidRPr="00F36A68" w:rsidRDefault="00F36A68" w:rsidP="00F36A68">
            <w:pPr>
              <w:pStyle w:val="ListParagraph"/>
              <w:ind w:left="0"/>
              <w:jc w:val="both"/>
              <w:rPr>
                <w:rFonts w:ascii="Arial" w:hAnsi="Arial" w:cs="Arial"/>
                <w:sz w:val="18"/>
                <w:szCs w:val="18"/>
                <w:lang w:val="mk-MK"/>
              </w:rPr>
            </w:pPr>
            <w:r>
              <w:rPr>
                <w:rFonts w:ascii="Arial" w:hAnsi="Arial" w:cs="Arial"/>
                <w:sz w:val="18"/>
                <w:szCs w:val="18"/>
                <w:lang w:val="mk-MK"/>
              </w:rPr>
              <w:t>Октомври</w:t>
            </w:r>
          </w:p>
        </w:tc>
      </w:tr>
      <w:tr w:rsidR="00F36A68" w:rsidRPr="00F36A68" w:rsidTr="00271315">
        <w:tc>
          <w:tcPr>
            <w:tcW w:w="869" w:type="dxa"/>
            <w:shd w:val="clear" w:color="auto" w:fill="E7E6E6" w:themeFill="background2"/>
          </w:tcPr>
          <w:p w:rsidR="00F36A68" w:rsidRPr="00161CAB" w:rsidRDefault="00161CAB" w:rsidP="00F36A68">
            <w:pPr>
              <w:pStyle w:val="ListParagraph"/>
              <w:ind w:left="0"/>
              <w:jc w:val="both"/>
              <w:rPr>
                <w:rFonts w:ascii="Arial" w:hAnsi="Arial" w:cs="Arial"/>
                <w:sz w:val="18"/>
                <w:szCs w:val="18"/>
                <w:lang w:val="mk-MK"/>
              </w:rPr>
            </w:pPr>
            <w:r>
              <w:rPr>
                <w:rFonts w:ascii="Arial" w:hAnsi="Arial" w:cs="Arial"/>
                <w:sz w:val="18"/>
                <w:szCs w:val="18"/>
                <w:lang w:val="mk-MK"/>
              </w:rPr>
              <w:t>4.</w:t>
            </w:r>
          </w:p>
        </w:tc>
        <w:tc>
          <w:tcPr>
            <w:tcW w:w="4796"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Акции за уредување на училишниот двор и околината</w:t>
            </w:r>
          </w:p>
        </w:tc>
        <w:tc>
          <w:tcPr>
            <w:tcW w:w="2357"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Одговорни наставници и ученици</w:t>
            </w:r>
          </w:p>
        </w:tc>
        <w:tc>
          <w:tcPr>
            <w:tcW w:w="1328" w:type="dxa"/>
          </w:tcPr>
          <w:p w:rsidR="00F36A68" w:rsidRPr="00F36A68" w:rsidRDefault="00F36A68" w:rsidP="00F36A68">
            <w:pPr>
              <w:pStyle w:val="ListParagraph"/>
              <w:ind w:left="0"/>
              <w:jc w:val="both"/>
              <w:rPr>
                <w:rFonts w:ascii="Arial" w:hAnsi="Arial" w:cs="Arial"/>
                <w:sz w:val="18"/>
                <w:szCs w:val="18"/>
                <w:lang w:val="mk-MK"/>
              </w:rPr>
            </w:pPr>
            <w:r>
              <w:rPr>
                <w:rFonts w:ascii="Arial" w:hAnsi="Arial" w:cs="Arial"/>
                <w:sz w:val="18"/>
                <w:szCs w:val="18"/>
                <w:lang w:val="mk-MK"/>
              </w:rPr>
              <w:t>Октомври</w:t>
            </w:r>
          </w:p>
        </w:tc>
      </w:tr>
      <w:tr w:rsidR="00F36A68" w:rsidRPr="00F36A68" w:rsidTr="00271315">
        <w:tc>
          <w:tcPr>
            <w:tcW w:w="869" w:type="dxa"/>
            <w:shd w:val="clear" w:color="auto" w:fill="E7E6E6" w:themeFill="background2"/>
          </w:tcPr>
          <w:p w:rsidR="00F36A68" w:rsidRPr="00161CAB" w:rsidRDefault="00161CAB" w:rsidP="00F36A68">
            <w:pPr>
              <w:pStyle w:val="ListParagraph"/>
              <w:ind w:left="0"/>
              <w:jc w:val="both"/>
              <w:rPr>
                <w:rFonts w:ascii="Arial" w:hAnsi="Arial" w:cs="Arial"/>
                <w:sz w:val="18"/>
                <w:szCs w:val="18"/>
                <w:lang w:val="mk-MK"/>
              </w:rPr>
            </w:pPr>
            <w:r>
              <w:rPr>
                <w:rFonts w:ascii="Arial" w:hAnsi="Arial" w:cs="Arial"/>
                <w:sz w:val="18"/>
                <w:szCs w:val="18"/>
                <w:lang w:val="mk-MK"/>
              </w:rPr>
              <w:t>5.</w:t>
            </w:r>
          </w:p>
        </w:tc>
        <w:tc>
          <w:tcPr>
            <w:tcW w:w="4796"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Одбележување на патрониот празник на училиштето</w:t>
            </w:r>
          </w:p>
        </w:tc>
        <w:tc>
          <w:tcPr>
            <w:tcW w:w="2357"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Одговорни наставници и ученици</w:t>
            </w:r>
          </w:p>
        </w:tc>
        <w:tc>
          <w:tcPr>
            <w:tcW w:w="1328" w:type="dxa"/>
          </w:tcPr>
          <w:p w:rsidR="00F36A68" w:rsidRPr="00F36A68" w:rsidRDefault="00F36A68" w:rsidP="00F36A68">
            <w:pPr>
              <w:pStyle w:val="ListParagraph"/>
              <w:ind w:left="0"/>
              <w:jc w:val="both"/>
              <w:rPr>
                <w:rFonts w:ascii="Arial" w:hAnsi="Arial" w:cs="Arial"/>
                <w:sz w:val="18"/>
                <w:szCs w:val="18"/>
                <w:lang w:val="mk-MK"/>
              </w:rPr>
            </w:pPr>
            <w:r>
              <w:rPr>
                <w:rFonts w:ascii="Arial" w:hAnsi="Arial" w:cs="Arial"/>
                <w:sz w:val="18"/>
                <w:szCs w:val="18"/>
                <w:lang w:val="mk-MK"/>
              </w:rPr>
              <w:t>Ноември</w:t>
            </w:r>
          </w:p>
        </w:tc>
      </w:tr>
      <w:tr w:rsidR="00F36A68" w:rsidRPr="00F36A68" w:rsidTr="00271315">
        <w:tc>
          <w:tcPr>
            <w:tcW w:w="869" w:type="dxa"/>
            <w:shd w:val="clear" w:color="auto" w:fill="E7E6E6" w:themeFill="background2"/>
          </w:tcPr>
          <w:p w:rsidR="00F36A68" w:rsidRPr="00161CAB" w:rsidRDefault="00161CAB" w:rsidP="00F36A68">
            <w:pPr>
              <w:pStyle w:val="ListParagraph"/>
              <w:ind w:left="0"/>
              <w:jc w:val="both"/>
              <w:rPr>
                <w:rFonts w:ascii="Arial" w:hAnsi="Arial" w:cs="Arial"/>
                <w:sz w:val="18"/>
                <w:szCs w:val="18"/>
                <w:lang w:val="mk-MK"/>
              </w:rPr>
            </w:pPr>
            <w:r>
              <w:rPr>
                <w:rFonts w:ascii="Arial" w:hAnsi="Arial" w:cs="Arial"/>
                <w:sz w:val="18"/>
                <w:szCs w:val="18"/>
                <w:lang w:val="mk-MK"/>
              </w:rPr>
              <w:t>6.</w:t>
            </w:r>
          </w:p>
        </w:tc>
        <w:tc>
          <w:tcPr>
            <w:tcW w:w="4796"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Одбележување на 8 декември Денот на македонскиот просветител Св.Климент Охридски</w:t>
            </w:r>
          </w:p>
        </w:tc>
        <w:tc>
          <w:tcPr>
            <w:tcW w:w="2357"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Одговорни наставници и ученици</w:t>
            </w:r>
          </w:p>
        </w:tc>
        <w:tc>
          <w:tcPr>
            <w:tcW w:w="1328" w:type="dxa"/>
          </w:tcPr>
          <w:p w:rsidR="00F36A68" w:rsidRPr="00F36A68" w:rsidRDefault="00F36A68" w:rsidP="00F36A68">
            <w:pPr>
              <w:pStyle w:val="ListParagraph"/>
              <w:ind w:left="0"/>
              <w:jc w:val="both"/>
              <w:rPr>
                <w:rFonts w:ascii="Arial" w:hAnsi="Arial" w:cs="Arial"/>
                <w:sz w:val="18"/>
                <w:szCs w:val="18"/>
                <w:lang w:val="mk-MK"/>
              </w:rPr>
            </w:pPr>
            <w:r>
              <w:rPr>
                <w:rFonts w:ascii="Arial" w:hAnsi="Arial" w:cs="Arial"/>
                <w:sz w:val="18"/>
                <w:szCs w:val="18"/>
                <w:lang w:val="mk-MK"/>
              </w:rPr>
              <w:t>Декември</w:t>
            </w:r>
          </w:p>
        </w:tc>
      </w:tr>
      <w:tr w:rsidR="00161CAB" w:rsidRPr="00F36A68" w:rsidTr="00271315">
        <w:tc>
          <w:tcPr>
            <w:tcW w:w="869" w:type="dxa"/>
            <w:shd w:val="clear" w:color="auto" w:fill="E7E6E6" w:themeFill="background2"/>
          </w:tcPr>
          <w:p w:rsidR="00161CAB" w:rsidRPr="00161CAB" w:rsidRDefault="00161CAB" w:rsidP="00F36A68">
            <w:pPr>
              <w:pStyle w:val="ListParagraph"/>
              <w:ind w:left="0"/>
              <w:jc w:val="both"/>
              <w:rPr>
                <w:rFonts w:ascii="Arial" w:hAnsi="Arial" w:cs="Arial"/>
                <w:sz w:val="18"/>
                <w:szCs w:val="18"/>
                <w:lang w:val="mk-MK"/>
              </w:rPr>
            </w:pPr>
            <w:r>
              <w:rPr>
                <w:rFonts w:ascii="Arial" w:hAnsi="Arial" w:cs="Arial"/>
                <w:sz w:val="18"/>
                <w:szCs w:val="18"/>
                <w:lang w:val="mk-MK"/>
              </w:rPr>
              <w:t>7.</w:t>
            </w:r>
          </w:p>
        </w:tc>
        <w:tc>
          <w:tcPr>
            <w:tcW w:w="4796" w:type="dxa"/>
          </w:tcPr>
          <w:p w:rsidR="00161CAB" w:rsidRPr="00161CAB" w:rsidRDefault="00161CAB" w:rsidP="00F36A68">
            <w:pPr>
              <w:pStyle w:val="ListParagraph"/>
              <w:ind w:left="0"/>
              <w:jc w:val="both"/>
              <w:rPr>
                <w:rFonts w:ascii="Arial" w:hAnsi="Arial" w:cs="Arial"/>
                <w:sz w:val="18"/>
                <w:szCs w:val="18"/>
                <w:lang w:val="mk-MK"/>
              </w:rPr>
            </w:pPr>
            <w:r w:rsidRPr="00F36A68">
              <w:rPr>
                <w:rFonts w:ascii="Arial" w:hAnsi="Arial" w:cs="Arial"/>
                <w:sz w:val="18"/>
                <w:szCs w:val="18"/>
              </w:rPr>
              <w:t xml:space="preserve">Одбележување на 8 </w:t>
            </w:r>
            <w:r>
              <w:rPr>
                <w:rFonts w:ascii="Arial" w:hAnsi="Arial" w:cs="Arial"/>
                <w:sz w:val="18"/>
                <w:szCs w:val="18"/>
                <w:lang w:val="mk-MK"/>
              </w:rPr>
              <w:t>Март</w:t>
            </w:r>
            <w:r w:rsidRPr="00F36A68">
              <w:rPr>
                <w:rFonts w:ascii="Arial" w:hAnsi="Arial" w:cs="Arial"/>
                <w:sz w:val="18"/>
                <w:szCs w:val="18"/>
              </w:rPr>
              <w:t xml:space="preserve"> </w:t>
            </w:r>
            <w:r>
              <w:rPr>
                <w:rFonts w:ascii="Arial" w:hAnsi="Arial" w:cs="Arial"/>
                <w:sz w:val="18"/>
                <w:szCs w:val="18"/>
                <w:lang w:val="mk-MK"/>
              </w:rPr>
              <w:t>д</w:t>
            </w:r>
            <w:r w:rsidRPr="00F36A68">
              <w:rPr>
                <w:rFonts w:ascii="Arial" w:hAnsi="Arial" w:cs="Arial"/>
                <w:sz w:val="18"/>
                <w:szCs w:val="18"/>
              </w:rPr>
              <w:t xml:space="preserve">енот на </w:t>
            </w:r>
            <w:r>
              <w:rPr>
                <w:rFonts w:ascii="Arial" w:hAnsi="Arial" w:cs="Arial"/>
                <w:sz w:val="18"/>
                <w:szCs w:val="18"/>
                <w:lang w:val="mk-MK"/>
              </w:rPr>
              <w:t>жените</w:t>
            </w:r>
          </w:p>
        </w:tc>
        <w:tc>
          <w:tcPr>
            <w:tcW w:w="2357" w:type="dxa"/>
          </w:tcPr>
          <w:p w:rsidR="00161CAB" w:rsidRPr="00F36A68" w:rsidRDefault="00161CAB" w:rsidP="00F36A68">
            <w:pPr>
              <w:pStyle w:val="ListParagraph"/>
              <w:ind w:left="0"/>
              <w:jc w:val="both"/>
              <w:rPr>
                <w:rFonts w:ascii="Arial" w:hAnsi="Arial" w:cs="Arial"/>
                <w:sz w:val="18"/>
                <w:szCs w:val="18"/>
              </w:rPr>
            </w:pPr>
          </w:p>
        </w:tc>
        <w:tc>
          <w:tcPr>
            <w:tcW w:w="1328" w:type="dxa"/>
          </w:tcPr>
          <w:p w:rsidR="00161CAB" w:rsidRDefault="00161CAB" w:rsidP="00F36A68">
            <w:pPr>
              <w:pStyle w:val="ListParagraph"/>
              <w:ind w:left="0"/>
              <w:jc w:val="both"/>
              <w:rPr>
                <w:rFonts w:ascii="Arial" w:hAnsi="Arial" w:cs="Arial"/>
                <w:sz w:val="18"/>
                <w:szCs w:val="18"/>
                <w:lang w:val="mk-MK"/>
              </w:rPr>
            </w:pPr>
          </w:p>
        </w:tc>
      </w:tr>
      <w:tr w:rsidR="00F36A68" w:rsidRPr="00F36A68" w:rsidTr="00271315">
        <w:tc>
          <w:tcPr>
            <w:tcW w:w="869" w:type="dxa"/>
            <w:shd w:val="clear" w:color="auto" w:fill="E7E6E6" w:themeFill="background2"/>
          </w:tcPr>
          <w:p w:rsidR="00F36A68" w:rsidRPr="00161CAB" w:rsidRDefault="00161CAB" w:rsidP="00F36A68">
            <w:pPr>
              <w:pStyle w:val="ListParagraph"/>
              <w:ind w:left="0"/>
              <w:jc w:val="both"/>
              <w:rPr>
                <w:rFonts w:ascii="Arial" w:hAnsi="Arial" w:cs="Arial"/>
                <w:sz w:val="18"/>
                <w:szCs w:val="18"/>
                <w:lang w:val="mk-MK"/>
              </w:rPr>
            </w:pPr>
            <w:r>
              <w:rPr>
                <w:rFonts w:ascii="Arial" w:hAnsi="Arial" w:cs="Arial"/>
                <w:sz w:val="18"/>
                <w:szCs w:val="18"/>
                <w:lang w:val="mk-MK"/>
              </w:rPr>
              <w:t>8.</w:t>
            </w:r>
          </w:p>
        </w:tc>
        <w:tc>
          <w:tcPr>
            <w:tcW w:w="4796"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Одбележување на христијанскиот празник Велигден</w:t>
            </w:r>
          </w:p>
        </w:tc>
        <w:tc>
          <w:tcPr>
            <w:tcW w:w="2357"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Одговорни наставници и ученици</w:t>
            </w:r>
          </w:p>
        </w:tc>
        <w:tc>
          <w:tcPr>
            <w:tcW w:w="1328" w:type="dxa"/>
          </w:tcPr>
          <w:p w:rsidR="00F36A68" w:rsidRPr="00F36A68" w:rsidRDefault="00F36A68" w:rsidP="00F36A68">
            <w:pPr>
              <w:pStyle w:val="ListParagraph"/>
              <w:ind w:left="0"/>
              <w:jc w:val="both"/>
              <w:rPr>
                <w:rFonts w:ascii="Arial" w:hAnsi="Arial" w:cs="Arial"/>
                <w:sz w:val="18"/>
                <w:szCs w:val="18"/>
                <w:lang w:val="mk-MK"/>
              </w:rPr>
            </w:pPr>
            <w:r>
              <w:rPr>
                <w:rFonts w:ascii="Arial" w:hAnsi="Arial" w:cs="Arial"/>
                <w:sz w:val="18"/>
                <w:szCs w:val="18"/>
                <w:lang w:val="mk-MK"/>
              </w:rPr>
              <w:t>Април</w:t>
            </w:r>
          </w:p>
        </w:tc>
      </w:tr>
      <w:tr w:rsidR="00F36A68" w:rsidRPr="00F36A68" w:rsidTr="00271315">
        <w:tc>
          <w:tcPr>
            <w:tcW w:w="869" w:type="dxa"/>
            <w:shd w:val="clear" w:color="auto" w:fill="E7E6E6" w:themeFill="background2"/>
          </w:tcPr>
          <w:p w:rsidR="00F36A68" w:rsidRPr="00161CAB" w:rsidRDefault="00161CAB" w:rsidP="00F36A68">
            <w:pPr>
              <w:pStyle w:val="ListParagraph"/>
              <w:ind w:left="0"/>
              <w:jc w:val="both"/>
              <w:rPr>
                <w:rFonts w:ascii="Arial" w:hAnsi="Arial" w:cs="Arial"/>
                <w:sz w:val="18"/>
                <w:szCs w:val="18"/>
                <w:lang w:val="mk-MK"/>
              </w:rPr>
            </w:pPr>
            <w:r>
              <w:rPr>
                <w:rFonts w:ascii="Arial" w:hAnsi="Arial" w:cs="Arial"/>
                <w:sz w:val="18"/>
                <w:szCs w:val="18"/>
                <w:lang w:val="mk-MK"/>
              </w:rPr>
              <w:t>9.</w:t>
            </w:r>
          </w:p>
        </w:tc>
        <w:tc>
          <w:tcPr>
            <w:tcW w:w="4796"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Одбележување на 24-мај Денот на Сесловенските просветители Св.Кирил и Методиј</w:t>
            </w:r>
          </w:p>
        </w:tc>
        <w:tc>
          <w:tcPr>
            <w:tcW w:w="2357" w:type="dxa"/>
          </w:tcPr>
          <w:p w:rsidR="00F36A68" w:rsidRPr="00F36A68" w:rsidRDefault="00F36A68" w:rsidP="00F36A68">
            <w:pPr>
              <w:pStyle w:val="ListParagraph"/>
              <w:ind w:left="0"/>
              <w:jc w:val="both"/>
              <w:rPr>
                <w:rFonts w:ascii="Arial" w:hAnsi="Arial" w:cs="Arial"/>
                <w:sz w:val="18"/>
                <w:szCs w:val="18"/>
              </w:rPr>
            </w:pPr>
            <w:r w:rsidRPr="00F36A68">
              <w:rPr>
                <w:rFonts w:ascii="Arial" w:hAnsi="Arial" w:cs="Arial"/>
                <w:sz w:val="18"/>
                <w:szCs w:val="18"/>
              </w:rPr>
              <w:t>Одговорни наставници и ученици</w:t>
            </w:r>
          </w:p>
        </w:tc>
        <w:tc>
          <w:tcPr>
            <w:tcW w:w="1328" w:type="dxa"/>
          </w:tcPr>
          <w:p w:rsidR="00F36A68" w:rsidRPr="00F36A68" w:rsidRDefault="00F36A68" w:rsidP="00F36A68">
            <w:pPr>
              <w:pStyle w:val="ListParagraph"/>
              <w:ind w:left="0"/>
              <w:jc w:val="both"/>
              <w:rPr>
                <w:rFonts w:ascii="Arial" w:hAnsi="Arial" w:cs="Arial"/>
                <w:sz w:val="18"/>
                <w:szCs w:val="18"/>
                <w:lang w:val="mk-MK"/>
              </w:rPr>
            </w:pPr>
            <w:r>
              <w:rPr>
                <w:rFonts w:ascii="Arial" w:hAnsi="Arial" w:cs="Arial"/>
                <w:sz w:val="18"/>
                <w:szCs w:val="18"/>
                <w:lang w:val="mk-MK"/>
              </w:rPr>
              <w:t>Мај</w:t>
            </w:r>
          </w:p>
        </w:tc>
      </w:tr>
    </w:tbl>
    <w:p w:rsidR="00F36A68" w:rsidRDefault="00F36A68" w:rsidP="006342B6">
      <w:pPr>
        <w:pStyle w:val="ListParagraph"/>
        <w:jc w:val="both"/>
        <w:rPr>
          <w:rFonts w:ascii="Arial" w:hAnsi="Arial" w:cs="Arial"/>
        </w:rPr>
      </w:pPr>
    </w:p>
    <w:p w:rsidR="00161CAB" w:rsidRPr="00161CAB" w:rsidRDefault="00161CAB" w:rsidP="006342B6">
      <w:pPr>
        <w:pStyle w:val="ListParagraph"/>
        <w:jc w:val="both"/>
        <w:rPr>
          <w:rFonts w:ascii="Arial" w:hAnsi="Arial" w:cs="Arial"/>
        </w:rPr>
      </w:pPr>
      <w:r w:rsidRPr="00161CAB">
        <w:rPr>
          <w:rFonts w:ascii="Arial" w:hAnsi="Arial" w:cs="Arial"/>
          <w:b/>
          <w:bCs/>
        </w:rPr>
        <w:t>Антикорупциска едукација на учениците</w:t>
      </w:r>
      <w:r w:rsidRPr="00161CAB">
        <w:rPr>
          <w:rFonts w:ascii="Arial" w:hAnsi="Arial" w:cs="Arial"/>
        </w:rPr>
        <w:t xml:space="preserve"> во текот на учебната 202</w:t>
      </w:r>
      <w:r w:rsidR="006C32AF">
        <w:rPr>
          <w:rFonts w:ascii="Arial" w:hAnsi="Arial" w:cs="Arial"/>
          <w:lang w:val="mk-MK"/>
        </w:rPr>
        <w:t>4</w:t>
      </w:r>
      <w:r w:rsidRPr="00161CAB">
        <w:rPr>
          <w:rFonts w:ascii="Arial" w:hAnsi="Arial" w:cs="Arial"/>
        </w:rPr>
        <w:t>/202</w:t>
      </w:r>
      <w:r w:rsidR="006C32AF">
        <w:rPr>
          <w:rFonts w:ascii="Arial" w:hAnsi="Arial" w:cs="Arial"/>
          <w:lang w:val="mk-MK"/>
        </w:rPr>
        <w:t>5</w:t>
      </w:r>
      <w:r w:rsidRPr="00161CAB">
        <w:rPr>
          <w:rFonts w:ascii="Arial" w:hAnsi="Arial" w:cs="Arial"/>
        </w:rPr>
        <w:t xml:space="preserve"> година ги реализираше следниве активности: </w:t>
      </w:r>
    </w:p>
    <w:p w:rsidR="00161CAB" w:rsidRPr="00161CAB" w:rsidRDefault="00161CAB" w:rsidP="00161CAB">
      <w:pPr>
        <w:pStyle w:val="ListParagraph"/>
        <w:numPr>
          <w:ilvl w:val="0"/>
          <w:numId w:val="5"/>
        </w:numPr>
        <w:jc w:val="both"/>
        <w:rPr>
          <w:rFonts w:ascii="Arial" w:hAnsi="Arial" w:cs="Arial"/>
        </w:rPr>
      </w:pPr>
      <w:r w:rsidRPr="00161CAB">
        <w:rPr>
          <w:rFonts w:ascii="Arial" w:hAnsi="Arial" w:cs="Arial"/>
        </w:rPr>
        <w:t>ноември, 202</w:t>
      </w:r>
      <w:r w:rsidR="006C32AF">
        <w:rPr>
          <w:rFonts w:ascii="Arial" w:hAnsi="Arial" w:cs="Arial"/>
          <w:lang w:val="mk-MK"/>
        </w:rPr>
        <w:t>4</w:t>
      </w:r>
      <w:r w:rsidRPr="00161CAB">
        <w:rPr>
          <w:rFonts w:ascii="Arial" w:hAnsi="Arial" w:cs="Arial"/>
        </w:rPr>
        <w:t xml:space="preserve"> год. спроведена е анкета на учениците од VIII одд. од прашалник од Прирачникот за Антикорупциска едукација за предзнаења за корупција и антикорупција; </w:t>
      </w:r>
    </w:p>
    <w:p w:rsidR="00161CAB" w:rsidRPr="00161CAB" w:rsidRDefault="00161CAB" w:rsidP="00161CAB">
      <w:pPr>
        <w:pStyle w:val="ListParagraph"/>
        <w:numPr>
          <w:ilvl w:val="0"/>
          <w:numId w:val="5"/>
        </w:numPr>
        <w:jc w:val="both"/>
        <w:rPr>
          <w:rFonts w:ascii="Arial" w:hAnsi="Arial" w:cs="Arial"/>
        </w:rPr>
      </w:pPr>
      <w:r w:rsidRPr="00161CAB">
        <w:rPr>
          <w:rFonts w:ascii="Arial" w:hAnsi="Arial" w:cs="Arial"/>
        </w:rPr>
        <w:t>декември, 202</w:t>
      </w:r>
      <w:r w:rsidR="006C32AF">
        <w:rPr>
          <w:rFonts w:ascii="Arial" w:hAnsi="Arial" w:cs="Arial"/>
          <w:lang w:val="mk-MK"/>
        </w:rPr>
        <w:t>4</w:t>
      </w:r>
      <w:r w:rsidRPr="00161CAB">
        <w:rPr>
          <w:rFonts w:ascii="Arial" w:hAnsi="Arial" w:cs="Arial"/>
        </w:rPr>
        <w:t xml:space="preserve"> год. учениците од VIII одд. ја проследија презентацијата за Антикорупциска едукација на учениците од основно образование ; </w:t>
      </w:r>
    </w:p>
    <w:p w:rsidR="00161CAB" w:rsidRPr="00161CAB" w:rsidRDefault="00161CAB" w:rsidP="00161CAB">
      <w:pPr>
        <w:pStyle w:val="ListParagraph"/>
        <w:numPr>
          <w:ilvl w:val="0"/>
          <w:numId w:val="5"/>
        </w:numPr>
        <w:jc w:val="both"/>
        <w:rPr>
          <w:rFonts w:ascii="Arial" w:hAnsi="Arial" w:cs="Arial"/>
        </w:rPr>
      </w:pPr>
      <w:r w:rsidRPr="00161CAB">
        <w:rPr>
          <w:rFonts w:ascii="Arial" w:hAnsi="Arial" w:cs="Arial"/>
        </w:rPr>
        <w:t>март, 202</w:t>
      </w:r>
      <w:r w:rsidR="006C32AF">
        <w:rPr>
          <w:rFonts w:ascii="Arial" w:hAnsi="Arial" w:cs="Arial"/>
          <w:lang w:val="mk-MK"/>
        </w:rPr>
        <w:t>5</w:t>
      </w:r>
      <w:r w:rsidRPr="00161CAB">
        <w:rPr>
          <w:rFonts w:ascii="Arial" w:hAnsi="Arial" w:cs="Arial"/>
        </w:rPr>
        <w:t xml:space="preserve"> год. работилница „Активна борба против корупцијата“, истражување и пишување текст за корупција од страна на учениците од IX одд.; </w:t>
      </w:r>
    </w:p>
    <w:p w:rsidR="00161CAB" w:rsidRDefault="00161CAB" w:rsidP="00161CAB">
      <w:pPr>
        <w:pStyle w:val="ListParagraph"/>
        <w:numPr>
          <w:ilvl w:val="0"/>
          <w:numId w:val="5"/>
        </w:numPr>
        <w:jc w:val="both"/>
        <w:rPr>
          <w:rFonts w:ascii="Arial" w:hAnsi="Arial" w:cs="Arial"/>
        </w:rPr>
      </w:pPr>
      <w:r w:rsidRPr="00161CAB">
        <w:rPr>
          <w:rFonts w:ascii="Arial" w:hAnsi="Arial" w:cs="Arial"/>
        </w:rPr>
        <w:t>април, 202</w:t>
      </w:r>
      <w:r w:rsidR="006C32AF">
        <w:rPr>
          <w:rFonts w:ascii="Arial" w:hAnsi="Arial" w:cs="Arial"/>
          <w:lang w:val="mk-MK"/>
        </w:rPr>
        <w:t>5</w:t>
      </w:r>
      <w:r w:rsidRPr="00161CAB">
        <w:rPr>
          <w:rFonts w:ascii="Arial" w:hAnsi="Arial" w:cs="Arial"/>
        </w:rPr>
        <w:t xml:space="preserve"> год. изработка на постер „Против корупцијата“ во вид на ѕиден весник од претходните ученички изработки и постери и презентирање на истиот од учениците од IX одд.</w:t>
      </w:r>
    </w:p>
    <w:p w:rsidR="00011F81" w:rsidRPr="00011F81" w:rsidRDefault="00011F81" w:rsidP="00011F81">
      <w:pPr>
        <w:jc w:val="both"/>
        <w:rPr>
          <w:rFonts w:ascii="Arial" w:hAnsi="Arial" w:cs="Arial"/>
          <w:lang w:val="mk-MK"/>
        </w:rPr>
      </w:pPr>
      <w:r w:rsidRPr="00011F81">
        <w:rPr>
          <w:rFonts w:ascii="Arial" w:hAnsi="Arial" w:cs="Arial"/>
        </w:rPr>
        <w:t>Општествено-корисна и хуманитарна работа се реализираше континуирано во текот на учебната година</w:t>
      </w:r>
      <w:r>
        <w:rPr>
          <w:rFonts w:ascii="Arial" w:hAnsi="Arial" w:cs="Arial"/>
          <w:lang w:val="mk-MK"/>
        </w:rPr>
        <w:t xml:space="preserve"> согласно планот и програмата претставена на следната табела</w:t>
      </w:r>
    </w:p>
    <w:tbl>
      <w:tblPr>
        <w:tblpPr w:leftFromText="180" w:rightFromText="180" w:vertAnchor="text" w:horzAnchor="margin" w:tblpXSpec="center" w:tblpY="20"/>
        <w:tblW w:w="1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800"/>
        <w:gridCol w:w="2340"/>
        <w:gridCol w:w="1389"/>
        <w:gridCol w:w="2626"/>
        <w:gridCol w:w="1761"/>
      </w:tblGrid>
      <w:tr w:rsidR="00011F81" w:rsidRPr="00011F81" w:rsidTr="00271315">
        <w:tc>
          <w:tcPr>
            <w:tcW w:w="1170"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Време на реализација</w:t>
            </w:r>
          </w:p>
        </w:tc>
        <w:tc>
          <w:tcPr>
            <w:tcW w:w="1800"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Содржини</w:t>
            </w:r>
          </w:p>
        </w:tc>
        <w:tc>
          <w:tcPr>
            <w:tcW w:w="2340"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Лица задолжени за реализација</w:t>
            </w:r>
          </w:p>
        </w:tc>
        <w:tc>
          <w:tcPr>
            <w:tcW w:w="1389"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Ученици кои се вклучени во активностите</w:t>
            </w:r>
          </w:p>
        </w:tc>
        <w:tc>
          <w:tcPr>
            <w:tcW w:w="2626"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Потребни средства и материјали и извори од каде ќе се добијат</w:t>
            </w:r>
          </w:p>
        </w:tc>
        <w:tc>
          <w:tcPr>
            <w:tcW w:w="1761"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Тим за следење на акциите</w:t>
            </w:r>
          </w:p>
        </w:tc>
      </w:tr>
      <w:tr w:rsidR="00011F81" w:rsidRPr="00011F81" w:rsidTr="00271315">
        <w:tc>
          <w:tcPr>
            <w:tcW w:w="1170"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Нова година</w:t>
            </w:r>
          </w:p>
        </w:tc>
        <w:tc>
          <w:tcPr>
            <w:tcW w:w="1800" w:type="dxa"/>
            <w:shd w:val="clear" w:color="auto" w:fill="auto"/>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Училишен базар, Изложба на цртежи и новогодишни лампиони</w:t>
            </w:r>
          </w:p>
        </w:tc>
        <w:tc>
          <w:tcPr>
            <w:tcW w:w="2340"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 Сите наставници</w:t>
            </w:r>
          </w:p>
        </w:tc>
        <w:tc>
          <w:tcPr>
            <w:tcW w:w="1389"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rPr>
              <w:t xml:space="preserve">I-V </w:t>
            </w:r>
            <w:r w:rsidRPr="00011F81">
              <w:rPr>
                <w:rFonts w:ascii="Arial" w:hAnsi="Arial" w:cs="Arial"/>
                <w:sz w:val="16"/>
                <w:szCs w:val="16"/>
                <w:lang w:val="mk-MK"/>
              </w:rPr>
              <w:t>одд.</w:t>
            </w:r>
          </w:p>
        </w:tc>
        <w:tc>
          <w:tcPr>
            <w:tcW w:w="2626"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-хартија и потребен ликовен материјал(училиштето)</w:t>
            </w:r>
          </w:p>
        </w:tc>
        <w:tc>
          <w:tcPr>
            <w:tcW w:w="1761"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Класни раководители,</w:t>
            </w:r>
          </w:p>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директор, член на Совет на родители</w:t>
            </w:r>
          </w:p>
        </w:tc>
      </w:tr>
      <w:tr w:rsidR="00011F81" w:rsidRPr="00011F81" w:rsidTr="00271315">
        <w:tc>
          <w:tcPr>
            <w:tcW w:w="1170"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8 март-Денот на жената</w:t>
            </w:r>
          </w:p>
        </w:tc>
        <w:tc>
          <w:tcPr>
            <w:tcW w:w="1800" w:type="dxa"/>
            <w:shd w:val="clear" w:color="auto" w:fill="auto"/>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Базар-изработки од ученици</w:t>
            </w:r>
          </w:p>
        </w:tc>
        <w:tc>
          <w:tcPr>
            <w:tcW w:w="2340"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Класни раководители, психолог, директор</w:t>
            </w:r>
          </w:p>
        </w:tc>
        <w:tc>
          <w:tcPr>
            <w:tcW w:w="1389"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rPr>
              <w:t>I-IX</w:t>
            </w:r>
            <w:r w:rsidRPr="00011F81">
              <w:rPr>
                <w:rFonts w:ascii="Arial" w:hAnsi="Arial" w:cs="Arial"/>
                <w:sz w:val="16"/>
                <w:szCs w:val="16"/>
                <w:lang w:val="mk-MK"/>
              </w:rPr>
              <w:t>одд.</w:t>
            </w:r>
          </w:p>
        </w:tc>
        <w:tc>
          <w:tcPr>
            <w:tcW w:w="2626"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 xml:space="preserve"> потребен ликовен материјал(училиштето)</w:t>
            </w:r>
          </w:p>
        </w:tc>
        <w:tc>
          <w:tcPr>
            <w:tcW w:w="1761"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Класни раководители,</w:t>
            </w:r>
          </w:p>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директор, член на Совет на родители</w:t>
            </w:r>
          </w:p>
        </w:tc>
      </w:tr>
      <w:tr w:rsidR="00011F81" w:rsidRPr="00011F81" w:rsidTr="00271315">
        <w:tc>
          <w:tcPr>
            <w:tcW w:w="1170"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7 април</w:t>
            </w:r>
          </w:p>
        </w:tc>
        <w:tc>
          <w:tcPr>
            <w:tcW w:w="1800" w:type="dxa"/>
            <w:shd w:val="clear" w:color="auto" w:fill="auto"/>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 xml:space="preserve">Светски ден на здравјето-Изработка на плакат на тема ,,Здравјето е наше најголемо </w:t>
            </w:r>
            <w:r w:rsidRPr="00011F81">
              <w:rPr>
                <w:rFonts w:ascii="Arial" w:hAnsi="Arial" w:cs="Arial"/>
                <w:sz w:val="16"/>
                <w:szCs w:val="16"/>
                <w:lang w:val="mk-MK"/>
              </w:rPr>
              <w:lastRenderedPageBreak/>
              <w:t>богатство,,</w:t>
            </w:r>
          </w:p>
        </w:tc>
        <w:tc>
          <w:tcPr>
            <w:tcW w:w="2340"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lastRenderedPageBreak/>
              <w:t>Наставник по биологија и наставник по ликовно образование</w:t>
            </w:r>
          </w:p>
        </w:tc>
        <w:tc>
          <w:tcPr>
            <w:tcW w:w="1389"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rPr>
              <w:t>I-IX</w:t>
            </w:r>
            <w:r w:rsidRPr="00011F81">
              <w:rPr>
                <w:rFonts w:ascii="Arial" w:hAnsi="Arial" w:cs="Arial"/>
                <w:sz w:val="16"/>
                <w:szCs w:val="16"/>
                <w:lang w:val="mk-MK"/>
              </w:rPr>
              <w:t>одд.</w:t>
            </w:r>
          </w:p>
        </w:tc>
        <w:tc>
          <w:tcPr>
            <w:tcW w:w="2626"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хартија и потребен ликовен материјал(училиштето</w:t>
            </w:r>
          </w:p>
        </w:tc>
        <w:tc>
          <w:tcPr>
            <w:tcW w:w="1761"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Наставник по биологија,член на Совет на родители</w:t>
            </w:r>
          </w:p>
        </w:tc>
      </w:tr>
      <w:tr w:rsidR="00011F81" w:rsidRPr="00011F81" w:rsidTr="00271315">
        <w:tc>
          <w:tcPr>
            <w:tcW w:w="1170"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22 април</w:t>
            </w:r>
          </w:p>
        </w:tc>
        <w:tc>
          <w:tcPr>
            <w:tcW w:w="1800" w:type="dxa"/>
            <w:shd w:val="clear" w:color="auto" w:fill="auto"/>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Светски ден на планетата-Учество во централната  прослава организирана од општината Куманово на градскиот плоштад</w:t>
            </w:r>
          </w:p>
        </w:tc>
        <w:tc>
          <w:tcPr>
            <w:tcW w:w="2340"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Класни раководители,</w:t>
            </w:r>
          </w:p>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Наставник по физичко и здравствено воспитание</w:t>
            </w:r>
          </w:p>
        </w:tc>
        <w:tc>
          <w:tcPr>
            <w:tcW w:w="1389"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rPr>
              <w:t>I-IX</w:t>
            </w:r>
            <w:r w:rsidRPr="00011F81">
              <w:rPr>
                <w:rFonts w:ascii="Arial" w:hAnsi="Arial" w:cs="Arial"/>
                <w:sz w:val="16"/>
                <w:szCs w:val="16"/>
                <w:lang w:val="mk-MK"/>
              </w:rPr>
              <w:t>одд.</w:t>
            </w:r>
          </w:p>
        </w:tc>
        <w:tc>
          <w:tcPr>
            <w:tcW w:w="2626"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Превоз од училиште то до градскиот плоштад(училиште)</w:t>
            </w:r>
          </w:p>
        </w:tc>
        <w:tc>
          <w:tcPr>
            <w:tcW w:w="1761"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Класни раководители,</w:t>
            </w:r>
          </w:p>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директор, член на Совет на родители</w:t>
            </w:r>
          </w:p>
        </w:tc>
      </w:tr>
      <w:tr w:rsidR="00011F81" w:rsidRPr="00011F81" w:rsidTr="00271315">
        <w:tc>
          <w:tcPr>
            <w:tcW w:w="1170"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 xml:space="preserve">Мај </w:t>
            </w:r>
          </w:p>
        </w:tc>
        <w:tc>
          <w:tcPr>
            <w:tcW w:w="1800" w:type="dxa"/>
            <w:shd w:val="clear" w:color="auto" w:fill="auto"/>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 xml:space="preserve">Велигденски базар </w:t>
            </w:r>
          </w:p>
        </w:tc>
        <w:tc>
          <w:tcPr>
            <w:tcW w:w="2340"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Сите наставници</w:t>
            </w:r>
          </w:p>
        </w:tc>
        <w:tc>
          <w:tcPr>
            <w:tcW w:w="1389" w:type="dxa"/>
          </w:tcPr>
          <w:p w:rsidR="00011F81" w:rsidRPr="00011F81" w:rsidRDefault="00011F81" w:rsidP="00011F81">
            <w:pPr>
              <w:jc w:val="both"/>
              <w:rPr>
                <w:rFonts w:ascii="Arial" w:hAnsi="Arial" w:cs="Arial"/>
                <w:sz w:val="16"/>
                <w:szCs w:val="16"/>
              </w:rPr>
            </w:pPr>
            <w:r w:rsidRPr="00011F81">
              <w:rPr>
                <w:rFonts w:ascii="Arial" w:hAnsi="Arial" w:cs="Arial"/>
                <w:sz w:val="16"/>
                <w:szCs w:val="16"/>
              </w:rPr>
              <w:t>I-IX</w:t>
            </w:r>
            <w:r w:rsidRPr="00011F81">
              <w:rPr>
                <w:rFonts w:ascii="Arial" w:hAnsi="Arial" w:cs="Arial"/>
                <w:sz w:val="16"/>
                <w:szCs w:val="16"/>
                <w:lang w:val="mk-MK"/>
              </w:rPr>
              <w:t>одд.</w:t>
            </w:r>
          </w:p>
        </w:tc>
        <w:tc>
          <w:tcPr>
            <w:tcW w:w="2626"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Пијалоци и ликовен ,декоративен материјали , озвучување.</w:t>
            </w:r>
          </w:p>
        </w:tc>
        <w:tc>
          <w:tcPr>
            <w:tcW w:w="1761" w:type="dxa"/>
          </w:tcPr>
          <w:p w:rsidR="00011F81" w:rsidRPr="00011F81" w:rsidRDefault="00011F81" w:rsidP="00011F81">
            <w:pPr>
              <w:jc w:val="both"/>
              <w:rPr>
                <w:rFonts w:ascii="Arial" w:hAnsi="Arial" w:cs="Arial"/>
                <w:sz w:val="16"/>
                <w:szCs w:val="16"/>
                <w:lang w:val="mk-MK"/>
              </w:rPr>
            </w:pPr>
          </w:p>
        </w:tc>
      </w:tr>
      <w:tr w:rsidR="00011F81" w:rsidRPr="00011F81" w:rsidTr="00271315">
        <w:tc>
          <w:tcPr>
            <w:tcW w:w="1170"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31 мај</w:t>
            </w:r>
          </w:p>
        </w:tc>
        <w:tc>
          <w:tcPr>
            <w:tcW w:w="1800" w:type="dxa"/>
            <w:shd w:val="clear" w:color="auto" w:fill="auto"/>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Светски ден против пушењето-</w:t>
            </w:r>
            <w:r w:rsidRPr="00011F81">
              <w:rPr>
                <w:rFonts w:ascii="Arial" w:hAnsi="Arial" w:cs="Arial"/>
                <w:b/>
                <w:sz w:val="16"/>
                <w:szCs w:val="16"/>
                <w:lang w:val="mk-MK"/>
              </w:rPr>
              <w:t>трибина</w:t>
            </w:r>
            <w:r w:rsidRPr="00011F81">
              <w:rPr>
                <w:rFonts w:ascii="Arial" w:hAnsi="Arial" w:cs="Arial"/>
                <w:sz w:val="16"/>
                <w:szCs w:val="16"/>
                <w:lang w:val="mk-MK"/>
              </w:rPr>
              <w:t xml:space="preserve"> на тема,, Пушењето е убиец на здравјето,,</w:t>
            </w:r>
          </w:p>
        </w:tc>
        <w:tc>
          <w:tcPr>
            <w:tcW w:w="2340"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Психолог</w:t>
            </w:r>
          </w:p>
        </w:tc>
        <w:tc>
          <w:tcPr>
            <w:tcW w:w="1389"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rPr>
              <w:t>V</w:t>
            </w:r>
            <w:r w:rsidRPr="00011F81">
              <w:rPr>
                <w:rFonts w:ascii="Arial" w:hAnsi="Arial" w:cs="Arial"/>
                <w:sz w:val="16"/>
                <w:szCs w:val="16"/>
                <w:lang w:val="mk-MK"/>
              </w:rPr>
              <w:t>-</w:t>
            </w:r>
            <w:r w:rsidRPr="00011F81">
              <w:rPr>
                <w:rFonts w:ascii="Arial" w:hAnsi="Arial" w:cs="Arial"/>
                <w:sz w:val="16"/>
                <w:szCs w:val="16"/>
              </w:rPr>
              <w:t xml:space="preserve"> IX</w:t>
            </w:r>
            <w:r w:rsidRPr="00011F81">
              <w:rPr>
                <w:rFonts w:ascii="Arial" w:hAnsi="Arial" w:cs="Arial"/>
                <w:sz w:val="16"/>
                <w:szCs w:val="16"/>
                <w:lang w:val="mk-MK"/>
              </w:rPr>
              <w:t>одд.</w:t>
            </w:r>
          </w:p>
        </w:tc>
        <w:tc>
          <w:tcPr>
            <w:tcW w:w="2626"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Не се потребни средства</w:t>
            </w:r>
          </w:p>
        </w:tc>
        <w:tc>
          <w:tcPr>
            <w:tcW w:w="1761"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Класни раководители,</w:t>
            </w:r>
          </w:p>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психолог, член на Совет на родители</w:t>
            </w:r>
          </w:p>
        </w:tc>
      </w:tr>
      <w:tr w:rsidR="00011F81" w:rsidRPr="00011F81" w:rsidTr="00271315">
        <w:tc>
          <w:tcPr>
            <w:tcW w:w="1170"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10 јуни</w:t>
            </w:r>
          </w:p>
        </w:tc>
        <w:tc>
          <w:tcPr>
            <w:tcW w:w="1800" w:type="dxa"/>
            <w:shd w:val="clear" w:color="auto" w:fill="auto"/>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Догледање полуматуранти</w:t>
            </w:r>
          </w:p>
        </w:tc>
        <w:tc>
          <w:tcPr>
            <w:tcW w:w="2340"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Сите наставници, Психолог</w:t>
            </w:r>
          </w:p>
        </w:tc>
        <w:tc>
          <w:tcPr>
            <w:tcW w:w="1389" w:type="dxa"/>
          </w:tcPr>
          <w:p w:rsidR="00011F81" w:rsidRPr="00011F81" w:rsidRDefault="00011F81" w:rsidP="00011F81">
            <w:pPr>
              <w:jc w:val="both"/>
              <w:rPr>
                <w:rFonts w:ascii="Arial" w:hAnsi="Arial" w:cs="Arial"/>
                <w:sz w:val="16"/>
                <w:szCs w:val="16"/>
              </w:rPr>
            </w:pPr>
            <w:r w:rsidRPr="00011F81">
              <w:rPr>
                <w:rFonts w:ascii="Arial" w:hAnsi="Arial" w:cs="Arial"/>
                <w:sz w:val="16"/>
                <w:szCs w:val="16"/>
              </w:rPr>
              <w:t>I-IX</w:t>
            </w:r>
            <w:r w:rsidRPr="00011F81">
              <w:rPr>
                <w:rFonts w:ascii="Arial" w:hAnsi="Arial" w:cs="Arial"/>
                <w:sz w:val="16"/>
                <w:szCs w:val="16"/>
                <w:lang w:val="mk-MK"/>
              </w:rPr>
              <w:t>одд</w:t>
            </w:r>
          </w:p>
        </w:tc>
        <w:tc>
          <w:tcPr>
            <w:tcW w:w="2626"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Превоз на ученици- гости, пијалоци и ликовен ,декоративен материјали , озвучување.</w:t>
            </w:r>
          </w:p>
        </w:tc>
        <w:tc>
          <w:tcPr>
            <w:tcW w:w="1761"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Класни раководители,</w:t>
            </w:r>
          </w:p>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директор, член на Совет на родители</w:t>
            </w:r>
          </w:p>
        </w:tc>
      </w:tr>
      <w:tr w:rsidR="00011F81" w:rsidRPr="00011F81" w:rsidTr="00271315">
        <w:tc>
          <w:tcPr>
            <w:tcW w:w="1170" w:type="dxa"/>
            <w:shd w:val="clear" w:color="auto" w:fill="E7E6E6" w:themeFill="background2"/>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16 октомври</w:t>
            </w:r>
          </w:p>
        </w:tc>
        <w:tc>
          <w:tcPr>
            <w:tcW w:w="1800" w:type="dxa"/>
            <w:shd w:val="clear" w:color="auto" w:fill="auto"/>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Меѓународен ден на храната -</w:t>
            </w:r>
            <w:r w:rsidRPr="00011F81">
              <w:rPr>
                <w:rFonts w:ascii="Arial" w:hAnsi="Arial" w:cs="Arial"/>
                <w:b/>
                <w:sz w:val="16"/>
                <w:szCs w:val="16"/>
                <w:lang w:val="mk-MK"/>
              </w:rPr>
              <w:t>акција</w:t>
            </w:r>
            <w:r w:rsidRPr="00011F81">
              <w:rPr>
                <w:rFonts w:ascii="Arial" w:hAnsi="Arial" w:cs="Arial"/>
                <w:sz w:val="16"/>
                <w:szCs w:val="16"/>
                <w:lang w:val="mk-MK"/>
              </w:rPr>
              <w:t xml:space="preserve"> за приготвување на здрав оброк</w:t>
            </w:r>
          </w:p>
        </w:tc>
        <w:tc>
          <w:tcPr>
            <w:tcW w:w="2340"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Наставник по биологија, одделенски наставници,наставник по природни науки</w:t>
            </w:r>
          </w:p>
        </w:tc>
        <w:tc>
          <w:tcPr>
            <w:tcW w:w="1389"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rPr>
              <w:t>I-IX</w:t>
            </w:r>
            <w:r w:rsidRPr="00011F81">
              <w:rPr>
                <w:rFonts w:ascii="Arial" w:hAnsi="Arial" w:cs="Arial"/>
                <w:sz w:val="16"/>
                <w:szCs w:val="16"/>
                <w:lang w:val="mk-MK"/>
              </w:rPr>
              <w:t>одд</w:t>
            </w:r>
          </w:p>
        </w:tc>
        <w:tc>
          <w:tcPr>
            <w:tcW w:w="2626"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-средства за здрава храна (ученици,родители)</w:t>
            </w:r>
          </w:p>
        </w:tc>
        <w:tc>
          <w:tcPr>
            <w:tcW w:w="1761"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Класни раководители,</w:t>
            </w:r>
          </w:p>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директор, член на Совет на родители</w:t>
            </w:r>
          </w:p>
        </w:tc>
      </w:tr>
      <w:tr w:rsidR="00011F81" w:rsidRPr="00011F81" w:rsidTr="00271315">
        <w:tc>
          <w:tcPr>
            <w:tcW w:w="2970" w:type="dxa"/>
            <w:gridSpan w:val="2"/>
            <w:shd w:val="clear" w:color="auto" w:fill="E7E6E6" w:themeFill="background2"/>
          </w:tcPr>
          <w:p w:rsidR="00011F81" w:rsidRPr="00011F81" w:rsidRDefault="00011F81" w:rsidP="00011F81">
            <w:pPr>
              <w:jc w:val="both"/>
              <w:rPr>
                <w:rFonts w:ascii="Arial" w:hAnsi="Arial" w:cs="Arial"/>
                <w:sz w:val="16"/>
                <w:szCs w:val="16"/>
                <w:lang w:val="mk-MK"/>
              </w:rPr>
            </w:pPr>
          </w:p>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Ден на акција на еко-училиштата- се реализира два пати во текот на една учебна година</w:t>
            </w:r>
          </w:p>
        </w:tc>
        <w:tc>
          <w:tcPr>
            <w:tcW w:w="2340"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Класни раководители</w:t>
            </w:r>
          </w:p>
        </w:tc>
        <w:tc>
          <w:tcPr>
            <w:tcW w:w="1389"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rPr>
              <w:t>I-IX</w:t>
            </w:r>
            <w:r w:rsidRPr="00011F81">
              <w:rPr>
                <w:rFonts w:ascii="Arial" w:hAnsi="Arial" w:cs="Arial"/>
                <w:sz w:val="16"/>
                <w:szCs w:val="16"/>
                <w:lang w:val="mk-MK"/>
              </w:rPr>
              <w:t>одд</w:t>
            </w:r>
          </w:p>
        </w:tc>
        <w:tc>
          <w:tcPr>
            <w:tcW w:w="2626"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Алатки за одржување на хигиена (хигиеничари од училиштето)</w:t>
            </w:r>
          </w:p>
        </w:tc>
        <w:tc>
          <w:tcPr>
            <w:tcW w:w="1761" w:type="dxa"/>
          </w:tcPr>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Класни раководители,</w:t>
            </w:r>
          </w:p>
          <w:p w:rsidR="00011F81" w:rsidRPr="00011F81" w:rsidRDefault="00011F81" w:rsidP="00011F81">
            <w:pPr>
              <w:jc w:val="both"/>
              <w:rPr>
                <w:rFonts w:ascii="Arial" w:hAnsi="Arial" w:cs="Arial"/>
                <w:sz w:val="16"/>
                <w:szCs w:val="16"/>
                <w:lang w:val="mk-MK"/>
              </w:rPr>
            </w:pPr>
            <w:r w:rsidRPr="00011F81">
              <w:rPr>
                <w:rFonts w:ascii="Arial" w:hAnsi="Arial" w:cs="Arial"/>
                <w:sz w:val="16"/>
                <w:szCs w:val="16"/>
                <w:lang w:val="mk-MK"/>
              </w:rPr>
              <w:t>директор, член на Совет на родители</w:t>
            </w:r>
          </w:p>
        </w:tc>
      </w:tr>
    </w:tbl>
    <w:p w:rsidR="00011F81" w:rsidRDefault="00011F81" w:rsidP="00011F81">
      <w:pPr>
        <w:jc w:val="both"/>
        <w:rPr>
          <w:rFonts w:ascii="Arial" w:hAnsi="Arial" w:cs="Arial"/>
        </w:rPr>
      </w:pPr>
    </w:p>
    <w:p w:rsidR="0088638C" w:rsidRDefault="00011F81" w:rsidP="00011F81">
      <w:pPr>
        <w:jc w:val="both"/>
        <w:rPr>
          <w:rFonts w:ascii="Arial" w:hAnsi="Arial" w:cs="Arial"/>
        </w:rPr>
      </w:pPr>
      <w:r w:rsidRPr="0088638C">
        <w:rPr>
          <w:rFonts w:ascii="Arial" w:hAnsi="Arial" w:cs="Arial"/>
          <w:b/>
          <w:bCs/>
        </w:rPr>
        <w:t>Училишни екскурзии</w:t>
      </w:r>
      <w:r w:rsidRPr="0088638C">
        <w:rPr>
          <w:rFonts w:ascii="Arial" w:hAnsi="Arial" w:cs="Arial"/>
        </w:rPr>
        <w:t xml:space="preserve"> </w:t>
      </w:r>
    </w:p>
    <w:p w:rsidR="0088638C" w:rsidRDefault="00011F81" w:rsidP="0088638C">
      <w:pPr>
        <w:ind w:firstLine="720"/>
        <w:jc w:val="both"/>
        <w:rPr>
          <w:rFonts w:ascii="Arial" w:hAnsi="Arial" w:cs="Arial"/>
        </w:rPr>
      </w:pPr>
      <w:r w:rsidRPr="0088638C">
        <w:rPr>
          <w:rFonts w:ascii="Arial" w:hAnsi="Arial" w:cs="Arial"/>
        </w:rPr>
        <w:t>Училишните екскурзии како дел од воннаставните активности, се организираат за проширување и продлабочување на знаењата на учениците од одделни воспитно-образовни подрачја и наставни предмети, надвор од училиштето со посети на: природни и туристички места, образовни, културни и спортски установи, техничко</w:t>
      </w:r>
      <w:r w:rsidR="0088638C">
        <w:rPr>
          <w:rFonts w:ascii="Arial" w:hAnsi="Arial" w:cs="Arial"/>
          <w:lang w:val="mk-MK"/>
        </w:rPr>
        <w:t>-</w:t>
      </w:r>
      <w:r w:rsidRPr="0088638C">
        <w:rPr>
          <w:rFonts w:ascii="Arial" w:hAnsi="Arial" w:cs="Arial"/>
        </w:rPr>
        <w:t xml:space="preserve">технолошки објекти и други локалитети, во согласност со одредени цели и задачи од наставните програми и подрачја за развивање и остварување на различните интереси на учениците како и заради спортување, рекреација и други видови на организирање на слободното време на учениците. Целта на училишните екскурзиите е насочена кон проширување на ученичките знаења и способности од природните, општествените и другите наставно-научни дисциплини како и кон развивање на љубов и почит кон татковината, запознавање на духовните и материјалните богатства. Задачите на училишните екскурзии се остваруваат преку: </w:t>
      </w:r>
    </w:p>
    <w:p w:rsidR="0088638C" w:rsidRDefault="00011F81" w:rsidP="0088638C">
      <w:pPr>
        <w:ind w:firstLine="720"/>
        <w:jc w:val="both"/>
        <w:rPr>
          <w:rFonts w:ascii="Arial" w:hAnsi="Arial" w:cs="Arial"/>
        </w:rPr>
      </w:pPr>
      <w:r w:rsidRPr="0088638C">
        <w:rPr>
          <w:rFonts w:ascii="Arial" w:hAnsi="Arial" w:cs="Arial"/>
        </w:rPr>
        <w:sym w:font="Symbol" w:char="F0D8"/>
      </w:r>
      <w:r w:rsidRPr="0088638C">
        <w:rPr>
          <w:rFonts w:ascii="Arial" w:hAnsi="Arial" w:cs="Arial"/>
        </w:rPr>
        <w:t xml:space="preserve"> изучување и истражување на објекти и појави во природата како и односите во општествениот живот; </w:t>
      </w:r>
    </w:p>
    <w:p w:rsidR="0088638C" w:rsidRDefault="00011F81" w:rsidP="0088638C">
      <w:pPr>
        <w:ind w:firstLine="720"/>
        <w:jc w:val="both"/>
        <w:rPr>
          <w:rFonts w:ascii="Arial" w:hAnsi="Arial" w:cs="Arial"/>
        </w:rPr>
      </w:pPr>
      <w:r w:rsidRPr="0088638C">
        <w:rPr>
          <w:rFonts w:ascii="Arial" w:hAnsi="Arial" w:cs="Arial"/>
        </w:rPr>
        <w:sym w:font="Symbol" w:char="F0D8"/>
      </w:r>
      <w:r w:rsidRPr="0088638C">
        <w:rPr>
          <w:rFonts w:ascii="Arial" w:hAnsi="Arial" w:cs="Arial"/>
        </w:rPr>
        <w:t xml:space="preserve"> развивање интерес за природата и градење еколошки навики; </w:t>
      </w:r>
    </w:p>
    <w:p w:rsidR="0088638C" w:rsidRDefault="00011F81" w:rsidP="0088638C">
      <w:pPr>
        <w:ind w:firstLine="720"/>
        <w:jc w:val="both"/>
        <w:rPr>
          <w:rFonts w:ascii="Arial" w:hAnsi="Arial" w:cs="Arial"/>
        </w:rPr>
      </w:pPr>
      <w:r w:rsidRPr="0088638C">
        <w:rPr>
          <w:rFonts w:ascii="Arial" w:hAnsi="Arial" w:cs="Arial"/>
        </w:rPr>
        <w:lastRenderedPageBreak/>
        <w:sym w:font="Symbol" w:char="F0D8"/>
      </w:r>
      <w:r w:rsidRPr="0088638C">
        <w:rPr>
          <w:rFonts w:ascii="Arial" w:hAnsi="Arial" w:cs="Arial"/>
        </w:rPr>
        <w:t xml:space="preserve"> запознавање со културата и начинот на живеење на луѓето во одделни краеви; </w:t>
      </w:r>
      <w:r w:rsidRPr="0088638C">
        <w:rPr>
          <w:rFonts w:ascii="Arial" w:hAnsi="Arial" w:cs="Arial"/>
        </w:rPr>
        <w:sym w:font="Symbol" w:char="F0D8"/>
      </w:r>
      <w:r w:rsidRPr="0088638C">
        <w:rPr>
          <w:rFonts w:ascii="Arial" w:hAnsi="Arial" w:cs="Arial"/>
        </w:rPr>
        <w:t xml:space="preserve"> градење чувство за патриотизам, толеранција и соживот; </w:t>
      </w:r>
    </w:p>
    <w:p w:rsidR="0088638C" w:rsidRDefault="00011F81" w:rsidP="0088638C">
      <w:pPr>
        <w:ind w:firstLine="720"/>
        <w:jc w:val="both"/>
        <w:rPr>
          <w:rFonts w:ascii="Arial" w:hAnsi="Arial" w:cs="Arial"/>
        </w:rPr>
      </w:pPr>
      <w:r w:rsidRPr="0088638C">
        <w:rPr>
          <w:rFonts w:ascii="Arial" w:hAnsi="Arial" w:cs="Arial"/>
        </w:rPr>
        <w:sym w:font="Symbol" w:char="F0D8"/>
      </w:r>
      <w:r w:rsidRPr="0088638C">
        <w:rPr>
          <w:rFonts w:ascii="Arial" w:hAnsi="Arial" w:cs="Arial"/>
        </w:rPr>
        <w:t xml:space="preserve"> развивање позитивен однос кон националните, културните и естетските вредности; </w:t>
      </w:r>
    </w:p>
    <w:p w:rsidR="0088638C" w:rsidRDefault="00011F81" w:rsidP="0088638C">
      <w:pPr>
        <w:ind w:firstLine="720"/>
        <w:jc w:val="both"/>
        <w:rPr>
          <w:rFonts w:ascii="Arial" w:hAnsi="Arial" w:cs="Arial"/>
        </w:rPr>
      </w:pPr>
      <w:r w:rsidRPr="0088638C">
        <w:rPr>
          <w:rFonts w:ascii="Arial" w:hAnsi="Arial" w:cs="Arial"/>
        </w:rPr>
        <w:sym w:font="Symbol" w:char="F0D8"/>
      </w:r>
      <w:r w:rsidRPr="0088638C">
        <w:rPr>
          <w:rFonts w:ascii="Arial" w:hAnsi="Arial" w:cs="Arial"/>
        </w:rPr>
        <w:t xml:space="preserve"> поттикнување и манифестирање на позитивни емоции, другарување и поддршка, солидарност и подобро заемно запознавање; </w:t>
      </w:r>
    </w:p>
    <w:p w:rsidR="0088638C" w:rsidRDefault="00011F81" w:rsidP="0088638C">
      <w:pPr>
        <w:ind w:firstLine="720"/>
        <w:jc w:val="both"/>
        <w:rPr>
          <w:rFonts w:ascii="Arial" w:hAnsi="Arial" w:cs="Arial"/>
        </w:rPr>
      </w:pPr>
      <w:r w:rsidRPr="0088638C">
        <w:rPr>
          <w:rFonts w:ascii="Arial" w:hAnsi="Arial" w:cs="Arial"/>
        </w:rPr>
        <w:sym w:font="Symbol" w:char="F0D8"/>
      </w:r>
      <w:r w:rsidRPr="0088638C">
        <w:rPr>
          <w:rFonts w:ascii="Arial" w:hAnsi="Arial" w:cs="Arial"/>
        </w:rPr>
        <w:t xml:space="preserve"> социјализација, колективна заштита и стекнување на искуство за осамостојување и грижа за себе; </w:t>
      </w:r>
    </w:p>
    <w:p w:rsidR="00795296" w:rsidRDefault="00011F81" w:rsidP="0088638C">
      <w:pPr>
        <w:ind w:firstLine="720"/>
        <w:jc w:val="both"/>
        <w:rPr>
          <w:rFonts w:ascii="Arial" w:hAnsi="Arial" w:cs="Arial"/>
          <w:lang w:val="mk-MK"/>
        </w:rPr>
      </w:pPr>
      <w:r w:rsidRPr="0088638C">
        <w:rPr>
          <w:rFonts w:ascii="Arial" w:hAnsi="Arial" w:cs="Arial"/>
        </w:rPr>
        <w:sym w:font="Symbol" w:char="F0D8"/>
      </w:r>
      <w:r w:rsidRPr="0088638C">
        <w:rPr>
          <w:rFonts w:ascii="Arial" w:hAnsi="Arial" w:cs="Arial"/>
        </w:rPr>
        <w:t xml:space="preserve"> развивање интерес за спортски активности, рекреација и создавање навики за здраво живеење. Училишните екскурзии и излети (есенски, зимски и пролетни) се изведуваат во задолжителни наставни денови што треба да ги исполни училиштето во текот на учебната година. Сите ученички екскурзии се изведени според Правилникот за начинот на изведување на ученичките екскурзии и другите слободни активности на учениците од основните училишта пропишан од МОН. На ниво на училиштето во учебната 202</w:t>
      </w:r>
      <w:r w:rsidR="006C32AF">
        <w:rPr>
          <w:rFonts w:ascii="Arial" w:hAnsi="Arial" w:cs="Arial"/>
          <w:lang w:val="mk-MK"/>
        </w:rPr>
        <w:t>4</w:t>
      </w:r>
      <w:r w:rsidRPr="0088638C">
        <w:rPr>
          <w:rFonts w:ascii="Arial" w:hAnsi="Arial" w:cs="Arial"/>
        </w:rPr>
        <w:t>/202</w:t>
      </w:r>
      <w:r w:rsidR="006C32AF">
        <w:rPr>
          <w:rFonts w:ascii="Arial" w:hAnsi="Arial" w:cs="Arial"/>
          <w:lang w:val="mk-MK"/>
        </w:rPr>
        <w:t>5</w:t>
      </w:r>
      <w:r w:rsidRPr="0088638C">
        <w:rPr>
          <w:rFonts w:ascii="Arial" w:hAnsi="Arial" w:cs="Arial"/>
        </w:rPr>
        <w:t xml:space="preserve"> година изведен</w:t>
      </w:r>
      <w:r w:rsidR="00795296">
        <w:rPr>
          <w:rFonts w:ascii="Arial" w:hAnsi="Arial" w:cs="Arial"/>
          <w:lang w:val="mk-MK"/>
        </w:rPr>
        <w:t>и се</w:t>
      </w:r>
      <w:r w:rsidRPr="0088638C">
        <w:rPr>
          <w:rFonts w:ascii="Arial" w:hAnsi="Arial" w:cs="Arial"/>
        </w:rPr>
        <w:t xml:space="preserve"> следните училишни екскурзии: </w:t>
      </w:r>
    </w:p>
    <w:p w:rsidR="008210AB" w:rsidRPr="008210AB" w:rsidRDefault="00040F24" w:rsidP="008210AB">
      <w:pPr>
        <w:pStyle w:val="ListParagraph"/>
        <w:numPr>
          <w:ilvl w:val="0"/>
          <w:numId w:val="12"/>
        </w:numPr>
        <w:jc w:val="both"/>
        <w:rPr>
          <w:rFonts w:ascii="Arial" w:hAnsi="Arial" w:cs="Arial"/>
          <w:lang w:val="mk-MK"/>
        </w:rPr>
      </w:pPr>
      <w:r>
        <w:rPr>
          <w:rFonts w:ascii="Arial" w:hAnsi="Arial" w:cs="Arial"/>
          <w:lang w:val="mk-MK"/>
        </w:rPr>
        <w:t>еднодневна екскурзија со посета на градскиот парк во Скопје и зоолошката градина и природо-научниот музеј во Скопје.</w:t>
      </w:r>
    </w:p>
    <w:p w:rsidR="00795296" w:rsidRDefault="00011F81" w:rsidP="0088638C">
      <w:pPr>
        <w:ind w:firstLine="720"/>
        <w:jc w:val="both"/>
        <w:rPr>
          <w:rFonts w:ascii="Arial" w:hAnsi="Arial" w:cs="Arial"/>
        </w:rPr>
      </w:pPr>
      <w:r w:rsidRPr="0088638C">
        <w:rPr>
          <w:rFonts w:ascii="Arial" w:hAnsi="Arial" w:cs="Arial"/>
        </w:rPr>
        <w:sym w:font="Symbol" w:char="F0D8"/>
      </w:r>
      <w:r w:rsidRPr="0088638C">
        <w:rPr>
          <w:rFonts w:ascii="Arial" w:hAnsi="Arial" w:cs="Arial"/>
        </w:rPr>
        <w:t xml:space="preserve"> дводневна наставно-научна екскурзија за учениците од VI одделение низ источниот дел на Република Македонија во текот на месецот мај; </w:t>
      </w:r>
    </w:p>
    <w:p w:rsidR="00795296" w:rsidRDefault="00011F81" w:rsidP="0088638C">
      <w:pPr>
        <w:ind w:firstLine="720"/>
        <w:jc w:val="both"/>
        <w:rPr>
          <w:rFonts w:ascii="Arial" w:hAnsi="Arial" w:cs="Arial"/>
        </w:rPr>
      </w:pPr>
      <w:r w:rsidRPr="0088638C">
        <w:rPr>
          <w:rFonts w:ascii="Arial" w:hAnsi="Arial" w:cs="Arial"/>
        </w:rPr>
        <w:sym w:font="Symbol" w:char="F0D8"/>
      </w:r>
      <w:r w:rsidRPr="0088638C">
        <w:rPr>
          <w:rFonts w:ascii="Arial" w:hAnsi="Arial" w:cs="Arial"/>
        </w:rPr>
        <w:t xml:space="preserve"> тридневна наставно-научна екскурзија за учениците од IX одделение низ западниот дел на Република Македонија во текот на месецот </w:t>
      </w:r>
      <w:r w:rsidR="006C32AF">
        <w:rPr>
          <w:rFonts w:ascii="Arial" w:hAnsi="Arial" w:cs="Arial"/>
          <w:lang w:val="mk-MK"/>
        </w:rPr>
        <w:t>јуни</w:t>
      </w:r>
      <w:r w:rsidRPr="0088638C">
        <w:rPr>
          <w:rFonts w:ascii="Arial" w:hAnsi="Arial" w:cs="Arial"/>
        </w:rPr>
        <w:t xml:space="preserve">; </w:t>
      </w:r>
    </w:p>
    <w:p w:rsidR="00795296" w:rsidRDefault="00011F81" w:rsidP="0088638C">
      <w:pPr>
        <w:ind w:firstLine="720"/>
        <w:jc w:val="both"/>
        <w:rPr>
          <w:rFonts w:ascii="Arial" w:hAnsi="Arial" w:cs="Arial"/>
          <w:lang w:val="mk-MK"/>
        </w:rPr>
      </w:pPr>
      <w:r w:rsidRPr="0088638C">
        <w:rPr>
          <w:rFonts w:ascii="Arial" w:hAnsi="Arial" w:cs="Arial"/>
        </w:rPr>
        <w:sym w:font="Symbol" w:char="F0D8"/>
      </w:r>
      <w:r w:rsidRPr="0088638C">
        <w:rPr>
          <w:rFonts w:ascii="Arial" w:hAnsi="Arial" w:cs="Arial"/>
        </w:rPr>
        <w:t xml:space="preserve"> настава во природа во Охрид за учениците од V одделение во текот на месецот </w:t>
      </w:r>
      <w:r w:rsidR="006C32AF">
        <w:rPr>
          <w:rFonts w:ascii="Arial" w:hAnsi="Arial" w:cs="Arial"/>
          <w:lang w:val="mk-MK"/>
        </w:rPr>
        <w:t>јуни</w:t>
      </w:r>
      <w:r w:rsidR="00795296">
        <w:rPr>
          <w:rFonts w:ascii="Arial" w:hAnsi="Arial" w:cs="Arial"/>
          <w:lang w:val="mk-MK"/>
        </w:rPr>
        <w:t xml:space="preserve"> во траење од три дена.</w:t>
      </w:r>
    </w:p>
    <w:p w:rsidR="00BC7344" w:rsidRDefault="00BC7344" w:rsidP="0088638C">
      <w:pPr>
        <w:ind w:firstLine="720"/>
        <w:jc w:val="both"/>
        <w:rPr>
          <w:rFonts w:ascii="Arial" w:hAnsi="Arial" w:cs="Arial"/>
          <w:lang w:val="mk-MK"/>
        </w:rPr>
      </w:pPr>
      <w:r>
        <w:rPr>
          <w:rFonts w:ascii="Arial" w:hAnsi="Arial" w:cs="Arial"/>
          <w:lang w:val="mk-MK"/>
        </w:rPr>
        <w:t>-еднодневен излет за учениците од прво до четврто одделение во месец Мај</w:t>
      </w:r>
    </w:p>
    <w:p w:rsidR="00795296" w:rsidRDefault="00795296" w:rsidP="0088638C">
      <w:pPr>
        <w:ind w:firstLine="720"/>
        <w:jc w:val="both"/>
        <w:rPr>
          <w:rFonts w:ascii="Arial" w:hAnsi="Arial" w:cs="Arial"/>
          <w:lang w:val="mk-MK"/>
        </w:rPr>
      </w:pPr>
    </w:p>
    <w:p w:rsidR="00795296" w:rsidRPr="003C2E52" w:rsidRDefault="00011F81" w:rsidP="00795296">
      <w:pPr>
        <w:spacing w:before="120" w:after="120" w:line="360" w:lineRule="auto"/>
        <w:ind w:firstLine="720"/>
        <w:jc w:val="both"/>
        <w:rPr>
          <w:rFonts w:ascii="Arial" w:hAnsi="Arial" w:cs="Arial"/>
          <w:b/>
          <w:lang w:val="ru-RU"/>
        </w:rPr>
      </w:pPr>
      <w:r w:rsidRPr="0088638C">
        <w:rPr>
          <w:rFonts w:ascii="Arial" w:hAnsi="Arial" w:cs="Arial"/>
        </w:rPr>
        <w:t xml:space="preserve"> </w:t>
      </w:r>
      <w:r w:rsidR="00795296">
        <w:rPr>
          <w:rFonts w:ascii="Arial" w:hAnsi="Arial" w:cs="Arial"/>
          <w:b/>
          <w:lang w:val="ru-RU"/>
        </w:rPr>
        <w:t>Ученички натпревари</w:t>
      </w:r>
    </w:p>
    <w:p w:rsidR="00795296" w:rsidRPr="003C2E52" w:rsidRDefault="00795296" w:rsidP="00795296">
      <w:pPr>
        <w:autoSpaceDE w:val="0"/>
        <w:autoSpaceDN w:val="0"/>
        <w:adjustRightInd w:val="0"/>
        <w:spacing w:before="120" w:after="120" w:line="360" w:lineRule="auto"/>
        <w:ind w:firstLine="720"/>
        <w:jc w:val="both"/>
        <w:rPr>
          <w:rFonts w:ascii="Arial" w:hAnsi="Arial" w:cs="Arial"/>
          <w:lang w:val="ru-RU"/>
        </w:rPr>
      </w:pPr>
      <w:r w:rsidRPr="003C2E52">
        <w:rPr>
          <w:rFonts w:ascii="Arial" w:hAnsi="Arial" w:cs="Arial"/>
          <w:lang w:val="ru-RU"/>
        </w:rPr>
        <w:t>Ученичките натпревари с</w:t>
      </w:r>
      <w:r w:rsidRPr="003C2E52">
        <w:rPr>
          <w:rFonts w:ascii="Arial" w:hAnsi="Arial" w:cs="Arial"/>
          <w:lang w:val="mk-MK"/>
        </w:rPr>
        <w:t>е</w:t>
      </w:r>
      <w:r w:rsidRPr="003C2E52">
        <w:rPr>
          <w:rFonts w:ascii="Arial" w:hAnsi="Arial" w:cs="Arial"/>
          <w:lang w:val="ru-RU"/>
        </w:rPr>
        <w:t xml:space="preserve">  активности при кои еден ученик или група</w:t>
      </w:r>
      <w:r>
        <w:rPr>
          <w:rFonts w:ascii="Arial" w:hAnsi="Arial" w:cs="Arial"/>
          <w:lang w:val="ru-RU"/>
        </w:rPr>
        <w:t xml:space="preserve"> </w:t>
      </w:r>
      <w:r w:rsidRPr="003C2E52">
        <w:rPr>
          <w:rFonts w:ascii="Arial" w:hAnsi="Arial" w:cs="Arial"/>
          <w:lang w:val="ru-RU"/>
        </w:rPr>
        <w:t>ученици се трудат подобро или побрзо да постигнат што подобри резултати.</w:t>
      </w:r>
    </w:p>
    <w:p w:rsidR="00795296" w:rsidRPr="00BE0A6D" w:rsidRDefault="00795296" w:rsidP="00795296">
      <w:pPr>
        <w:autoSpaceDE w:val="0"/>
        <w:autoSpaceDN w:val="0"/>
        <w:adjustRightInd w:val="0"/>
        <w:spacing w:before="120" w:after="120" w:line="360" w:lineRule="auto"/>
        <w:ind w:firstLine="720"/>
        <w:jc w:val="both"/>
        <w:rPr>
          <w:rFonts w:ascii="Arial" w:hAnsi="Arial" w:cs="Arial"/>
          <w:lang w:val="ru-RU"/>
        </w:rPr>
      </w:pPr>
      <w:r w:rsidRPr="003C2E52">
        <w:rPr>
          <w:rFonts w:ascii="Arial" w:hAnsi="Arial" w:cs="Arial"/>
          <w:lang w:val="ru-RU"/>
        </w:rPr>
        <w:t>Ученичките натпревари влијаат на зголемување на интересот на учениците</w:t>
      </w:r>
      <w:r>
        <w:rPr>
          <w:rFonts w:ascii="Arial" w:hAnsi="Arial" w:cs="Arial"/>
          <w:lang w:val="ru-RU"/>
        </w:rPr>
        <w:t xml:space="preserve"> </w:t>
      </w:r>
      <w:r w:rsidRPr="003C2E52">
        <w:rPr>
          <w:rFonts w:ascii="Arial" w:hAnsi="Arial" w:cs="Arial"/>
          <w:lang w:val="ru-RU"/>
        </w:rPr>
        <w:t>придонесуваат да се развива натпреварувачки дух, да се зближат учениците од разни</w:t>
      </w:r>
      <w:r>
        <w:rPr>
          <w:rFonts w:ascii="Arial" w:hAnsi="Arial" w:cs="Arial"/>
          <w:lang w:val="ru-RU"/>
        </w:rPr>
        <w:t xml:space="preserve"> </w:t>
      </w:r>
      <w:r w:rsidRPr="003C2E52">
        <w:rPr>
          <w:rFonts w:ascii="Arial" w:hAnsi="Arial" w:cs="Arial"/>
          <w:lang w:val="ru-RU"/>
        </w:rPr>
        <w:t>средини како и да може да се изврши правилен избор на надарени и талентирани</w:t>
      </w:r>
      <w:r>
        <w:rPr>
          <w:rFonts w:ascii="Arial" w:hAnsi="Arial" w:cs="Arial"/>
          <w:lang w:val="ru-RU"/>
        </w:rPr>
        <w:t xml:space="preserve"> </w:t>
      </w:r>
      <w:r w:rsidRPr="003C2E52">
        <w:rPr>
          <w:rFonts w:ascii="Arial" w:hAnsi="Arial" w:cs="Arial"/>
          <w:lang w:val="ru-RU"/>
        </w:rPr>
        <w:t xml:space="preserve">ученици и да се промовираат нивните постигања. </w:t>
      </w:r>
    </w:p>
    <w:p w:rsidR="00795296" w:rsidRPr="003C2E52" w:rsidRDefault="00795296" w:rsidP="00795296">
      <w:pPr>
        <w:autoSpaceDE w:val="0"/>
        <w:autoSpaceDN w:val="0"/>
        <w:adjustRightInd w:val="0"/>
        <w:spacing w:before="120" w:after="120" w:line="360" w:lineRule="auto"/>
        <w:ind w:firstLine="720"/>
        <w:jc w:val="both"/>
        <w:rPr>
          <w:rFonts w:ascii="Arial" w:hAnsi="Arial" w:cs="Arial"/>
          <w:lang w:val="ru-RU"/>
        </w:rPr>
      </w:pPr>
      <w:r w:rsidRPr="003C2E52">
        <w:rPr>
          <w:rFonts w:ascii="Arial" w:hAnsi="Arial" w:cs="Arial"/>
          <w:lang w:val="ru-RU"/>
        </w:rPr>
        <w:t>Според нивото на одржување, ученичките натпревари се од училиштен,општински, регионален, државен и меѓународен карактер.</w:t>
      </w:r>
    </w:p>
    <w:p w:rsidR="00795296" w:rsidRPr="003C2E52" w:rsidRDefault="00795296" w:rsidP="00795296">
      <w:pPr>
        <w:autoSpaceDE w:val="0"/>
        <w:autoSpaceDN w:val="0"/>
        <w:adjustRightInd w:val="0"/>
        <w:spacing w:before="120" w:after="120" w:line="360" w:lineRule="auto"/>
        <w:ind w:firstLine="720"/>
        <w:jc w:val="both"/>
        <w:rPr>
          <w:rFonts w:ascii="Arial" w:hAnsi="Arial" w:cs="Arial"/>
          <w:lang w:val="mk-MK"/>
        </w:rPr>
      </w:pPr>
      <w:r w:rsidRPr="003C2E52">
        <w:rPr>
          <w:rFonts w:ascii="Arial" w:hAnsi="Arial" w:cs="Arial"/>
          <w:lang w:val="ru-RU"/>
        </w:rPr>
        <w:lastRenderedPageBreak/>
        <w:t>Учеството на регионалните и државни натпревари зависи од начинот и условите</w:t>
      </w:r>
      <w:r>
        <w:rPr>
          <w:rFonts w:ascii="Arial" w:hAnsi="Arial" w:cs="Arial"/>
          <w:lang w:val="ru-RU"/>
        </w:rPr>
        <w:t xml:space="preserve"> </w:t>
      </w:r>
      <w:r w:rsidRPr="003C2E52">
        <w:rPr>
          <w:rFonts w:ascii="Arial" w:hAnsi="Arial" w:cs="Arial"/>
          <w:lang w:val="ru-RU"/>
        </w:rPr>
        <w:t>кои ќе бидат пропишани од организаторите на овие активности. Училиштето, во</w:t>
      </w:r>
      <w:r>
        <w:rPr>
          <w:rFonts w:ascii="Arial" w:hAnsi="Arial" w:cs="Arial"/>
          <w:lang w:val="ru-RU"/>
        </w:rPr>
        <w:t xml:space="preserve"> </w:t>
      </w:r>
      <w:r w:rsidRPr="003C2E52">
        <w:rPr>
          <w:rFonts w:ascii="Arial" w:hAnsi="Arial" w:cs="Arial"/>
          <w:lang w:val="ru-RU"/>
        </w:rPr>
        <w:t>согласност со финансиските и материјалните можности ги поддрж</w:t>
      </w:r>
      <w:r>
        <w:rPr>
          <w:rFonts w:ascii="Arial" w:hAnsi="Arial" w:cs="Arial"/>
          <w:lang w:val="ru-RU"/>
        </w:rPr>
        <w:t>ува</w:t>
      </w:r>
      <w:r w:rsidRPr="003C2E52">
        <w:rPr>
          <w:rFonts w:ascii="Arial" w:hAnsi="Arial" w:cs="Arial"/>
          <w:lang w:val="ru-RU"/>
        </w:rPr>
        <w:t xml:space="preserve"> натпреварувачите</w:t>
      </w:r>
      <w:r>
        <w:rPr>
          <w:rFonts w:ascii="Arial" w:hAnsi="Arial" w:cs="Arial"/>
          <w:lang w:val="ru-RU"/>
        </w:rPr>
        <w:t xml:space="preserve"> </w:t>
      </w:r>
      <w:r w:rsidRPr="003C2E52">
        <w:rPr>
          <w:rFonts w:ascii="Arial" w:hAnsi="Arial" w:cs="Arial"/>
          <w:lang w:val="ru-RU"/>
        </w:rPr>
        <w:t>за постигнување поголеми успеси.</w:t>
      </w:r>
    </w:p>
    <w:p w:rsidR="00795296" w:rsidRPr="003C2E52" w:rsidRDefault="00795296" w:rsidP="00795296">
      <w:pPr>
        <w:spacing w:before="120" w:after="120" w:line="360" w:lineRule="auto"/>
        <w:ind w:firstLine="720"/>
        <w:jc w:val="both"/>
        <w:rPr>
          <w:rFonts w:ascii="Arial" w:hAnsi="Arial" w:cs="Arial"/>
          <w:b/>
          <w:bCs/>
          <w:sz w:val="28"/>
          <w:szCs w:val="28"/>
          <w:lang w:val="mk-MK"/>
        </w:rPr>
      </w:pPr>
      <w:r w:rsidRPr="003C2E52">
        <w:rPr>
          <w:rFonts w:ascii="Arial" w:hAnsi="Arial" w:cs="Arial"/>
          <w:b/>
          <w:bCs/>
          <w:sz w:val="28"/>
          <w:szCs w:val="28"/>
          <w:lang w:val="ru-RU"/>
        </w:rPr>
        <w:t>План за одржување на ученички натпревари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90"/>
        <w:gridCol w:w="1888"/>
        <w:gridCol w:w="2009"/>
        <w:gridCol w:w="1895"/>
      </w:tblGrid>
      <w:tr w:rsidR="00795296" w:rsidRPr="001F0D1A" w:rsidTr="00271315">
        <w:trPr>
          <w:trHeight w:val="824"/>
        </w:trPr>
        <w:tc>
          <w:tcPr>
            <w:tcW w:w="1910"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sz w:val="32"/>
                <w:szCs w:val="32"/>
                <w:lang w:val="mk-MK"/>
              </w:rPr>
            </w:pPr>
            <w:r w:rsidRPr="001F0D1A">
              <w:rPr>
                <w:rFonts w:ascii="Arial" w:hAnsi="Arial" w:cs="Arial"/>
                <w:b/>
                <w:bCs/>
                <w:sz w:val="20"/>
                <w:szCs w:val="20"/>
              </w:rPr>
              <w:t xml:space="preserve">Активности </w:t>
            </w:r>
          </w:p>
          <w:p w:rsidR="00795296" w:rsidRPr="001F0D1A" w:rsidRDefault="00795296" w:rsidP="009732F2">
            <w:pPr>
              <w:rPr>
                <w:rFonts w:ascii="Arial" w:hAnsi="Arial" w:cs="Arial"/>
                <w:sz w:val="32"/>
                <w:szCs w:val="32"/>
                <w:lang w:val="mk-MK"/>
              </w:rPr>
            </w:pPr>
          </w:p>
        </w:tc>
        <w:tc>
          <w:tcPr>
            <w:tcW w:w="1910" w:type="dxa"/>
            <w:shd w:val="clear" w:color="auto" w:fill="E7E6E6" w:themeFill="background2"/>
          </w:tcPr>
          <w:p w:rsidR="00795296" w:rsidRPr="001F0D1A" w:rsidRDefault="00795296" w:rsidP="009732F2">
            <w:pPr>
              <w:rPr>
                <w:rFonts w:ascii="Arial" w:hAnsi="Arial" w:cs="Arial"/>
                <w:sz w:val="32"/>
                <w:szCs w:val="32"/>
                <w:lang w:val="mk-MK"/>
              </w:rPr>
            </w:pPr>
            <w:r w:rsidRPr="001F0D1A">
              <w:rPr>
                <w:rFonts w:ascii="Arial" w:hAnsi="Arial" w:cs="Arial"/>
                <w:b/>
                <w:bCs/>
                <w:sz w:val="20"/>
                <w:szCs w:val="20"/>
              </w:rPr>
              <w:t>Форма</w:t>
            </w:r>
          </w:p>
        </w:tc>
        <w:tc>
          <w:tcPr>
            <w:tcW w:w="1909" w:type="dxa"/>
            <w:shd w:val="clear" w:color="auto" w:fill="E7E6E6" w:themeFill="background2"/>
          </w:tcPr>
          <w:p w:rsidR="00795296" w:rsidRPr="001F0D1A" w:rsidRDefault="00795296" w:rsidP="009732F2">
            <w:pPr>
              <w:rPr>
                <w:rFonts w:ascii="Arial" w:hAnsi="Arial" w:cs="Arial"/>
                <w:sz w:val="32"/>
                <w:szCs w:val="32"/>
                <w:lang w:val="mk-MK"/>
              </w:rPr>
            </w:pPr>
            <w:r w:rsidRPr="001F0D1A">
              <w:rPr>
                <w:rFonts w:ascii="Arial" w:hAnsi="Arial" w:cs="Arial"/>
                <w:b/>
                <w:bCs/>
                <w:sz w:val="20"/>
                <w:szCs w:val="20"/>
              </w:rPr>
              <w:t>Субјекти</w:t>
            </w:r>
          </w:p>
        </w:tc>
        <w:tc>
          <w:tcPr>
            <w:tcW w:w="1936" w:type="dxa"/>
            <w:shd w:val="clear" w:color="auto" w:fill="E7E6E6" w:themeFill="background2"/>
          </w:tcPr>
          <w:p w:rsidR="00795296" w:rsidRPr="001F0D1A" w:rsidRDefault="00795296" w:rsidP="009732F2">
            <w:pPr>
              <w:rPr>
                <w:rFonts w:ascii="Arial" w:hAnsi="Arial" w:cs="Arial"/>
                <w:sz w:val="32"/>
                <w:szCs w:val="32"/>
                <w:lang w:val="mk-MK"/>
              </w:rPr>
            </w:pPr>
            <w:r w:rsidRPr="001F0D1A">
              <w:rPr>
                <w:rFonts w:ascii="Arial" w:hAnsi="Arial" w:cs="Arial"/>
                <w:b/>
                <w:bCs/>
                <w:sz w:val="20"/>
                <w:szCs w:val="20"/>
              </w:rPr>
              <w:t>Наставник-ментор</w:t>
            </w:r>
          </w:p>
        </w:tc>
        <w:tc>
          <w:tcPr>
            <w:tcW w:w="1911"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b/>
                <w:bCs/>
                <w:sz w:val="20"/>
                <w:szCs w:val="20"/>
              </w:rPr>
            </w:pPr>
            <w:r w:rsidRPr="001F0D1A">
              <w:rPr>
                <w:rFonts w:ascii="Arial" w:hAnsi="Arial" w:cs="Arial"/>
                <w:b/>
                <w:bCs/>
                <w:sz w:val="20"/>
                <w:szCs w:val="20"/>
              </w:rPr>
              <w:t>Време на</w:t>
            </w:r>
          </w:p>
          <w:p w:rsidR="00795296" w:rsidRPr="001F0D1A" w:rsidRDefault="00795296" w:rsidP="009732F2">
            <w:pPr>
              <w:rPr>
                <w:rFonts w:ascii="Arial" w:hAnsi="Arial" w:cs="Arial"/>
                <w:sz w:val="32"/>
                <w:szCs w:val="32"/>
                <w:lang w:val="mk-MK"/>
              </w:rPr>
            </w:pPr>
            <w:r w:rsidRPr="001F0D1A">
              <w:rPr>
                <w:rFonts w:ascii="Arial" w:hAnsi="Arial" w:cs="Arial"/>
                <w:b/>
                <w:bCs/>
                <w:sz w:val="20"/>
                <w:szCs w:val="20"/>
              </w:rPr>
              <w:t>одржување</w:t>
            </w:r>
          </w:p>
        </w:tc>
      </w:tr>
      <w:tr w:rsidR="00795296" w:rsidRPr="001F0D1A" w:rsidTr="00271315">
        <w:tc>
          <w:tcPr>
            <w:tcW w:w="1910"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Натпревари по</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мајчин јазик,</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рецитирање и</w:t>
            </w:r>
          </w:p>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литературни</w:t>
            </w:r>
          </w:p>
          <w:p w:rsidR="00795296" w:rsidRPr="001F0D1A" w:rsidRDefault="00795296" w:rsidP="009732F2">
            <w:pPr>
              <w:rPr>
                <w:rFonts w:ascii="Arial" w:hAnsi="Arial" w:cs="Arial"/>
                <w:sz w:val="32"/>
                <w:szCs w:val="32"/>
                <w:lang w:val="mk-MK"/>
              </w:rPr>
            </w:pPr>
            <w:r w:rsidRPr="001F0D1A">
              <w:rPr>
                <w:rFonts w:ascii="Arial" w:hAnsi="Arial" w:cs="Arial"/>
                <w:sz w:val="18"/>
                <w:szCs w:val="18"/>
              </w:rPr>
              <w:t>конкурси</w:t>
            </w:r>
          </w:p>
        </w:tc>
        <w:tc>
          <w:tcPr>
            <w:tcW w:w="1910" w:type="dxa"/>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Конкурси, натпревар по</w:t>
            </w:r>
          </w:p>
          <w:p w:rsidR="00795296" w:rsidRPr="001F0D1A" w:rsidRDefault="00795296" w:rsidP="009732F2">
            <w:pPr>
              <w:rPr>
                <w:rFonts w:ascii="Arial" w:hAnsi="Arial" w:cs="Arial"/>
                <w:sz w:val="32"/>
                <w:szCs w:val="32"/>
                <w:lang w:val="mk-MK"/>
              </w:rPr>
            </w:pPr>
            <w:r w:rsidRPr="001F0D1A">
              <w:rPr>
                <w:rFonts w:ascii="Arial" w:hAnsi="Arial" w:cs="Arial"/>
                <w:sz w:val="18"/>
                <w:szCs w:val="18"/>
              </w:rPr>
              <w:t>рецитирање</w:t>
            </w:r>
          </w:p>
        </w:tc>
        <w:tc>
          <w:tcPr>
            <w:tcW w:w="1909"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настава</w:t>
            </w:r>
          </w:p>
        </w:tc>
        <w:tc>
          <w:tcPr>
            <w:tcW w:w="1936"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w:t>
            </w:r>
            <w:r w:rsidRPr="001F0D1A">
              <w:rPr>
                <w:rFonts w:ascii="Arial" w:hAnsi="Arial" w:cs="Arial"/>
                <w:sz w:val="18"/>
                <w:szCs w:val="18"/>
                <w:lang w:val="mk-MK"/>
              </w:rPr>
              <w:t>к</w:t>
            </w:r>
            <w:r w:rsidRPr="001F0D1A">
              <w:rPr>
                <w:rFonts w:ascii="Arial" w:hAnsi="Arial" w:cs="Arial"/>
                <w:sz w:val="18"/>
                <w:szCs w:val="18"/>
                <w:lang w:val="ru-RU"/>
              </w:rPr>
              <w:t xml:space="preserve"> по македонски</w:t>
            </w:r>
          </w:p>
          <w:p w:rsidR="00795296" w:rsidRPr="001F0D1A" w:rsidRDefault="00795296" w:rsidP="009732F2">
            <w:pPr>
              <w:autoSpaceDE w:val="0"/>
              <w:autoSpaceDN w:val="0"/>
              <w:adjustRightInd w:val="0"/>
              <w:spacing w:after="0" w:line="240" w:lineRule="auto"/>
              <w:rPr>
                <w:rFonts w:ascii="Arial" w:hAnsi="Arial" w:cs="Arial"/>
                <w:sz w:val="18"/>
                <w:szCs w:val="18"/>
                <w:lang w:val="mk-MK"/>
              </w:rPr>
            </w:pPr>
            <w:r w:rsidRPr="001F0D1A">
              <w:rPr>
                <w:rFonts w:ascii="Arial" w:hAnsi="Arial" w:cs="Arial"/>
                <w:sz w:val="18"/>
                <w:szCs w:val="18"/>
                <w:lang w:val="ru-RU"/>
              </w:rPr>
              <w:t>јазик:</w:t>
            </w:r>
            <w:r w:rsidRPr="001F0D1A">
              <w:rPr>
                <w:rFonts w:ascii="Arial" w:hAnsi="Arial" w:cs="Arial"/>
                <w:sz w:val="18"/>
                <w:szCs w:val="18"/>
                <w:lang w:val="mk-MK"/>
              </w:rPr>
              <w:t xml:space="preserve"> </w:t>
            </w:r>
            <w:r>
              <w:rPr>
                <w:rFonts w:ascii="Arial" w:hAnsi="Arial" w:cs="Arial"/>
                <w:sz w:val="18"/>
                <w:szCs w:val="18"/>
                <w:lang w:val="mk-MK"/>
              </w:rPr>
              <w:t>Катерина Д. Арсеновска</w:t>
            </w:r>
          </w:p>
        </w:tc>
        <w:tc>
          <w:tcPr>
            <w:tcW w:w="1911"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по повод</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патрониот</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празник 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празниците во</w:t>
            </w:r>
          </w:p>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текот на</w:t>
            </w:r>
          </w:p>
          <w:p w:rsidR="00795296" w:rsidRPr="001F0D1A" w:rsidRDefault="00795296" w:rsidP="009732F2">
            <w:pPr>
              <w:rPr>
                <w:rFonts w:ascii="Arial" w:hAnsi="Arial" w:cs="Arial"/>
                <w:sz w:val="32"/>
                <w:szCs w:val="32"/>
                <w:lang w:val="mk-MK"/>
              </w:rPr>
            </w:pPr>
            <w:r w:rsidRPr="001F0D1A">
              <w:rPr>
                <w:rFonts w:ascii="Arial" w:hAnsi="Arial" w:cs="Arial"/>
                <w:sz w:val="18"/>
                <w:szCs w:val="18"/>
              </w:rPr>
              <w:t>учебната година</w:t>
            </w:r>
          </w:p>
        </w:tc>
      </w:tr>
      <w:tr w:rsidR="00795296" w:rsidRPr="001F0D1A" w:rsidTr="00271315">
        <w:tc>
          <w:tcPr>
            <w:tcW w:w="1910"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Спортски</w:t>
            </w:r>
          </w:p>
          <w:p w:rsidR="00795296" w:rsidRPr="001F0D1A" w:rsidRDefault="00795296" w:rsidP="009732F2">
            <w:pPr>
              <w:rPr>
                <w:rFonts w:ascii="Arial" w:hAnsi="Arial" w:cs="Arial"/>
                <w:sz w:val="32"/>
                <w:szCs w:val="32"/>
                <w:lang w:val="mk-MK"/>
              </w:rPr>
            </w:pPr>
            <w:r w:rsidRPr="001F0D1A">
              <w:rPr>
                <w:rFonts w:ascii="Arial" w:hAnsi="Arial" w:cs="Arial"/>
                <w:sz w:val="18"/>
                <w:szCs w:val="18"/>
              </w:rPr>
              <w:t>натпревари</w:t>
            </w:r>
          </w:p>
        </w:tc>
        <w:tc>
          <w:tcPr>
            <w:tcW w:w="1910"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Турнири во фудбал,</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кошарка, ракомет, одбојка;</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турнир во шах на</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општинско ниво; атлетика</w:t>
            </w:r>
          </w:p>
          <w:p w:rsidR="00795296" w:rsidRPr="001F0D1A" w:rsidRDefault="00795296" w:rsidP="009732F2">
            <w:pPr>
              <w:rPr>
                <w:rFonts w:ascii="Arial" w:hAnsi="Arial" w:cs="Arial"/>
                <w:sz w:val="32"/>
                <w:szCs w:val="32"/>
                <w:lang w:val="mk-MK"/>
              </w:rPr>
            </w:pPr>
            <w:r w:rsidRPr="001F0D1A">
              <w:rPr>
                <w:rFonts w:ascii="Arial" w:hAnsi="Arial" w:cs="Arial"/>
                <w:sz w:val="18"/>
                <w:szCs w:val="18"/>
              </w:rPr>
              <w:t>на државно ниво</w:t>
            </w:r>
          </w:p>
        </w:tc>
        <w:tc>
          <w:tcPr>
            <w:tcW w:w="1909"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настава</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 xml:space="preserve">од </w:t>
            </w:r>
            <w:r w:rsidRPr="001F0D1A">
              <w:rPr>
                <w:rFonts w:ascii="Arial" w:hAnsi="Arial" w:cs="Arial"/>
                <w:sz w:val="18"/>
                <w:szCs w:val="18"/>
              </w:rPr>
              <w:t>VI</w:t>
            </w:r>
            <w:r w:rsidRPr="001F0D1A">
              <w:rPr>
                <w:rFonts w:ascii="Arial" w:hAnsi="Arial" w:cs="Arial"/>
                <w:sz w:val="18"/>
                <w:szCs w:val="18"/>
                <w:lang w:val="ru-RU"/>
              </w:rPr>
              <w:t xml:space="preserve"> до </w:t>
            </w:r>
            <w:r w:rsidRPr="001F0D1A">
              <w:rPr>
                <w:rFonts w:ascii="Arial" w:hAnsi="Arial" w:cs="Arial"/>
                <w:sz w:val="18"/>
                <w:szCs w:val="18"/>
              </w:rPr>
              <w:t>IX</w:t>
            </w:r>
            <w:r w:rsidRPr="001F0D1A">
              <w:rPr>
                <w:rFonts w:ascii="Arial" w:hAnsi="Arial" w:cs="Arial"/>
                <w:sz w:val="18"/>
                <w:szCs w:val="18"/>
                <w:lang w:val="ru-RU"/>
              </w:rPr>
              <w:t xml:space="preserve"> одд.</w:t>
            </w:r>
          </w:p>
        </w:tc>
        <w:tc>
          <w:tcPr>
            <w:tcW w:w="1936"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Наставници по физичко и</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здравствено образование:</w:t>
            </w:r>
            <w:r w:rsidRPr="001F0D1A">
              <w:rPr>
                <w:rFonts w:ascii="Arial" w:hAnsi="Arial" w:cs="Arial"/>
                <w:sz w:val="18"/>
                <w:szCs w:val="18"/>
                <w:lang w:val="mk-MK"/>
              </w:rPr>
              <w:t xml:space="preserve">Драган Ангеловски и </w:t>
            </w:r>
            <w:r>
              <w:rPr>
                <w:rFonts w:ascii="Arial" w:hAnsi="Arial" w:cs="Arial"/>
                <w:sz w:val="18"/>
                <w:szCs w:val="18"/>
                <w:lang w:val="mk-MK"/>
              </w:rPr>
              <w:t>Сашо Божиновски</w:t>
            </w:r>
          </w:p>
        </w:tc>
        <w:tc>
          <w:tcPr>
            <w:tcW w:w="1911"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по повод</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патрониот</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празник 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празниците во</w:t>
            </w:r>
          </w:p>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текот на</w:t>
            </w:r>
          </w:p>
          <w:p w:rsidR="00795296" w:rsidRPr="001F0D1A" w:rsidRDefault="00795296" w:rsidP="009732F2">
            <w:pPr>
              <w:rPr>
                <w:rFonts w:ascii="Arial" w:hAnsi="Arial" w:cs="Arial"/>
                <w:sz w:val="32"/>
                <w:szCs w:val="32"/>
                <w:lang w:val="mk-MK"/>
              </w:rPr>
            </w:pPr>
            <w:r w:rsidRPr="001F0D1A">
              <w:rPr>
                <w:rFonts w:ascii="Arial" w:hAnsi="Arial" w:cs="Arial"/>
                <w:sz w:val="18"/>
                <w:szCs w:val="18"/>
              </w:rPr>
              <w:t>учебната година</w:t>
            </w:r>
          </w:p>
        </w:tc>
      </w:tr>
      <w:tr w:rsidR="00795296" w:rsidRPr="001F0D1A" w:rsidTr="00271315">
        <w:tc>
          <w:tcPr>
            <w:tcW w:w="1910"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Натпревари во</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настава по</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повод 1 Април</w:t>
            </w:r>
          </w:p>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Ден на шегата,</w:t>
            </w:r>
          </w:p>
          <w:p w:rsidR="00795296" w:rsidRPr="001F0D1A" w:rsidRDefault="00795296" w:rsidP="009732F2">
            <w:pPr>
              <w:rPr>
                <w:rFonts w:ascii="Arial" w:hAnsi="Arial" w:cs="Arial"/>
                <w:sz w:val="32"/>
                <w:szCs w:val="32"/>
                <w:lang w:val="mk-MK"/>
              </w:rPr>
            </w:pPr>
            <w:r w:rsidRPr="001F0D1A">
              <w:rPr>
                <w:rFonts w:ascii="Arial" w:hAnsi="Arial" w:cs="Arial"/>
                <w:sz w:val="18"/>
                <w:szCs w:val="18"/>
              </w:rPr>
              <w:t>маскенбал</w:t>
            </w:r>
          </w:p>
        </w:tc>
        <w:tc>
          <w:tcPr>
            <w:tcW w:w="1910" w:type="dxa"/>
          </w:tcPr>
          <w:p w:rsidR="00795296" w:rsidRPr="001F0D1A" w:rsidRDefault="00795296" w:rsidP="009732F2">
            <w:pPr>
              <w:rPr>
                <w:rFonts w:ascii="Arial" w:hAnsi="Arial" w:cs="Arial"/>
                <w:sz w:val="18"/>
                <w:szCs w:val="18"/>
                <w:lang w:val="mk-MK"/>
              </w:rPr>
            </w:pPr>
          </w:p>
          <w:p w:rsidR="00795296" w:rsidRPr="001F0D1A" w:rsidRDefault="00795296" w:rsidP="009732F2">
            <w:pPr>
              <w:rPr>
                <w:rFonts w:ascii="Arial" w:hAnsi="Arial" w:cs="Arial"/>
                <w:sz w:val="32"/>
                <w:szCs w:val="32"/>
                <w:lang w:val="mk-MK"/>
              </w:rPr>
            </w:pPr>
            <w:r w:rsidRPr="001F0D1A">
              <w:rPr>
                <w:rFonts w:ascii="Arial" w:hAnsi="Arial" w:cs="Arial"/>
                <w:sz w:val="18"/>
                <w:szCs w:val="18"/>
              </w:rPr>
              <w:t>Натпревари</w:t>
            </w:r>
          </w:p>
        </w:tc>
        <w:tc>
          <w:tcPr>
            <w:tcW w:w="1909"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настава</w:t>
            </w:r>
          </w:p>
        </w:tc>
        <w:tc>
          <w:tcPr>
            <w:tcW w:w="1936"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Наставници од предметна</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и одделенска настава</w:t>
            </w:r>
          </w:p>
        </w:tc>
        <w:tc>
          <w:tcPr>
            <w:tcW w:w="1911" w:type="dxa"/>
          </w:tcPr>
          <w:p w:rsidR="00795296" w:rsidRPr="001F0D1A" w:rsidRDefault="00795296" w:rsidP="009732F2">
            <w:pPr>
              <w:rPr>
                <w:rFonts w:ascii="Arial" w:hAnsi="Arial" w:cs="Arial"/>
                <w:sz w:val="32"/>
                <w:szCs w:val="32"/>
                <w:lang w:val="mk-MK"/>
              </w:rPr>
            </w:pPr>
            <w:r w:rsidRPr="001F0D1A">
              <w:rPr>
                <w:rFonts w:ascii="Arial" w:hAnsi="Arial" w:cs="Arial"/>
                <w:sz w:val="18"/>
                <w:szCs w:val="18"/>
              </w:rPr>
              <w:t>април - мај</w:t>
            </w:r>
          </w:p>
        </w:tc>
      </w:tr>
      <w:tr w:rsidR="00795296" w:rsidRPr="001F0D1A" w:rsidTr="00271315">
        <w:tc>
          <w:tcPr>
            <w:tcW w:w="1910"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Ликовни</w:t>
            </w:r>
          </w:p>
          <w:p w:rsidR="00795296" w:rsidRPr="001F0D1A" w:rsidRDefault="00795296" w:rsidP="009732F2">
            <w:pPr>
              <w:rPr>
                <w:rFonts w:ascii="Arial" w:hAnsi="Arial" w:cs="Arial"/>
                <w:sz w:val="32"/>
                <w:szCs w:val="32"/>
                <w:lang w:val="mk-MK"/>
              </w:rPr>
            </w:pPr>
            <w:r w:rsidRPr="001F0D1A">
              <w:rPr>
                <w:rFonts w:ascii="Arial" w:hAnsi="Arial" w:cs="Arial"/>
                <w:sz w:val="18"/>
                <w:szCs w:val="18"/>
              </w:rPr>
              <w:t>конкурси</w:t>
            </w:r>
          </w:p>
        </w:tc>
        <w:tc>
          <w:tcPr>
            <w:tcW w:w="1910" w:type="dxa"/>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Натпревари за ликовни</w:t>
            </w:r>
          </w:p>
          <w:p w:rsidR="00795296" w:rsidRPr="001F0D1A" w:rsidRDefault="00795296" w:rsidP="009732F2">
            <w:pPr>
              <w:rPr>
                <w:rFonts w:ascii="Arial" w:hAnsi="Arial" w:cs="Arial"/>
                <w:sz w:val="32"/>
                <w:szCs w:val="32"/>
                <w:lang w:val="mk-MK"/>
              </w:rPr>
            </w:pPr>
            <w:r w:rsidRPr="001F0D1A">
              <w:rPr>
                <w:rFonts w:ascii="Arial" w:hAnsi="Arial" w:cs="Arial"/>
                <w:sz w:val="18"/>
                <w:szCs w:val="18"/>
              </w:rPr>
              <w:t>творби</w:t>
            </w:r>
          </w:p>
        </w:tc>
        <w:tc>
          <w:tcPr>
            <w:tcW w:w="1909"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настава</w:t>
            </w:r>
          </w:p>
        </w:tc>
        <w:tc>
          <w:tcPr>
            <w:tcW w:w="1936"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Наставник по ликовно</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Образование</w:t>
            </w:r>
            <w:r w:rsidRPr="001F0D1A">
              <w:rPr>
                <w:rFonts w:ascii="Arial" w:hAnsi="Arial" w:cs="Arial"/>
                <w:sz w:val="18"/>
                <w:szCs w:val="18"/>
                <w:lang w:val="mk-MK"/>
              </w:rPr>
              <w:t>:Елена Спасовска</w:t>
            </w:r>
          </w:p>
        </w:tc>
        <w:tc>
          <w:tcPr>
            <w:tcW w:w="1911"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по повод патрониот</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празник 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празниците во текот</w:t>
            </w:r>
          </w:p>
          <w:p w:rsidR="00795296" w:rsidRPr="001F0D1A" w:rsidRDefault="00795296" w:rsidP="009732F2">
            <w:pPr>
              <w:rPr>
                <w:rFonts w:ascii="Arial" w:hAnsi="Arial" w:cs="Arial"/>
                <w:sz w:val="32"/>
                <w:szCs w:val="32"/>
                <w:lang w:val="mk-MK"/>
              </w:rPr>
            </w:pPr>
            <w:r w:rsidRPr="001F0D1A">
              <w:rPr>
                <w:rFonts w:ascii="Arial" w:hAnsi="Arial" w:cs="Arial"/>
                <w:sz w:val="18"/>
                <w:szCs w:val="18"/>
              </w:rPr>
              <w:t>на учебната година</w:t>
            </w:r>
          </w:p>
        </w:tc>
      </w:tr>
      <w:tr w:rsidR="00795296" w:rsidRPr="001F0D1A" w:rsidTr="00271315">
        <w:tc>
          <w:tcPr>
            <w:tcW w:w="1910"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Натпревар по</w:t>
            </w:r>
          </w:p>
          <w:p w:rsidR="00795296" w:rsidRPr="001F0D1A" w:rsidRDefault="00795296" w:rsidP="009732F2">
            <w:pPr>
              <w:rPr>
                <w:rFonts w:ascii="Arial" w:hAnsi="Arial" w:cs="Arial"/>
                <w:sz w:val="32"/>
                <w:szCs w:val="32"/>
                <w:lang w:val="mk-MK"/>
              </w:rPr>
            </w:pPr>
            <w:r w:rsidRPr="001F0D1A">
              <w:rPr>
                <w:rFonts w:ascii="Arial" w:hAnsi="Arial" w:cs="Arial"/>
                <w:sz w:val="18"/>
                <w:szCs w:val="18"/>
              </w:rPr>
              <w:t>математика</w:t>
            </w:r>
          </w:p>
        </w:tc>
        <w:tc>
          <w:tcPr>
            <w:tcW w:w="1910"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Интерни, општински,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регионални и републички</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натпревари</w:t>
            </w:r>
          </w:p>
        </w:tc>
        <w:tc>
          <w:tcPr>
            <w:tcW w:w="1909"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настава</w:t>
            </w:r>
          </w:p>
        </w:tc>
        <w:tc>
          <w:tcPr>
            <w:tcW w:w="1936"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w:t>
            </w:r>
            <w:r w:rsidRPr="001F0D1A">
              <w:rPr>
                <w:rFonts w:ascii="Arial" w:hAnsi="Arial" w:cs="Arial"/>
                <w:sz w:val="18"/>
                <w:szCs w:val="18"/>
                <w:lang w:val="mk-MK"/>
              </w:rPr>
              <w:t>к</w:t>
            </w:r>
            <w:r w:rsidRPr="001F0D1A">
              <w:rPr>
                <w:rFonts w:ascii="Arial" w:hAnsi="Arial" w:cs="Arial"/>
                <w:sz w:val="18"/>
                <w:szCs w:val="18"/>
                <w:lang w:val="ru-RU"/>
              </w:rPr>
              <w:t xml:space="preserve"> по</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математика:</w:t>
            </w:r>
          </w:p>
          <w:p w:rsidR="00795296" w:rsidRPr="001F0D1A" w:rsidRDefault="00795296" w:rsidP="002C20F9">
            <w:pPr>
              <w:rPr>
                <w:rFonts w:ascii="Arial" w:hAnsi="Arial" w:cs="Arial"/>
                <w:sz w:val="32"/>
                <w:szCs w:val="32"/>
                <w:lang w:val="mk-MK"/>
              </w:rPr>
            </w:pPr>
            <w:r>
              <w:rPr>
                <w:rFonts w:ascii="Arial" w:hAnsi="Arial" w:cs="Arial"/>
                <w:sz w:val="18"/>
                <w:szCs w:val="18"/>
                <w:lang w:val="mk-MK"/>
              </w:rPr>
              <w:t>Луција Сав</w:t>
            </w:r>
            <w:r w:rsidR="002C20F9">
              <w:rPr>
                <w:rFonts w:ascii="Arial" w:hAnsi="Arial" w:cs="Arial"/>
                <w:sz w:val="18"/>
                <w:szCs w:val="18"/>
                <w:lang w:val="mk-MK"/>
              </w:rPr>
              <w:t>еска</w:t>
            </w:r>
          </w:p>
        </w:tc>
        <w:tc>
          <w:tcPr>
            <w:tcW w:w="1911" w:type="dxa"/>
          </w:tcPr>
          <w:p w:rsidR="00795296" w:rsidRPr="00BE0A6D" w:rsidRDefault="00795296" w:rsidP="009732F2">
            <w:pPr>
              <w:jc w:val="center"/>
              <w:rPr>
                <w:rFonts w:ascii="Arial" w:hAnsi="Arial" w:cs="Arial"/>
                <w:sz w:val="32"/>
                <w:szCs w:val="32"/>
                <w:lang w:val="mk-MK"/>
              </w:rPr>
            </w:pPr>
            <w:r w:rsidRPr="001F0D1A">
              <w:rPr>
                <w:rFonts w:ascii="Arial" w:hAnsi="Arial" w:cs="Arial"/>
                <w:sz w:val="18"/>
                <w:szCs w:val="18"/>
              </w:rPr>
              <w:t xml:space="preserve">февруари - </w:t>
            </w:r>
            <w:r>
              <w:rPr>
                <w:rFonts w:ascii="Arial" w:hAnsi="Arial" w:cs="Arial"/>
                <w:sz w:val="18"/>
                <w:szCs w:val="18"/>
                <w:lang w:val="mk-MK"/>
              </w:rPr>
              <w:t>јуни</w:t>
            </w:r>
          </w:p>
        </w:tc>
      </w:tr>
      <w:tr w:rsidR="00795296" w:rsidRPr="001F0D1A" w:rsidTr="00271315">
        <w:tc>
          <w:tcPr>
            <w:tcW w:w="1910"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Натпревари по</w:t>
            </w:r>
          </w:p>
          <w:p w:rsidR="00795296" w:rsidRPr="001F0D1A" w:rsidRDefault="00795296" w:rsidP="009732F2">
            <w:pPr>
              <w:rPr>
                <w:rFonts w:ascii="Arial" w:hAnsi="Arial" w:cs="Arial"/>
                <w:sz w:val="32"/>
                <w:szCs w:val="32"/>
                <w:lang w:val="mk-MK"/>
              </w:rPr>
            </w:pPr>
            <w:r w:rsidRPr="001F0D1A">
              <w:rPr>
                <w:rFonts w:ascii="Arial" w:hAnsi="Arial" w:cs="Arial"/>
                <w:sz w:val="18"/>
                <w:szCs w:val="18"/>
              </w:rPr>
              <w:t>англиски јазик</w:t>
            </w:r>
          </w:p>
        </w:tc>
        <w:tc>
          <w:tcPr>
            <w:tcW w:w="1910"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Интерни, општински,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регионални и републички</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натпревари</w:t>
            </w:r>
          </w:p>
        </w:tc>
        <w:tc>
          <w:tcPr>
            <w:tcW w:w="1909"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настава</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 xml:space="preserve">од </w:t>
            </w:r>
            <w:r w:rsidRPr="001F0D1A">
              <w:rPr>
                <w:rFonts w:ascii="Arial" w:hAnsi="Arial" w:cs="Arial"/>
                <w:sz w:val="18"/>
                <w:szCs w:val="18"/>
              </w:rPr>
              <w:t>VI</w:t>
            </w:r>
            <w:r w:rsidRPr="001F0D1A">
              <w:rPr>
                <w:rFonts w:ascii="Arial" w:hAnsi="Arial" w:cs="Arial"/>
                <w:sz w:val="18"/>
                <w:szCs w:val="18"/>
                <w:lang w:val="ru-RU"/>
              </w:rPr>
              <w:t xml:space="preserve"> до </w:t>
            </w:r>
            <w:r w:rsidRPr="001F0D1A">
              <w:rPr>
                <w:rFonts w:ascii="Arial" w:hAnsi="Arial" w:cs="Arial"/>
                <w:sz w:val="18"/>
                <w:szCs w:val="18"/>
              </w:rPr>
              <w:t>IX</w:t>
            </w:r>
            <w:r w:rsidRPr="001F0D1A">
              <w:rPr>
                <w:rFonts w:ascii="Arial" w:hAnsi="Arial" w:cs="Arial"/>
                <w:sz w:val="18"/>
                <w:szCs w:val="18"/>
                <w:lang w:val="ru-RU"/>
              </w:rPr>
              <w:t xml:space="preserve"> одд.</w:t>
            </w:r>
          </w:p>
        </w:tc>
        <w:tc>
          <w:tcPr>
            <w:tcW w:w="1936"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Наставници по англиски</w:t>
            </w:r>
          </w:p>
          <w:p w:rsidR="00795296" w:rsidRPr="001F0D1A" w:rsidRDefault="00795296" w:rsidP="00BC7344">
            <w:pPr>
              <w:rPr>
                <w:rFonts w:ascii="Arial" w:hAnsi="Arial" w:cs="Arial"/>
                <w:sz w:val="32"/>
                <w:szCs w:val="32"/>
                <w:lang w:val="mk-MK"/>
              </w:rPr>
            </w:pPr>
            <w:r w:rsidRPr="001F0D1A">
              <w:rPr>
                <w:rFonts w:ascii="Arial" w:hAnsi="Arial" w:cs="Arial"/>
                <w:sz w:val="18"/>
                <w:szCs w:val="18"/>
                <w:lang w:val="ru-RU"/>
              </w:rPr>
              <w:t>јазик:</w:t>
            </w:r>
            <w:r w:rsidRPr="001F0D1A">
              <w:rPr>
                <w:rFonts w:ascii="Arial" w:hAnsi="Arial" w:cs="Arial"/>
                <w:sz w:val="18"/>
                <w:szCs w:val="18"/>
                <w:lang w:val="mk-MK"/>
              </w:rPr>
              <w:t xml:space="preserve">Викторија Стојановиќ Спасовска и </w:t>
            </w:r>
            <w:r w:rsidR="00BC7344" w:rsidRPr="00BC7344">
              <w:rPr>
                <w:rFonts w:ascii="Arial" w:hAnsi="Arial" w:cs="Arial"/>
                <w:sz w:val="18"/>
                <w:szCs w:val="18"/>
                <w:lang w:val="mk-MK"/>
              </w:rPr>
              <w:t>Христина Величковски</w:t>
            </w:r>
          </w:p>
        </w:tc>
        <w:tc>
          <w:tcPr>
            <w:tcW w:w="1911" w:type="dxa"/>
          </w:tcPr>
          <w:p w:rsidR="00795296" w:rsidRPr="001F0D1A" w:rsidRDefault="00795296" w:rsidP="009732F2">
            <w:pPr>
              <w:jc w:val="center"/>
              <w:rPr>
                <w:rFonts w:ascii="Arial" w:hAnsi="Arial" w:cs="Arial"/>
                <w:sz w:val="32"/>
                <w:szCs w:val="32"/>
                <w:lang w:val="mk-MK"/>
              </w:rPr>
            </w:pPr>
            <w:r w:rsidRPr="001F0D1A">
              <w:rPr>
                <w:rFonts w:ascii="Arial" w:hAnsi="Arial" w:cs="Arial"/>
                <w:sz w:val="18"/>
                <w:szCs w:val="18"/>
              </w:rPr>
              <w:t>април - мај</w:t>
            </w:r>
          </w:p>
        </w:tc>
      </w:tr>
      <w:tr w:rsidR="00795296" w:rsidRPr="001F0D1A" w:rsidTr="00271315">
        <w:tc>
          <w:tcPr>
            <w:tcW w:w="1910"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Натпревар по</w:t>
            </w:r>
          </w:p>
          <w:p w:rsidR="00795296" w:rsidRPr="001F0D1A" w:rsidRDefault="00795296" w:rsidP="009732F2">
            <w:pPr>
              <w:rPr>
                <w:rFonts w:ascii="Arial" w:hAnsi="Arial" w:cs="Arial"/>
                <w:sz w:val="32"/>
                <w:szCs w:val="32"/>
                <w:lang w:val="mk-MK"/>
              </w:rPr>
            </w:pPr>
            <w:r w:rsidRPr="001F0D1A">
              <w:rPr>
                <w:rFonts w:ascii="Arial" w:hAnsi="Arial" w:cs="Arial"/>
                <w:sz w:val="18"/>
                <w:szCs w:val="18"/>
              </w:rPr>
              <w:t>природни науки</w:t>
            </w:r>
          </w:p>
        </w:tc>
        <w:tc>
          <w:tcPr>
            <w:tcW w:w="1910"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Интерни, општински,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регионални и републички</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lastRenderedPageBreak/>
              <w:t>натпревари</w:t>
            </w:r>
          </w:p>
        </w:tc>
        <w:tc>
          <w:tcPr>
            <w:tcW w:w="1909"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lastRenderedPageBreak/>
              <w:t>Ученици од</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одделенска</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настава</w:t>
            </w:r>
          </w:p>
        </w:tc>
        <w:tc>
          <w:tcPr>
            <w:tcW w:w="1936" w:type="dxa"/>
          </w:tcPr>
          <w:p w:rsidR="00795296" w:rsidRPr="001F0D1A" w:rsidRDefault="00795296" w:rsidP="00BC7344">
            <w:pPr>
              <w:autoSpaceDE w:val="0"/>
              <w:autoSpaceDN w:val="0"/>
              <w:adjustRightInd w:val="0"/>
              <w:spacing w:after="0" w:line="240" w:lineRule="auto"/>
              <w:rPr>
                <w:rFonts w:ascii="Arial" w:hAnsi="Arial" w:cs="Arial"/>
                <w:sz w:val="18"/>
                <w:szCs w:val="18"/>
                <w:lang w:val="mk-MK"/>
              </w:rPr>
            </w:pPr>
            <w:r w:rsidRPr="001F0D1A">
              <w:rPr>
                <w:rFonts w:ascii="Arial" w:hAnsi="Arial" w:cs="Arial"/>
                <w:sz w:val="18"/>
                <w:szCs w:val="18"/>
                <w:lang w:val="ru-RU"/>
              </w:rPr>
              <w:t>Наставни</w:t>
            </w:r>
            <w:r w:rsidRPr="001F0D1A">
              <w:rPr>
                <w:rFonts w:ascii="Arial" w:hAnsi="Arial" w:cs="Arial"/>
                <w:sz w:val="18"/>
                <w:szCs w:val="18"/>
                <w:lang w:val="mk-MK"/>
              </w:rPr>
              <w:t>к</w:t>
            </w:r>
            <w:r w:rsidRPr="001F0D1A">
              <w:rPr>
                <w:rFonts w:ascii="Arial" w:hAnsi="Arial" w:cs="Arial"/>
                <w:sz w:val="18"/>
                <w:szCs w:val="18"/>
                <w:lang w:val="ru-RU"/>
              </w:rPr>
              <w:t xml:space="preserve"> по </w:t>
            </w:r>
            <w:r w:rsidRPr="001F0D1A">
              <w:rPr>
                <w:rFonts w:ascii="Arial" w:hAnsi="Arial" w:cs="Arial"/>
                <w:sz w:val="18"/>
                <w:szCs w:val="18"/>
                <w:lang w:val="mk-MK"/>
              </w:rPr>
              <w:t xml:space="preserve">природни науки: </w:t>
            </w:r>
            <w:r w:rsidR="00BC7344" w:rsidRPr="00BC7344">
              <w:rPr>
                <w:rFonts w:ascii="Arial" w:hAnsi="Arial" w:cs="Arial"/>
                <w:sz w:val="18"/>
                <w:szCs w:val="18"/>
                <w:lang w:val="mk-MK"/>
              </w:rPr>
              <w:t>Сања Божиновска</w:t>
            </w:r>
          </w:p>
        </w:tc>
        <w:tc>
          <w:tcPr>
            <w:tcW w:w="1911" w:type="dxa"/>
          </w:tcPr>
          <w:p w:rsidR="00795296" w:rsidRPr="001F0D1A" w:rsidRDefault="00795296" w:rsidP="009732F2">
            <w:pPr>
              <w:jc w:val="center"/>
              <w:rPr>
                <w:rFonts w:ascii="Arial" w:hAnsi="Arial" w:cs="Arial"/>
                <w:sz w:val="32"/>
                <w:szCs w:val="32"/>
                <w:lang w:val="mk-MK"/>
              </w:rPr>
            </w:pPr>
            <w:r w:rsidRPr="001F0D1A">
              <w:rPr>
                <w:rFonts w:ascii="Arial" w:hAnsi="Arial" w:cs="Arial"/>
                <w:sz w:val="18"/>
                <w:szCs w:val="18"/>
                <w:lang w:val="mk-MK"/>
              </w:rPr>
              <w:t>март-</w:t>
            </w:r>
            <w:r w:rsidRPr="001F0D1A">
              <w:rPr>
                <w:rFonts w:ascii="Arial" w:hAnsi="Arial" w:cs="Arial"/>
                <w:sz w:val="18"/>
                <w:szCs w:val="18"/>
              </w:rPr>
              <w:t>април</w:t>
            </w:r>
          </w:p>
        </w:tc>
      </w:tr>
      <w:tr w:rsidR="00795296" w:rsidRPr="001F0D1A" w:rsidTr="00271315">
        <w:tc>
          <w:tcPr>
            <w:tcW w:w="1910"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Натпревари по</w:t>
            </w:r>
          </w:p>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биологија</w:t>
            </w:r>
          </w:p>
        </w:tc>
        <w:tc>
          <w:tcPr>
            <w:tcW w:w="1910"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Интерни, општински,</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регионални и републички</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натпревари</w:t>
            </w:r>
          </w:p>
        </w:tc>
        <w:tc>
          <w:tcPr>
            <w:tcW w:w="1909"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Ученици од</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предметна настава</w:t>
            </w:r>
          </w:p>
          <w:p w:rsidR="00795296" w:rsidRPr="001F0D1A" w:rsidRDefault="00795296" w:rsidP="009732F2">
            <w:pPr>
              <w:rPr>
                <w:rFonts w:ascii="Arial" w:hAnsi="Arial" w:cs="Arial"/>
                <w:sz w:val="32"/>
                <w:szCs w:val="32"/>
                <w:lang w:val="mk-MK"/>
              </w:rPr>
            </w:pPr>
            <w:r w:rsidRPr="001F0D1A">
              <w:rPr>
                <w:rFonts w:ascii="Arial" w:hAnsi="Arial" w:cs="Arial"/>
                <w:sz w:val="18"/>
                <w:szCs w:val="18"/>
                <w:lang w:val="ru-RU"/>
              </w:rPr>
              <w:t xml:space="preserve">од </w:t>
            </w:r>
            <w:r w:rsidRPr="001F0D1A">
              <w:rPr>
                <w:rFonts w:ascii="Arial" w:hAnsi="Arial" w:cs="Arial"/>
                <w:sz w:val="18"/>
                <w:szCs w:val="18"/>
              </w:rPr>
              <w:t>VI</w:t>
            </w:r>
            <w:r w:rsidRPr="001F0D1A">
              <w:rPr>
                <w:rFonts w:ascii="Arial" w:hAnsi="Arial" w:cs="Arial"/>
                <w:sz w:val="18"/>
                <w:szCs w:val="18"/>
                <w:lang w:val="ru-RU"/>
              </w:rPr>
              <w:t xml:space="preserve"> до </w:t>
            </w:r>
            <w:r w:rsidRPr="001F0D1A">
              <w:rPr>
                <w:rFonts w:ascii="Arial" w:hAnsi="Arial" w:cs="Arial"/>
                <w:sz w:val="18"/>
                <w:szCs w:val="18"/>
              </w:rPr>
              <w:t>IX</w:t>
            </w:r>
            <w:r w:rsidRPr="001F0D1A">
              <w:rPr>
                <w:rFonts w:ascii="Arial" w:hAnsi="Arial" w:cs="Arial"/>
                <w:sz w:val="18"/>
                <w:szCs w:val="18"/>
                <w:lang w:val="ru-RU"/>
              </w:rPr>
              <w:t xml:space="preserve"> одд.</w:t>
            </w:r>
          </w:p>
        </w:tc>
        <w:tc>
          <w:tcPr>
            <w:tcW w:w="1936" w:type="dxa"/>
          </w:tcPr>
          <w:p w:rsidR="00795296" w:rsidRPr="001F0D1A" w:rsidRDefault="00795296" w:rsidP="00BC7344">
            <w:pPr>
              <w:rPr>
                <w:rFonts w:ascii="Arial" w:hAnsi="Arial" w:cs="Arial"/>
                <w:sz w:val="32"/>
                <w:szCs w:val="32"/>
                <w:lang w:val="mk-MK"/>
              </w:rPr>
            </w:pPr>
            <w:r w:rsidRPr="001F0D1A">
              <w:rPr>
                <w:rFonts w:ascii="Arial" w:hAnsi="Arial" w:cs="Arial"/>
                <w:sz w:val="18"/>
                <w:szCs w:val="18"/>
                <w:lang w:val="ru-RU"/>
              </w:rPr>
              <w:t>Наставни</w:t>
            </w:r>
            <w:r w:rsidRPr="001F0D1A">
              <w:rPr>
                <w:rFonts w:ascii="Arial" w:hAnsi="Arial" w:cs="Arial"/>
                <w:sz w:val="18"/>
                <w:szCs w:val="18"/>
                <w:lang w:val="mk-MK"/>
              </w:rPr>
              <w:t>к</w:t>
            </w:r>
            <w:r w:rsidRPr="001F0D1A">
              <w:rPr>
                <w:rFonts w:ascii="Arial" w:hAnsi="Arial" w:cs="Arial"/>
                <w:sz w:val="18"/>
                <w:szCs w:val="18"/>
                <w:lang w:val="ru-RU"/>
              </w:rPr>
              <w:t xml:space="preserve"> п</w:t>
            </w:r>
            <w:r w:rsidRPr="001F0D1A">
              <w:rPr>
                <w:rFonts w:ascii="Arial" w:hAnsi="Arial" w:cs="Arial"/>
                <w:sz w:val="18"/>
                <w:szCs w:val="18"/>
                <w:lang w:val="mk-MK"/>
              </w:rPr>
              <w:t xml:space="preserve">о биологија : </w:t>
            </w:r>
            <w:r w:rsidR="00BC7344" w:rsidRPr="00BC7344">
              <w:rPr>
                <w:rFonts w:ascii="Arial" w:hAnsi="Arial" w:cs="Arial"/>
                <w:sz w:val="18"/>
                <w:szCs w:val="18"/>
                <w:lang w:val="mk-MK"/>
              </w:rPr>
              <w:t>Ангела Стојановска</w:t>
            </w:r>
          </w:p>
        </w:tc>
        <w:tc>
          <w:tcPr>
            <w:tcW w:w="1911" w:type="dxa"/>
          </w:tcPr>
          <w:p w:rsidR="00795296" w:rsidRPr="001F0D1A" w:rsidRDefault="00795296" w:rsidP="009732F2">
            <w:pPr>
              <w:jc w:val="center"/>
              <w:rPr>
                <w:rFonts w:ascii="Arial" w:hAnsi="Arial" w:cs="Arial"/>
                <w:sz w:val="32"/>
                <w:szCs w:val="32"/>
                <w:lang w:val="mk-MK"/>
              </w:rPr>
            </w:pPr>
            <w:r w:rsidRPr="001F0D1A">
              <w:rPr>
                <w:rFonts w:ascii="Arial" w:hAnsi="Arial" w:cs="Arial"/>
                <w:sz w:val="18"/>
                <w:szCs w:val="18"/>
              </w:rPr>
              <w:t>април - мај</w:t>
            </w:r>
          </w:p>
        </w:tc>
      </w:tr>
      <w:tr w:rsidR="00795296" w:rsidRPr="001F0D1A" w:rsidTr="00271315">
        <w:tc>
          <w:tcPr>
            <w:tcW w:w="1910"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Хорски и</w:t>
            </w:r>
          </w:p>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оркестарски</w:t>
            </w:r>
          </w:p>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смотри</w:t>
            </w:r>
          </w:p>
          <w:p w:rsidR="00795296" w:rsidRPr="001F0D1A" w:rsidRDefault="00795296" w:rsidP="009732F2">
            <w:pPr>
              <w:autoSpaceDE w:val="0"/>
              <w:autoSpaceDN w:val="0"/>
              <w:adjustRightInd w:val="0"/>
              <w:spacing w:after="0" w:line="240" w:lineRule="auto"/>
              <w:rPr>
                <w:rFonts w:ascii="Arial" w:hAnsi="Arial" w:cs="Arial"/>
                <w:sz w:val="18"/>
                <w:szCs w:val="18"/>
              </w:rPr>
            </w:pPr>
          </w:p>
        </w:tc>
        <w:tc>
          <w:tcPr>
            <w:tcW w:w="1910" w:type="dxa"/>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Регионални и републички</w:t>
            </w:r>
          </w:p>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натпревари</w:t>
            </w:r>
          </w:p>
          <w:p w:rsidR="00795296" w:rsidRPr="001F0D1A" w:rsidRDefault="00795296" w:rsidP="009732F2">
            <w:pPr>
              <w:rPr>
                <w:rFonts w:ascii="Arial" w:hAnsi="Arial" w:cs="Arial"/>
                <w:sz w:val="32"/>
                <w:szCs w:val="32"/>
                <w:lang w:val="mk-MK"/>
              </w:rPr>
            </w:pPr>
          </w:p>
        </w:tc>
        <w:tc>
          <w:tcPr>
            <w:tcW w:w="1909" w:type="dxa"/>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Ученици од</w:t>
            </w:r>
          </w:p>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предметна</w:t>
            </w:r>
          </w:p>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настава</w:t>
            </w:r>
          </w:p>
          <w:p w:rsidR="00795296" w:rsidRPr="001F0D1A" w:rsidRDefault="00795296" w:rsidP="009732F2">
            <w:pPr>
              <w:rPr>
                <w:rFonts w:ascii="Arial" w:hAnsi="Arial" w:cs="Arial"/>
                <w:sz w:val="32"/>
                <w:szCs w:val="32"/>
                <w:lang w:val="mk-MK"/>
              </w:rPr>
            </w:pPr>
          </w:p>
        </w:tc>
        <w:tc>
          <w:tcPr>
            <w:tcW w:w="1936"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Наставник по музичко</w:t>
            </w:r>
          </w:p>
          <w:p w:rsidR="00795296" w:rsidRPr="001F0D1A" w:rsidRDefault="00795296" w:rsidP="009732F2">
            <w:pPr>
              <w:autoSpaceDE w:val="0"/>
              <w:autoSpaceDN w:val="0"/>
              <w:adjustRightInd w:val="0"/>
              <w:spacing w:after="0" w:line="240" w:lineRule="auto"/>
              <w:rPr>
                <w:rFonts w:ascii="Arial" w:hAnsi="Arial" w:cs="Arial"/>
                <w:sz w:val="18"/>
                <w:szCs w:val="18"/>
                <w:lang w:val="mk-MK"/>
              </w:rPr>
            </w:pPr>
            <w:r w:rsidRPr="001F0D1A">
              <w:rPr>
                <w:rFonts w:ascii="Arial" w:hAnsi="Arial" w:cs="Arial"/>
                <w:sz w:val="18"/>
                <w:szCs w:val="18"/>
                <w:lang w:val="ru-RU"/>
              </w:rPr>
              <w:t>образование:</w:t>
            </w:r>
            <w:r>
              <w:rPr>
                <w:rFonts w:ascii="Arial" w:hAnsi="Arial" w:cs="Arial"/>
                <w:sz w:val="18"/>
                <w:szCs w:val="18"/>
                <w:lang w:val="ru-RU"/>
              </w:rPr>
              <w:t>Стефан Стојановски</w:t>
            </w:r>
          </w:p>
          <w:p w:rsidR="00795296" w:rsidRPr="001F0D1A" w:rsidRDefault="00795296" w:rsidP="009732F2">
            <w:pPr>
              <w:rPr>
                <w:rFonts w:ascii="Arial" w:hAnsi="Arial" w:cs="Arial"/>
                <w:sz w:val="32"/>
                <w:szCs w:val="32"/>
                <w:lang w:val="mk-MK"/>
              </w:rPr>
            </w:pPr>
          </w:p>
        </w:tc>
        <w:tc>
          <w:tcPr>
            <w:tcW w:w="1911" w:type="dxa"/>
          </w:tcPr>
          <w:p w:rsidR="00795296" w:rsidRPr="00BE0A6D" w:rsidRDefault="00795296" w:rsidP="009732F2">
            <w:pPr>
              <w:jc w:val="center"/>
              <w:rPr>
                <w:rFonts w:ascii="Arial" w:hAnsi="Arial" w:cs="Arial"/>
                <w:sz w:val="32"/>
                <w:szCs w:val="32"/>
                <w:lang w:val="mk-MK"/>
              </w:rPr>
            </w:pPr>
            <w:r w:rsidRPr="001F0D1A">
              <w:rPr>
                <w:rFonts w:ascii="Arial" w:hAnsi="Arial" w:cs="Arial"/>
                <w:sz w:val="18"/>
                <w:szCs w:val="18"/>
              </w:rPr>
              <w:t>април - мај</w:t>
            </w:r>
          </w:p>
        </w:tc>
      </w:tr>
      <w:tr w:rsidR="00795296" w:rsidRPr="001F0D1A" w:rsidTr="00271315">
        <w:tc>
          <w:tcPr>
            <w:tcW w:w="1910" w:type="dxa"/>
            <w:shd w:val="clear" w:color="auto" w:fill="E7E6E6" w:themeFill="background2"/>
          </w:tcPr>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Натпревари по</w:t>
            </w:r>
          </w:p>
          <w:p w:rsidR="00795296" w:rsidRPr="001F0D1A" w:rsidRDefault="00795296" w:rsidP="009732F2">
            <w:pPr>
              <w:autoSpaceDE w:val="0"/>
              <w:autoSpaceDN w:val="0"/>
              <w:adjustRightInd w:val="0"/>
              <w:spacing w:after="0" w:line="240" w:lineRule="auto"/>
              <w:rPr>
                <w:rFonts w:ascii="Arial" w:hAnsi="Arial" w:cs="Arial"/>
                <w:sz w:val="18"/>
                <w:szCs w:val="18"/>
              </w:rPr>
            </w:pPr>
            <w:r w:rsidRPr="001F0D1A">
              <w:rPr>
                <w:rFonts w:ascii="Arial" w:hAnsi="Arial" w:cs="Arial"/>
                <w:sz w:val="18"/>
                <w:szCs w:val="18"/>
              </w:rPr>
              <w:t>техничко</w:t>
            </w:r>
          </w:p>
          <w:p w:rsidR="00795296" w:rsidRPr="00BE0A6D" w:rsidRDefault="00795296" w:rsidP="009732F2">
            <w:pPr>
              <w:autoSpaceDE w:val="0"/>
              <w:autoSpaceDN w:val="0"/>
              <w:adjustRightInd w:val="0"/>
              <w:spacing w:after="0" w:line="240" w:lineRule="auto"/>
              <w:rPr>
                <w:rFonts w:ascii="Arial" w:hAnsi="Arial" w:cs="Arial"/>
                <w:sz w:val="18"/>
                <w:szCs w:val="18"/>
                <w:lang w:val="mk-MK"/>
              </w:rPr>
            </w:pPr>
            <w:r w:rsidRPr="001F0D1A">
              <w:rPr>
                <w:rFonts w:ascii="Arial" w:hAnsi="Arial" w:cs="Arial"/>
                <w:sz w:val="18"/>
                <w:szCs w:val="18"/>
              </w:rPr>
              <w:t>образование</w:t>
            </w:r>
            <w:r>
              <w:rPr>
                <w:rFonts w:ascii="Arial" w:hAnsi="Arial" w:cs="Arial"/>
                <w:sz w:val="18"/>
                <w:szCs w:val="18"/>
                <w:lang w:val="mk-MK"/>
              </w:rPr>
              <w:t xml:space="preserve"> и информатика </w:t>
            </w:r>
          </w:p>
        </w:tc>
        <w:tc>
          <w:tcPr>
            <w:tcW w:w="1910" w:type="dxa"/>
          </w:tcPr>
          <w:p w:rsidR="00795296" w:rsidRPr="001F0D1A" w:rsidRDefault="00795296" w:rsidP="009732F2">
            <w:pPr>
              <w:autoSpaceDE w:val="0"/>
              <w:autoSpaceDN w:val="0"/>
              <w:adjustRightInd w:val="0"/>
              <w:spacing w:after="0" w:line="240" w:lineRule="auto"/>
              <w:rPr>
                <w:rFonts w:ascii="Arial" w:hAnsi="Arial" w:cs="Arial"/>
                <w:sz w:val="18"/>
                <w:szCs w:val="18"/>
              </w:rPr>
            </w:pPr>
            <w:r>
              <w:rPr>
                <w:rFonts w:ascii="Arial" w:hAnsi="Arial" w:cs="Arial"/>
                <w:sz w:val="18"/>
                <w:szCs w:val="18"/>
                <w:lang w:val="mk-MK"/>
              </w:rPr>
              <w:t>ученички</w:t>
            </w:r>
            <w:r w:rsidRPr="001F0D1A">
              <w:rPr>
                <w:rFonts w:ascii="Arial" w:hAnsi="Arial" w:cs="Arial"/>
                <w:sz w:val="18"/>
                <w:szCs w:val="18"/>
              </w:rPr>
              <w:t xml:space="preserve"> семафор;</w:t>
            </w:r>
          </w:p>
          <w:p w:rsidR="00795296" w:rsidRPr="001F0D1A" w:rsidRDefault="00795296" w:rsidP="009732F2">
            <w:pPr>
              <w:autoSpaceDE w:val="0"/>
              <w:autoSpaceDN w:val="0"/>
              <w:adjustRightInd w:val="0"/>
              <w:spacing w:after="0" w:line="240" w:lineRule="auto"/>
              <w:rPr>
                <w:rFonts w:ascii="Arial" w:hAnsi="Arial" w:cs="Arial"/>
                <w:sz w:val="18"/>
                <w:szCs w:val="18"/>
              </w:rPr>
            </w:pPr>
          </w:p>
        </w:tc>
        <w:tc>
          <w:tcPr>
            <w:tcW w:w="1909"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 xml:space="preserve">Ученици од </w:t>
            </w:r>
            <w:r w:rsidRPr="001F0D1A">
              <w:rPr>
                <w:rFonts w:ascii="Arial" w:hAnsi="Arial" w:cs="Arial"/>
                <w:sz w:val="18"/>
                <w:szCs w:val="18"/>
              </w:rPr>
              <w:t>V</w:t>
            </w:r>
            <w:r w:rsidRPr="001F0D1A">
              <w:rPr>
                <w:rFonts w:ascii="Arial" w:hAnsi="Arial" w:cs="Arial"/>
                <w:sz w:val="18"/>
                <w:szCs w:val="18"/>
                <w:lang w:val="ru-RU"/>
              </w:rPr>
              <w:t xml:space="preserve"> и </w:t>
            </w:r>
            <w:r w:rsidRPr="001F0D1A">
              <w:rPr>
                <w:rFonts w:ascii="Arial" w:hAnsi="Arial" w:cs="Arial"/>
                <w:sz w:val="18"/>
                <w:szCs w:val="18"/>
              </w:rPr>
              <w:t>VI</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одделение</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p>
        </w:tc>
        <w:tc>
          <w:tcPr>
            <w:tcW w:w="1936" w:type="dxa"/>
          </w:tcPr>
          <w:p w:rsidR="00795296" w:rsidRPr="001F0D1A" w:rsidRDefault="00795296" w:rsidP="009732F2">
            <w:pPr>
              <w:autoSpaceDE w:val="0"/>
              <w:autoSpaceDN w:val="0"/>
              <w:adjustRightInd w:val="0"/>
              <w:spacing w:after="0" w:line="240" w:lineRule="auto"/>
              <w:rPr>
                <w:rFonts w:ascii="Arial" w:hAnsi="Arial" w:cs="Arial"/>
                <w:sz w:val="18"/>
                <w:szCs w:val="18"/>
                <w:lang w:val="ru-RU"/>
              </w:rPr>
            </w:pPr>
            <w:r w:rsidRPr="001F0D1A">
              <w:rPr>
                <w:rFonts w:ascii="Arial" w:hAnsi="Arial" w:cs="Arial"/>
                <w:sz w:val="18"/>
                <w:szCs w:val="18"/>
                <w:lang w:val="ru-RU"/>
              </w:rPr>
              <w:t>Наставник по техничко</w:t>
            </w:r>
          </w:p>
          <w:p w:rsidR="00795296" w:rsidRPr="001F0D1A" w:rsidRDefault="00795296" w:rsidP="009732F2">
            <w:pPr>
              <w:autoSpaceDE w:val="0"/>
              <w:autoSpaceDN w:val="0"/>
              <w:adjustRightInd w:val="0"/>
              <w:spacing w:after="0" w:line="240" w:lineRule="auto"/>
              <w:rPr>
                <w:rFonts w:ascii="Arial" w:hAnsi="Arial" w:cs="Arial"/>
                <w:sz w:val="18"/>
                <w:szCs w:val="18"/>
                <w:lang w:val="mk-MK"/>
              </w:rPr>
            </w:pPr>
            <w:r w:rsidRPr="001F0D1A">
              <w:rPr>
                <w:rFonts w:ascii="Arial" w:hAnsi="Arial" w:cs="Arial"/>
                <w:sz w:val="18"/>
                <w:szCs w:val="18"/>
                <w:lang w:val="ru-RU"/>
              </w:rPr>
              <w:t xml:space="preserve">образование: </w:t>
            </w:r>
            <w:r>
              <w:rPr>
                <w:rFonts w:ascii="Arial" w:hAnsi="Arial" w:cs="Arial"/>
                <w:sz w:val="18"/>
                <w:szCs w:val="18"/>
                <w:lang w:val="ru-RU"/>
              </w:rPr>
              <w:t>Елена Додевска</w:t>
            </w:r>
          </w:p>
          <w:p w:rsidR="00795296" w:rsidRPr="001F0D1A" w:rsidRDefault="00795296" w:rsidP="009732F2">
            <w:pPr>
              <w:autoSpaceDE w:val="0"/>
              <w:autoSpaceDN w:val="0"/>
              <w:adjustRightInd w:val="0"/>
              <w:spacing w:after="0" w:line="240" w:lineRule="auto"/>
              <w:rPr>
                <w:rFonts w:ascii="Arial" w:hAnsi="Arial" w:cs="Arial"/>
                <w:sz w:val="18"/>
                <w:szCs w:val="18"/>
                <w:lang w:val="ru-RU"/>
              </w:rPr>
            </w:pPr>
          </w:p>
        </w:tc>
        <w:tc>
          <w:tcPr>
            <w:tcW w:w="1911" w:type="dxa"/>
          </w:tcPr>
          <w:p w:rsidR="00795296" w:rsidRPr="001F0D1A" w:rsidRDefault="00795296" w:rsidP="009732F2">
            <w:pPr>
              <w:jc w:val="center"/>
              <w:rPr>
                <w:rFonts w:ascii="Arial" w:hAnsi="Arial" w:cs="Arial"/>
                <w:sz w:val="18"/>
                <w:szCs w:val="18"/>
              </w:rPr>
            </w:pPr>
            <w:r w:rsidRPr="001F0D1A">
              <w:rPr>
                <w:rFonts w:ascii="Arial" w:hAnsi="Arial" w:cs="Arial"/>
                <w:sz w:val="18"/>
                <w:szCs w:val="18"/>
              </w:rPr>
              <w:t>април - мај</w:t>
            </w:r>
          </w:p>
        </w:tc>
      </w:tr>
    </w:tbl>
    <w:p w:rsidR="00795296" w:rsidRDefault="00795296" w:rsidP="0088638C">
      <w:pPr>
        <w:ind w:firstLine="720"/>
        <w:jc w:val="both"/>
        <w:rPr>
          <w:rFonts w:ascii="Arial" w:hAnsi="Arial" w:cs="Arial"/>
        </w:rPr>
      </w:pPr>
    </w:p>
    <w:p w:rsidR="00795296" w:rsidRPr="00C826D8" w:rsidRDefault="00795296" w:rsidP="0088638C">
      <w:pPr>
        <w:ind w:firstLine="720"/>
        <w:jc w:val="both"/>
        <w:rPr>
          <w:rFonts w:ascii="Arial" w:hAnsi="Arial" w:cs="Arial"/>
          <w:color w:val="FF0000"/>
          <w:lang w:val="mk-MK"/>
        </w:rPr>
      </w:pPr>
      <w:r w:rsidRPr="004F7956">
        <w:rPr>
          <w:rFonts w:ascii="Arial" w:hAnsi="Arial" w:cs="Arial"/>
          <w:color w:val="000000" w:themeColor="text1"/>
          <w:lang w:val="mk-MK"/>
        </w:rPr>
        <w:t>Согласно своите можности учениците учествуваа на сите натпревари каде што можеа и ги постигнаа следниве резултати</w:t>
      </w:r>
      <w:r w:rsidRPr="00C826D8">
        <w:rPr>
          <w:rFonts w:ascii="Arial" w:hAnsi="Arial" w:cs="Arial"/>
          <w:color w:val="FF0000"/>
        </w:rPr>
        <w:t>:</w:t>
      </w:r>
    </w:p>
    <w:tbl>
      <w:tblPr>
        <w:tblStyle w:val="TableGrid"/>
        <w:tblW w:w="0" w:type="auto"/>
        <w:tblLook w:val="04A0" w:firstRow="1" w:lastRow="0" w:firstColumn="1" w:lastColumn="0" w:noHBand="0" w:noVBand="1"/>
      </w:tblPr>
      <w:tblGrid>
        <w:gridCol w:w="2162"/>
        <w:gridCol w:w="2922"/>
        <w:gridCol w:w="2170"/>
        <w:gridCol w:w="2096"/>
      </w:tblGrid>
      <w:tr w:rsidR="008605EC" w:rsidRPr="00C826D8" w:rsidTr="00271315">
        <w:tc>
          <w:tcPr>
            <w:tcW w:w="2162" w:type="dxa"/>
            <w:shd w:val="clear" w:color="auto" w:fill="E7E6E6" w:themeFill="background2"/>
          </w:tcPr>
          <w:p w:rsidR="008605EC" w:rsidRPr="004F7956" w:rsidRDefault="008605EC" w:rsidP="0088638C">
            <w:pPr>
              <w:jc w:val="both"/>
              <w:rPr>
                <w:rFonts w:ascii="Arial" w:hAnsi="Arial" w:cs="Arial"/>
                <w:color w:val="000000" w:themeColor="text1"/>
                <w:lang w:val="mk-MK"/>
              </w:rPr>
            </w:pPr>
            <w:r w:rsidRPr="004F7956">
              <w:rPr>
                <w:rFonts w:ascii="Arial" w:hAnsi="Arial" w:cs="Arial"/>
                <w:color w:val="000000" w:themeColor="text1"/>
                <w:lang w:val="mk-MK"/>
              </w:rPr>
              <w:t>Предмет</w:t>
            </w:r>
          </w:p>
        </w:tc>
        <w:tc>
          <w:tcPr>
            <w:tcW w:w="2922" w:type="dxa"/>
            <w:shd w:val="clear" w:color="auto" w:fill="E7E6E6" w:themeFill="background2"/>
          </w:tcPr>
          <w:p w:rsidR="008605EC" w:rsidRPr="004F7956" w:rsidRDefault="008605EC" w:rsidP="0088638C">
            <w:pPr>
              <w:jc w:val="both"/>
              <w:rPr>
                <w:rFonts w:ascii="Arial" w:hAnsi="Arial" w:cs="Arial"/>
                <w:color w:val="000000" w:themeColor="text1"/>
                <w:lang w:val="mk-MK"/>
              </w:rPr>
            </w:pPr>
            <w:r w:rsidRPr="004F7956">
              <w:rPr>
                <w:rFonts w:ascii="Arial" w:hAnsi="Arial" w:cs="Arial"/>
                <w:color w:val="000000" w:themeColor="text1"/>
                <w:lang w:val="mk-MK"/>
              </w:rPr>
              <w:t>Вид на натпревар/манифестација</w:t>
            </w:r>
          </w:p>
        </w:tc>
        <w:tc>
          <w:tcPr>
            <w:tcW w:w="2170" w:type="dxa"/>
            <w:shd w:val="clear" w:color="auto" w:fill="E7E6E6" w:themeFill="background2"/>
          </w:tcPr>
          <w:p w:rsidR="008605EC" w:rsidRPr="004F7956" w:rsidRDefault="008605EC" w:rsidP="0088638C">
            <w:pPr>
              <w:jc w:val="both"/>
              <w:rPr>
                <w:rFonts w:ascii="Arial" w:hAnsi="Arial" w:cs="Arial"/>
                <w:color w:val="000000" w:themeColor="text1"/>
                <w:lang w:val="mk-MK"/>
              </w:rPr>
            </w:pPr>
            <w:r w:rsidRPr="004F7956">
              <w:rPr>
                <w:rFonts w:ascii="Arial" w:hAnsi="Arial" w:cs="Arial"/>
                <w:color w:val="000000" w:themeColor="text1"/>
                <w:lang w:val="mk-MK"/>
              </w:rPr>
              <w:t>Име и презиме на ученик</w:t>
            </w:r>
          </w:p>
        </w:tc>
        <w:tc>
          <w:tcPr>
            <w:tcW w:w="2096" w:type="dxa"/>
            <w:shd w:val="clear" w:color="auto" w:fill="E7E6E6" w:themeFill="background2"/>
          </w:tcPr>
          <w:p w:rsidR="008605EC" w:rsidRPr="004F7956" w:rsidRDefault="008605EC" w:rsidP="0088638C">
            <w:pPr>
              <w:jc w:val="both"/>
              <w:rPr>
                <w:rFonts w:ascii="Arial" w:hAnsi="Arial" w:cs="Arial"/>
                <w:color w:val="000000" w:themeColor="text1"/>
                <w:lang w:val="mk-MK"/>
              </w:rPr>
            </w:pPr>
            <w:r w:rsidRPr="004F7956">
              <w:rPr>
                <w:rFonts w:ascii="Arial" w:hAnsi="Arial" w:cs="Arial"/>
                <w:color w:val="000000" w:themeColor="text1"/>
                <w:lang w:val="mk-MK"/>
              </w:rPr>
              <w:t>Освоено место</w:t>
            </w:r>
          </w:p>
        </w:tc>
      </w:tr>
      <w:tr w:rsidR="008605EC" w:rsidRPr="00C826D8" w:rsidTr="00271315">
        <w:tc>
          <w:tcPr>
            <w:tcW w:w="2162" w:type="dxa"/>
            <w:shd w:val="clear" w:color="auto" w:fill="E7E6E6" w:themeFill="background2"/>
          </w:tcPr>
          <w:p w:rsidR="008605EC" w:rsidRPr="004F7956" w:rsidRDefault="008605EC" w:rsidP="0088638C">
            <w:pPr>
              <w:jc w:val="both"/>
              <w:rPr>
                <w:rFonts w:ascii="Arial" w:hAnsi="Arial" w:cs="Arial"/>
                <w:color w:val="000000" w:themeColor="text1"/>
                <w:lang w:val="mk-MK"/>
              </w:rPr>
            </w:pPr>
            <w:r w:rsidRPr="004F7956">
              <w:rPr>
                <w:rFonts w:ascii="Arial" w:hAnsi="Arial" w:cs="Arial"/>
                <w:color w:val="000000" w:themeColor="text1"/>
                <w:lang w:val="mk-MK"/>
              </w:rPr>
              <w:t>Македонски јазик</w:t>
            </w:r>
          </w:p>
        </w:tc>
        <w:tc>
          <w:tcPr>
            <w:tcW w:w="2922" w:type="dxa"/>
          </w:tcPr>
          <w:p w:rsidR="008605EC" w:rsidRPr="004F7956" w:rsidRDefault="008605EC" w:rsidP="001F35DF">
            <w:pPr>
              <w:jc w:val="both"/>
              <w:rPr>
                <w:rFonts w:ascii="Arial" w:hAnsi="Arial" w:cs="Arial"/>
                <w:color w:val="000000" w:themeColor="text1"/>
                <w:lang w:val="mk-MK"/>
              </w:rPr>
            </w:pPr>
            <w:r w:rsidRPr="004F7956">
              <w:rPr>
                <w:rFonts w:ascii="Arial" w:hAnsi="Arial" w:cs="Arial"/>
                <w:color w:val="000000" w:themeColor="text1"/>
                <w:lang w:val="mk-MK"/>
              </w:rPr>
              <w:t xml:space="preserve">Литературен </w:t>
            </w:r>
            <w:r w:rsidR="001F35DF" w:rsidRPr="004F7956">
              <w:rPr>
                <w:rFonts w:ascii="Arial" w:hAnsi="Arial" w:cs="Arial"/>
                <w:color w:val="000000" w:themeColor="text1"/>
                <w:lang w:val="mk-MK"/>
              </w:rPr>
              <w:t>конкурс во Струмица</w:t>
            </w:r>
          </w:p>
        </w:tc>
        <w:tc>
          <w:tcPr>
            <w:tcW w:w="2170" w:type="dxa"/>
          </w:tcPr>
          <w:p w:rsidR="008605EC" w:rsidRPr="004F7956" w:rsidRDefault="001F35DF" w:rsidP="0088638C">
            <w:pPr>
              <w:jc w:val="both"/>
              <w:rPr>
                <w:rFonts w:ascii="Arial" w:hAnsi="Arial" w:cs="Arial"/>
                <w:color w:val="000000" w:themeColor="text1"/>
                <w:lang w:val="mk-MK"/>
              </w:rPr>
            </w:pPr>
            <w:r w:rsidRPr="004F7956">
              <w:rPr>
                <w:rFonts w:ascii="Arial" w:hAnsi="Arial" w:cs="Arial"/>
                <w:color w:val="000000" w:themeColor="text1"/>
                <w:lang w:val="mk-MK"/>
              </w:rPr>
              <w:t>Сандра Савиќ</w:t>
            </w:r>
          </w:p>
        </w:tc>
        <w:tc>
          <w:tcPr>
            <w:tcW w:w="2096" w:type="dxa"/>
          </w:tcPr>
          <w:p w:rsidR="008605EC" w:rsidRPr="004F7956" w:rsidRDefault="001F35DF" w:rsidP="0088638C">
            <w:pPr>
              <w:jc w:val="both"/>
              <w:rPr>
                <w:rFonts w:ascii="Arial" w:hAnsi="Arial" w:cs="Arial"/>
                <w:color w:val="000000" w:themeColor="text1"/>
                <w:lang w:val="mk-MK"/>
              </w:rPr>
            </w:pPr>
            <w:r w:rsidRPr="004F7956">
              <w:rPr>
                <w:rFonts w:ascii="Arial" w:hAnsi="Arial" w:cs="Arial"/>
                <w:color w:val="000000" w:themeColor="text1"/>
                <w:lang w:val="mk-MK"/>
              </w:rPr>
              <w:t>второ</w:t>
            </w:r>
          </w:p>
        </w:tc>
      </w:tr>
      <w:tr w:rsidR="008605EC" w:rsidRPr="00C826D8" w:rsidTr="00271315">
        <w:tc>
          <w:tcPr>
            <w:tcW w:w="2162" w:type="dxa"/>
            <w:shd w:val="clear" w:color="auto" w:fill="E7E6E6" w:themeFill="background2"/>
          </w:tcPr>
          <w:p w:rsidR="008605EC" w:rsidRPr="004F7956" w:rsidRDefault="008605EC" w:rsidP="008605EC">
            <w:pPr>
              <w:jc w:val="both"/>
              <w:rPr>
                <w:rFonts w:ascii="Arial" w:hAnsi="Arial" w:cs="Arial"/>
                <w:color w:val="000000" w:themeColor="text1"/>
                <w:lang w:val="mk-MK"/>
              </w:rPr>
            </w:pPr>
            <w:r w:rsidRPr="004F7956">
              <w:rPr>
                <w:rFonts w:ascii="Arial" w:hAnsi="Arial" w:cs="Arial"/>
                <w:color w:val="000000" w:themeColor="text1"/>
                <w:lang w:val="mk-MK"/>
              </w:rPr>
              <w:t>Македонски јазик</w:t>
            </w:r>
          </w:p>
        </w:tc>
        <w:tc>
          <w:tcPr>
            <w:tcW w:w="2922"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Средби под Јаворите – Струмица, ИКТ проект</w:t>
            </w:r>
          </w:p>
        </w:tc>
        <w:tc>
          <w:tcPr>
            <w:tcW w:w="2170"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 xml:space="preserve">Ученици од </w:t>
            </w:r>
            <w:r w:rsidRPr="004F7956">
              <w:rPr>
                <w:rFonts w:ascii="Arial" w:hAnsi="Arial" w:cs="Arial"/>
                <w:color w:val="000000" w:themeColor="text1"/>
              </w:rPr>
              <w:t>VI</w:t>
            </w:r>
            <w:r w:rsidRPr="004F7956">
              <w:rPr>
                <w:rFonts w:ascii="Arial" w:hAnsi="Arial" w:cs="Arial"/>
                <w:color w:val="000000" w:themeColor="text1"/>
                <w:lang w:val="mk-MK"/>
              </w:rPr>
              <w:t xml:space="preserve"> до </w:t>
            </w:r>
            <w:r w:rsidRPr="004F7956">
              <w:rPr>
                <w:rFonts w:ascii="Arial" w:hAnsi="Arial" w:cs="Arial"/>
                <w:color w:val="000000" w:themeColor="text1"/>
              </w:rPr>
              <w:t>IX</w:t>
            </w:r>
            <w:r w:rsidRPr="004F7956">
              <w:rPr>
                <w:rFonts w:ascii="Arial" w:hAnsi="Arial" w:cs="Arial"/>
                <w:color w:val="000000" w:themeColor="text1"/>
                <w:lang w:val="mk-MK"/>
              </w:rPr>
              <w:t xml:space="preserve"> одд.</w:t>
            </w:r>
          </w:p>
        </w:tc>
        <w:tc>
          <w:tcPr>
            <w:tcW w:w="2096" w:type="dxa"/>
          </w:tcPr>
          <w:p w:rsidR="008605EC" w:rsidRPr="004F7956" w:rsidRDefault="008605EC" w:rsidP="008605EC">
            <w:pPr>
              <w:jc w:val="both"/>
              <w:rPr>
                <w:rFonts w:ascii="Arial" w:hAnsi="Arial" w:cs="Arial"/>
                <w:color w:val="000000" w:themeColor="text1"/>
                <w:lang w:val="mk-MK"/>
              </w:rPr>
            </w:pPr>
            <w:r w:rsidRPr="004F7956">
              <w:rPr>
                <w:rFonts w:ascii="Arial" w:hAnsi="Arial" w:cs="Arial"/>
                <w:color w:val="000000" w:themeColor="text1"/>
                <w:lang w:val="mk-MK"/>
              </w:rPr>
              <w:t>Второ</w:t>
            </w:r>
          </w:p>
        </w:tc>
      </w:tr>
      <w:tr w:rsidR="008605EC" w:rsidRPr="00C826D8" w:rsidTr="00271315">
        <w:tc>
          <w:tcPr>
            <w:tcW w:w="2162" w:type="dxa"/>
            <w:shd w:val="clear" w:color="auto" w:fill="E7E6E6" w:themeFill="background2"/>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Природни науки</w:t>
            </w:r>
          </w:p>
        </w:tc>
        <w:tc>
          <w:tcPr>
            <w:tcW w:w="2922"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Регионален натпревар</w:t>
            </w:r>
          </w:p>
        </w:tc>
        <w:tc>
          <w:tcPr>
            <w:tcW w:w="2170"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Дамјан Ангеловски</w:t>
            </w:r>
          </w:p>
        </w:tc>
        <w:tc>
          <w:tcPr>
            <w:tcW w:w="2096"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трето</w:t>
            </w:r>
          </w:p>
        </w:tc>
      </w:tr>
      <w:tr w:rsidR="008605EC" w:rsidRPr="00C826D8" w:rsidTr="00271315">
        <w:tc>
          <w:tcPr>
            <w:tcW w:w="2162" w:type="dxa"/>
            <w:shd w:val="clear" w:color="auto" w:fill="E7E6E6" w:themeFill="background2"/>
          </w:tcPr>
          <w:p w:rsidR="008605EC"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Музичко образование</w:t>
            </w:r>
          </w:p>
        </w:tc>
        <w:tc>
          <w:tcPr>
            <w:tcW w:w="2922" w:type="dxa"/>
          </w:tcPr>
          <w:p w:rsidR="008605EC"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Вокални солисти</w:t>
            </w:r>
          </w:p>
        </w:tc>
        <w:tc>
          <w:tcPr>
            <w:tcW w:w="2170" w:type="dxa"/>
          </w:tcPr>
          <w:p w:rsidR="008605EC"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Ива Милчевска</w:t>
            </w:r>
          </w:p>
        </w:tc>
        <w:tc>
          <w:tcPr>
            <w:tcW w:w="2096" w:type="dxa"/>
          </w:tcPr>
          <w:p w:rsidR="008605EC"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трето</w:t>
            </w:r>
          </w:p>
        </w:tc>
      </w:tr>
      <w:tr w:rsidR="008605EC" w:rsidRPr="00C826D8" w:rsidTr="00271315">
        <w:tc>
          <w:tcPr>
            <w:tcW w:w="2162" w:type="dxa"/>
            <w:shd w:val="clear" w:color="auto" w:fill="E7E6E6" w:themeFill="background2"/>
          </w:tcPr>
          <w:p w:rsidR="008605EC"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Г</w:t>
            </w:r>
            <w:r w:rsidR="001F35DF" w:rsidRPr="004F7956">
              <w:rPr>
                <w:rFonts w:ascii="Arial" w:hAnsi="Arial" w:cs="Arial"/>
                <w:color w:val="000000" w:themeColor="text1"/>
                <w:lang w:val="mk-MK"/>
              </w:rPr>
              <w:t>еографија</w:t>
            </w:r>
          </w:p>
        </w:tc>
        <w:tc>
          <w:tcPr>
            <w:tcW w:w="2922"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Регионален натпревар</w:t>
            </w:r>
          </w:p>
        </w:tc>
        <w:tc>
          <w:tcPr>
            <w:tcW w:w="2170" w:type="dxa"/>
          </w:tcPr>
          <w:p w:rsidR="008605EC" w:rsidRPr="004F7956" w:rsidRDefault="004F7956" w:rsidP="008605EC">
            <w:pPr>
              <w:jc w:val="both"/>
              <w:rPr>
                <w:rFonts w:ascii="Arial" w:hAnsi="Arial" w:cs="Arial"/>
                <w:color w:val="000000" w:themeColor="text1"/>
                <w:lang w:val="mk-MK"/>
              </w:rPr>
            </w:pPr>
            <w:r w:rsidRPr="004F7956">
              <w:rPr>
                <w:rFonts w:ascii="Arial" w:hAnsi="Arial" w:cs="Arial"/>
                <w:color w:val="000000" w:themeColor="text1"/>
                <w:lang w:val="mk-MK"/>
              </w:rPr>
              <w:t>Ана Стефановиќ</w:t>
            </w:r>
          </w:p>
        </w:tc>
        <w:tc>
          <w:tcPr>
            <w:tcW w:w="2096" w:type="dxa"/>
          </w:tcPr>
          <w:p w:rsidR="008605EC" w:rsidRPr="004F7956" w:rsidRDefault="004F7956" w:rsidP="008605EC">
            <w:pPr>
              <w:jc w:val="both"/>
              <w:rPr>
                <w:rFonts w:ascii="Arial" w:hAnsi="Arial" w:cs="Arial"/>
                <w:color w:val="000000" w:themeColor="text1"/>
                <w:lang w:val="mk-MK"/>
              </w:rPr>
            </w:pPr>
            <w:r w:rsidRPr="004F7956">
              <w:rPr>
                <w:rFonts w:ascii="Arial" w:hAnsi="Arial" w:cs="Arial"/>
                <w:color w:val="000000" w:themeColor="text1"/>
                <w:lang w:val="mk-MK"/>
              </w:rPr>
              <w:t>пофалница</w:t>
            </w:r>
          </w:p>
        </w:tc>
      </w:tr>
      <w:tr w:rsidR="008605EC" w:rsidRPr="00C826D8" w:rsidTr="00271315">
        <w:tc>
          <w:tcPr>
            <w:tcW w:w="2162" w:type="dxa"/>
            <w:shd w:val="clear" w:color="auto" w:fill="E7E6E6" w:themeFill="background2"/>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Географија</w:t>
            </w:r>
          </w:p>
        </w:tc>
        <w:tc>
          <w:tcPr>
            <w:tcW w:w="2922"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Регионален натпревар</w:t>
            </w:r>
          </w:p>
        </w:tc>
        <w:tc>
          <w:tcPr>
            <w:tcW w:w="2170"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Андреа Арсовска</w:t>
            </w:r>
          </w:p>
        </w:tc>
        <w:tc>
          <w:tcPr>
            <w:tcW w:w="2096"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Пофалница</w:t>
            </w:r>
          </w:p>
        </w:tc>
      </w:tr>
      <w:tr w:rsidR="008605EC" w:rsidRPr="00C826D8" w:rsidTr="00271315">
        <w:tc>
          <w:tcPr>
            <w:tcW w:w="2162" w:type="dxa"/>
            <w:shd w:val="clear" w:color="auto" w:fill="E7E6E6" w:themeFill="background2"/>
          </w:tcPr>
          <w:p w:rsidR="008605EC" w:rsidRPr="004F7956" w:rsidRDefault="0025752C" w:rsidP="008605EC">
            <w:pPr>
              <w:jc w:val="both"/>
              <w:rPr>
                <w:rFonts w:ascii="Arial" w:hAnsi="Arial" w:cs="Arial"/>
                <w:color w:val="000000" w:themeColor="text1"/>
                <w:lang w:val="mk-MK"/>
              </w:rPr>
            </w:pPr>
            <w:r w:rsidRPr="004F7956">
              <w:rPr>
                <w:rFonts w:ascii="Arial" w:hAnsi="Arial" w:cs="Arial"/>
                <w:color w:val="000000" w:themeColor="text1"/>
                <w:lang w:val="mk-MK"/>
              </w:rPr>
              <w:t>Географија</w:t>
            </w:r>
          </w:p>
        </w:tc>
        <w:tc>
          <w:tcPr>
            <w:tcW w:w="2922" w:type="dxa"/>
          </w:tcPr>
          <w:p w:rsidR="008605EC" w:rsidRPr="004F7956" w:rsidRDefault="0025752C" w:rsidP="008605EC">
            <w:pPr>
              <w:jc w:val="both"/>
              <w:rPr>
                <w:rFonts w:ascii="Arial" w:hAnsi="Arial" w:cs="Arial"/>
                <w:color w:val="000000" w:themeColor="text1"/>
                <w:lang w:val="mk-MK"/>
              </w:rPr>
            </w:pPr>
            <w:r w:rsidRPr="004F7956">
              <w:rPr>
                <w:rFonts w:ascii="Arial" w:hAnsi="Arial" w:cs="Arial"/>
                <w:color w:val="000000" w:themeColor="text1"/>
                <w:lang w:val="mk-MK"/>
              </w:rPr>
              <w:t>Државен натпревар</w:t>
            </w:r>
          </w:p>
        </w:tc>
        <w:tc>
          <w:tcPr>
            <w:tcW w:w="2170"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Меланија Арсовска</w:t>
            </w:r>
          </w:p>
        </w:tc>
        <w:tc>
          <w:tcPr>
            <w:tcW w:w="2096"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пофалница</w:t>
            </w:r>
          </w:p>
        </w:tc>
      </w:tr>
      <w:tr w:rsidR="0025752C" w:rsidRPr="00C826D8" w:rsidTr="00271315">
        <w:tc>
          <w:tcPr>
            <w:tcW w:w="2162" w:type="dxa"/>
            <w:shd w:val="clear" w:color="auto" w:fill="E7E6E6" w:themeFill="background2"/>
          </w:tcPr>
          <w:p w:rsidR="0025752C" w:rsidRPr="004F7956" w:rsidRDefault="0025752C" w:rsidP="0025752C">
            <w:pPr>
              <w:jc w:val="both"/>
              <w:rPr>
                <w:rFonts w:ascii="Arial" w:hAnsi="Arial" w:cs="Arial"/>
                <w:color w:val="000000" w:themeColor="text1"/>
                <w:lang w:val="mk-MK"/>
              </w:rPr>
            </w:pPr>
            <w:r w:rsidRPr="004F7956">
              <w:rPr>
                <w:rFonts w:ascii="Arial" w:hAnsi="Arial" w:cs="Arial"/>
                <w:color w:val="000000" w:themeColor="text1"/>
                <w:lang w:val="mk-MK"/>
              </w:rPr>
              <w:t>Географија</w:t>
            </w:r>
          </w:p>
        </w:tc>
        <w:tc>
          <w:tcPr>
            <w:tcW w:w="2922" w:type="dxa"/>
          </w:tcPr>
          <w:p w:rsidR="0025752C" w:rsidRPr="004F7956" w:rsidRDefault="0025752C" w:rsidP="0025752C">
            <w:pPr>
              <w:jc w:val="both"/>
              <w:rPr>
                <w:rFonts w:ascii="Arial" w:hAnsi="Arial" w:cs="Arial"/>
                <w:color w:val="000000" w:themeColor="text1"/>
                <w:lang w:val="mk-MK"/>
              </w:rPr>
            </w:pPr>
            <w:r w:rsidRPr="004F7956">
              <w:rPr>
                <w:rFonts w:ascii="Arial" w:hAnsi="Arial" w:cs="Arial"/>
                <w:color w:val="000000" w:themeColor="text1"/>
                <w:lang w:val="mk-MK"/>
              </w:rPr>
              <w:t>Државен натпревар</w:t>
            </w:r>
          </w:p>
        </w:tc>
        <w:tc>
          <w:tcPr>
            <w:tcW w:w="2170" w:type="dxa"/>
          </w:tcPr>
          <w:p w:rsidR="0025752C" w:rsidRPr="004F7956" w:rsidRDefault="001F35DF" w:rsidP="0025752C">
            <w:pPr>
              <w:jc w:val="both"/>
              <w:rPr>
                <w:rFonts w:ascii="Arial" w:hAnsi="Arial" w:cs="Arial"/>
                <w:color w:val="000000" w:themeColor="text1"/>
                <w:lang w:val="mk-MK"/>
              </w:rPr>
            </w:pPr>
            <w:r w:rsidRPr="004F7956">
              <w:rPr>
                <w:rFonts w:ascii="Arial" w:hAnsi="Arial" w:cs="Arial"/>
                <w:color w:val="000000" w:themeColor="text1"/>
                <w:lang w:val="mk-MK"/>
              </w:rPr>
              <w:t>Ана Стевановиќ</w:t>
            </w:r>
          </w:p>
        </w:tc>
        <w:tc>
          <w:tcPr>
            <w:tcW w:w="2096" w:type="dxa"/>
          </w:tcPr>
          <w:p w:rsidR="0025752C" w:rsidRPr="004F7956" w:rsidRDefault="0025752C" w:rsidP="0025752C">
            <w:pPr>
              <w:jc w:val="both"/>
              <w:rPr>
                <w:rFonts w:ascii="Arial" w:hAnsi="Arial" w:cs="Arial"/>
                <w:color w:val="000000" w:themeColor="text1"/>
                <w:lang w:val="mk-MK"/>
              </w:rPr>
            </w:pPr>
            <w:r w:rsidRPr="004F7956">
              <w:rPr>
                <w:rFonts w:ascii="Arial" w:hAnsi="Arial" w:cs="Arial"/>
                <w:color w:val="000000" w:themeColor="text1"/>
                <w:lang w:val="mk-MK"/>
              </w:rPr>
              <w:t>пофалница</w:t>
            </w:r>
          </w:p>
        </w:tc>
      </w:tr>
      <w:tr w:rsidR="008605EC" w:rsidRPr="00C826D8" w:rsidTr="00271315">
        <w:tc>
          <w:tcPr>
            <w:tcW w:w="2162" w:type="dxa"/>
            <w:shd w:val="clear" w:color="auto" w:fill="E7E6E6" w:themeFill="background2"/>
          </w:tcPr>
          <w:p w:rsidR="008605EC" w:rsidRPr="004F7956" w:rsidRDefault="0025752C" w:rsidP="008605EC">
            <w:pPr>
              <w:jc w:val="both"/>
              <w:rPr>
                <w:rFonts w:ascii="Arial" w:hAnsi="Arial" w:cs="Arial"/>
                <w:color w:val="000000" w:themeColor="text1"/>
                <w:lang w:val="mk-MK"/>
              </w:rPr>
            </w:pPr>
            <w:r w:rsidRPr="004F7956">
              <w:rPr>
                <w:rFonts w:ascii="Arial" w:hAnsi="Arial" w:cs="Arial"/>
                <w:color w:val="000000" w:themeColor="text1"/>
                <w:lang w:val="mk-MK"/>
              </w:rPr>
              <w:t>Математика</w:t>
            </w:r>
          </w:p>
        </w:tc>
        <w:tc>
          <w:tcPr>
            <w:tcW w:w="2922"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Пи- ден</w:t>
            </w:r>
          </w:p>
        </w:tc>
        <w:tc>
          <w:tcPr>
            <w:tcW w:w="2170"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Сандра Савиќ</w:t>
            </w:r>
          </w:p>
        </w:tc>
        <w:tc>
          <w:tcPr>
            <w:tcW w:w="2096" w:type="dxa"/>
          </w:tcPr>
          <w:p w:rsidR="008605EC" w:rsidRPr="004F7956" w:rsidRDefault="001F35DF" w:rsidP="008605EC">
            <w:pPr>
              <w:jc w:val="both"/>
              <w:rPr>
                <w:rFonts w:ascii="Arial" w:hAnsi="Arial" w:cs="Arial"/>
                <w:color w:val="000000" w:themeColor="text1"/>
                <w:lang w:val="mk-MK"/>
              </w:rPr>
            </w:pPr>
            <w:r w:rsidRPr="004F7956">
              <w:rPr>
                <w:rFonts w:ascii="Arial" w:hAnsi="Arial" w:cs="Arial"/>
                <w:color w:val="000000" w:themeColor="text1"/>
                <w:lang w:val="mk-MK"/>
              </w:rPr>
              <w:t>10-то место</w:t>
            </w:r>
          </w:p>
        </w:tc>
      </w:tr>
      <w:tr w:rsidR="004F7956" w:rsidRPr="00C826D8" w:rsidTr="00271315">
        <w:tc>
          <w:tcPr>
            <w:tcW w:w="2162" w:type="dxa"/>
            <w:shd w:val="clear" w:color="auto" w:fill="E7E6E6" w:themeFill="background2"/>
          </w:tcPr>
          <w:p w:rsidR="004F7956" w:rsidRPr="004F7956" w:rsidRDefault="004F7956" w:rsidP="00B45F9E">
            <w:pPr>
              <w:jc w:val="both"/>
              <w:rPr>
                <w:rFonts w:ascii="Arial" w:hAnsi="Arial" w:cs="Arial"/>
                <w:color w:val="000000" w:themeColor="text1"/>
                <w:lang w:val="mk-MK"/>
              </w:rPr>
            </w:pPr>
            <w:r w:rsidRPr="004F7956">
              <w:rPr>
                <w:rFonts w:ascii="Arial" w:hAnsi="Arial" w:cs="Arial"/>
                <w:color w:val="000000" w:themeColor="text1"/>
                <w:lang w:val="mk-MK"/>
              </w:rPr>
              <w:t>Математика</w:t>
            </w:r>
          </w:p>
        </w:tc>
        <w:tc>
          <w:tcPr>
            <w:tcW w:w="2922" w:type="dxa"/>
          </w:tcPr>
          <w:p w:rsidR="004F7956" w:rsidRPr="004F7956" w:rsidRDefault="004F7956" w:rsidP="00B45F9E">
            <w:pPr>
              <w:jc w:val="both"/>
              <w:rPr>
                <w:rFonts w:ascii="Arial" w:hAnsi="Arial" w:cs="Arial"/>
                <w:color w:val="000000" w:themeColor="text1"/>
                <w:lang w:val="mk-MK"/>
              </w:rPr>
            </w:pPr>
            <w:r w:rsidRPr="004F7956">
              <w:rPr>
                <w:rFonts w:ascii="Arial" w:hAnsi="Arial" w:cs="Arial"/>
                <w:color w:val="000000" w:themeColor="text1"/>
                <w:lang w:val="mk-MK"/>
              </w:rPr>
              <w:t>Пи- ден</w:t>
            </w:r>
          </w:p>
        </w:tc>
        <w:tc>
          <w:tcPr>
            <w:tcW w:w="2170" w:type="dxa"/>
          </w:tcPr>
          <w:p w:rsidR="004F7956" w:rsidRPr="004F7956" w:rsidRDefault="004F7956" w:rsidP="00B45F9E">
            <w:pPr>
              <w:jc w:val="both"/>
              <w:rPr>
                <w:rFonts w:ascii="Arial" w:hAnsi="Arial" w:cs="Arial"/>
                <w:color w:val="000000" w:themeColor="text1"/>
                <w:lang w:val="mk-MK"/>
              </w:rPr>
            </w:pPr>
            <w:r w:rsidRPr="004F7956">
              <w:rPr>
                <w:rFonts w:ascii="Arial" w:hAnsi="Arial" w:cs="Arial"/>
                <w:color w:val="000000" w:themeColor="text1"/>
                <w:lang w:val="mk-MK"/>
              </w:rPr>
              <w:t>Душан Цветковиќ</w:t>
            </w:r>
          </w:p>
        </w:tc>
        <w:tc>
          <w:tcPr>
            <w:tcW w:w="2096" w:type="dxa"/>
          </w:tcPr>
          <w:p w:rsidR="004F7956" w:rsidRPr="004F7956" w:rsidRDefault="004F7956" w:rsidP="004F7956">
            <w:pPr>
              <w:jc w:val="both"/>
              <w:rPr>
                <w:rFonts w:ascii="Arial" w:hAnsi="Arial" w:cs="Arial"/>
                <w:color w:val="000000" w:themeColor="text1"/>
                <w:lang w:val="mk-MK"/>
              </w:rPr>
            </w:pPr>
            <w:r w:rsidRPr="004F7956">
              <w:rPr>
                <w:rFonts w:ascii="Arial" w:hAnsi="Arial" w:cs="Arial"/>
                <w:color w:val="000000" w:themeColor="text1"/>
                <w:lang w:val="mk-MK"/>
              </w:rPr>
              <w:t>7-мо место</w:t>
            </w:r>
          </w:p>
        </w:tc>
      </w:tr>
      <w:tr w:rsidR="004F7956" w:rsidRPr="00C826D8" w:rsidTr="00271315">
        <w:tc>
          <w:tcPr>
            <w:tcW w:w="2162" w:type="dxa"/>
            <w:shd w:val="clear" w:color="auto" w:fill="E7E6E6" w:themeFill="background2"/>
          </w:tcPr>
          <w:p w:rsidR="004F7956" w:rsidRPr="004F7956" w:rsidRDefault="004F7956" w:rsidP="00B45F9E">
            <w:pPr>
              <w:jc w:val="both"/>
              <w:rPr>
                <w:rFonts w:ascii="Arial" w:hAnsi="Arial" w:cs="Arial"/>
                <w:color w:val="000000" w:themeColor="text1"/>
                <w:lang w:val="mk-MK"/>
              </w:rPr>
            </w:pPr>
            <w:r w:rsidRPr="004F7956">
              <w:rPr>
                <w:rFonts w:ascii="Arial" w:hAnsi="Arial" w:cs="Arial"/>
                <w:color w:val="000000" w:themeColor="text1"/>
                <w:lang w:val="mk-MK"/>
              </w:rPr>
              <w:t>Математика</w:t>
            </w:r>
          </w:p>
        </w:tc>
        <w:tc>
          <w:tcPr>
            <w:tcW w:w="2922" w:type="dxa"/>
          </w:tcPr>
          <w:p w:rsidR="004F7956" w:rsidRPr="004F7956" w:rsidRDefault="004F7956" w:rsidP="00B45F9E">
            <w:pPr>
              <w:jc w:val="both"/>
              <w:rPr>
                <w:rFonts w:ascii="Arial" w:hAnsi="Arial" w:cs="Arial"/>
                <w:color w:val="000000" w:themeColor="text1"/>
                <w:lang w:val="mk-MK"/>
              </w:rPr>
            </w:pPr>
            <w:r w:rsidRPr="004F7956">
              <w:rPr>
                <w:rFonts w:ascii="Arial" w:hAnsi="Arial" w:cs="Arial"/>
                <w:color w:val="000000" w:themeColor="text1"/>
                <w:lang w:val="mk-MK"/>
              </w:rPr>
              <w:t>Пи- ден</w:t>
            </w:r>
          </w:p>
        </w:tc>
        <w:tc>
          <w:tcPr>
            <w:tcW w:w="2170" w:type="dxa"/>
          </w:tcPr>
          <w:p w:rsidR="004F7956" w:rsidRPr="004F7956" w:rsidRDefault="004F7956" w:rsidP="00B45F9E">
            <w:pPr>
              <w:jc w:val="both"/>
              <w:rPr>
                <w:rFonts w:ascii="Arial" w:hAnsi="Arial" w:cs="Arial"/>
                <w:color w:val="000000" w:themeColor="text1"/>
                <w:lang w:val="mk-MK"/>
              </w:rPr>
            </w:pPr>
            <w:r w:rsidRPr="004F7956">
              <w:rPr>
                <w:rFonts w:ascii="Arial" w:hAnsi="Arial" w:cs="Arial"/>
                <w:color w:val="000000" w:themeColor="text1"/>
                <w:lang w:val="mk-MK"/>
              </w:rPr>
              <w:t>Андреа Арсовска</w:t>
            </w:r>
          </w:p>
        </w:tc>
        <w:tc>
          <w:tcPr>
            <w:tcW w:w="2096" w:type="dxa"/>
          </w:tcPr>
          <w:p w:rsidR="004F7956" w:rsidRPr="004F7956" w:rsidRDefault="004F7956" w:rsidP="004F7956">
            <w:pPr>
              <w:jc w:val="both"/>
              <w:rPr>
                <w:rFonts w:ascii="Arial" w:hAnsi="Arial" w:cs="Arial"/>
                <w:color w:val="000000" w:themeColor="text1"/>
                <w:lang w:val="mk-MK"/>
              </w:rPr>
            </w:pPr>
            <w:r w:rsidRPr="004F7956">
              <w:rPr>
                <w:rFonts w:ascii="Arial" w:hAnsi="Arial" w:cs="Arial"/>
                <w:color w:val="000000" w:themeColor="text1"/>
                <w:lang w:val="mk-MK"/>
              </w:rPr>
              <w:t>7-мо место</w:t>
            </w:r>
          </w:p>
        </w:tc>
      </w:tr>
      <w:tr w:rsidR="004F7956" w:rsidRPr="004F7956" w:rsidTr="00271315">
        <w:tc>
          <w:tcPr>
            <w:tcW w:w="2162" w:type="dxa"/>
            <w:shd w:val="clear" w:color="auto" w:fill="E7E6E6" w:themeFill="background2"/>
          </w:tcPr>
          <w:p w:rsidR="004F7956"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Биологија</w:t>
            </w:r>
          </w:p>
        </w:tc>
        <w:tc>
          <w:tcPr>
            <w:tcW w:w="2922" w:type="dxa"/>
          </w:tcPr>
          <w:p w:rsidR="004F7956" w:rsidRDefault="004F7956">
            <w:r w:rsidRPr="00DA048A">
              <w:rPr>
                <w:rFonts w:ascii="Arial" w:hAnsi="Arial" w:cs="Arial"/>
                <w:color w:val="000000" w:themeColor="text1"/>
                <w:lang w:val="mk-MK"/>
              </w:rPr>
              <w:t>Регионален натпревар</w:t>
            </w:r>
          </w:p>
        </w:tc>
        <w:tc>
          <w:tcPr>
            <w:tcW w:w="2170" w:type="dxa"/>
          </w:tcPr>
          <w:p w:rsidR="004F7956"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Душан Цветковиќ</w:t>
            </w:r>
          </w:p>
        </w:tc>
        <w:tc>
          <w:tcPr>
            <w:tcW w:w="2096" w:type="dxa"/>
          </w:tcPr>
          <w:p w:rsidR="004F7956"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Трето</w:t>
            </w:r>
          </w:p>
        </w:tc>
      </w:tr>
      <w:tr w:rsidR="004F7956" w:rsidRPr="004F7956" w:rsidTr="00271315">
        <w:tc>
          <w:tcPr>
            <w:tcW w:w="2162" w:type="dxa"/>
            <w:shd w:val="clear" w:color="auto" w:fill="E7E6E6" w:themeFill="background2"/>
          </w:tcPr>
          <w:p w:rsidR="004F7956" w:rsidRDefault="004F7956">
            <w:r w:rsidRPr="00ED6710">
              <w:rPr>
                <w:rFonts w:ascii="Arial" w:hAnsi="Arial" w:cs="Arial"/>
                <w:color w:val="000000" w:themeColor="text1"/>
                <w:lang w:val="mk-MK"/>
              </w:rPr>
              <w:t>Биологија</w:t>
            </w:r>
          </w:p>
        </w:tc>
        <w:tc>
          <w:tcPr>
            <w:tcW w:w="2922" w:type="dxa"/>
          </w:tcPr>
          <w:p w:rsidR="004F7956" w:rsidRDefault="004F7956">
            <w:r w:rsidRPr="00DA048A">
              <w:rPr>
                <w:rFonts w:ascii="Arial" w:hAnsi="Arial" w:cs="Arial"/>
                <w:color w:val="000000" w:themeColor="text1"/>
                <w:lang w:val="mk-MK"/>
              </w:rPr>
              <w:t>Регионален натпревар</w:t>
            </w:r>
          </w:p>
        </w:tc>
        <w:tc>
          <w:tcPr>
            <w:tcW w:w="2170" w:type="dxa"/>
          </w:tcPr>
          <w:p w:rsidR="004F7956"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Меланија Арсовска</w:t>
            </w:r>
          </w:p>
        </w:tc>
        <w:tc>
          <w:tcPr>
            <w:tcW w:w="2096" w:type="dxa"/>
          </w:tcPr>
          <w:p w:rsidR="004F7956"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Трето</w:t>
            </w:r>
          </w:p>
        </w:tc>
      </w:tr>
      <w:tr w:rsidR="004F7956" w:rsidRPr="004F7956" w:rsidTr="00271315">
        <w:tc>
          <w:tcPr>
            <w:tcW w:w="2162" w:type="dxa"/>
            <w:shd w:val="clear" w:color="auto" w:fill="E7E6E6" w:themeFill="background2"/>
          </w:tcPr>
          <w:p w:rsidR="004F7956" w:rsidRDefault="004F7956">
            <w:r w:rsidRPr="00ED6710">
              <w:rPr>
                <w:rFonts w:ascii="Arial" w:hAnsi="Arial" w:cs="Arial"/>
                <w:color w:val="000000" w:themeColor="text1"/>
                <w:lang w:val="mk-MK"/>
              </w:rPr>
              <w:t>Биологија</w:t>
            </w:r>
          </w:p>
        </w:tc>
        <w:tc>
          <w:tcPr>
            <w:tcW w:w="2922" w:type="dxa"/>
          </w:tcPr>
          <w:p w:rsidR="004F7956" w:rsidRDefault="004F7956">
            <w:r w:rsidRPr="00DA048A">
              <w:rPr>
                <w:rFonts w:ascii="Arial" w:hAnsi="Arial" w:cs="Arial"/>
                <w:color w:val="000000" w:themeColor="text1"/>
                <w:lang w:val="mk-MK"/>
              </w:rPr>
              <w:t>Регионален натпревар</w:t>
            </w:r>
          </w:p>
        </w:tc>
        <w:tc>
          <w:tcPr>
            <w:tcW w:w="2170" w:type="dxa"/>
          </w:tcPr>
          <w:p w:rsidR="004F7956"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Ана Стефановиќ</w:t>
            </w:r>
          </w:p>
        </w:tc>
        <w:tc>
          <w:tcPr>
            <w:tcW w:w="2096" w:type="dxa"/>
          </w:tcPr>
          <w:p w:rsidR="004F7956"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Пофалница</w:t>
            </w:r>
          </w:p>
        </w:tc>
      </w:tr>
      <w:tr w:rsidR="004F7956" w:rsidRPr="004F7956" w:rsidTr="00271315">
        <w:tc>
          <w:tcPr>
            <w:tcW w:w="2162" w:type="dxa"/>
            <w:shd w:val="clear" w:color="auto" w:fill="E7E6E6" w:themeFill="background2"/>
          </w:tcPr>
          <w:p w:rsidR="004F7956" w:rsidRDefault="004F7956">
            <w:r w:rsidRPr="00ED6710">
              <w:rPr>
                <w:rFonts w:ascii="Arial" w:hAnsi="Arial" w:cs="Arial"/>
                <w:color w:val="000000" w:themeColor="text1"/>
                <w:lang w:val="mk-MK"/>
              </w:rPr>
              <w:t>Биологија</w:t>
            </w:r>
          </w:p>
        </w:tc>
        <w:tc>
          <w:tcPr>
            <w:tcW w:w="2922" w:type="dxa"/>
          </w:tcPr>
          <w:p w:rsidR="004F7956" w:rsidRDefault="004F7956">
            <w:r w:rsidRPr="00DA048A">
              <w:rPr>
                <w:rFonts w:ascii="Arial" w:hAnsi="Arial" w:cs="Arial"/>
                <w:color w:val="000000" w:themeColor="text1"/>
                <w:lang w:val="mk-MK"/>
              </w:rPr>
              <w:t>Регионален натпревар</w:t>
            </w:r>
          </w:p>
        </w:tc>
        <w:tc>
          <w:tcPr>
            <w:tcW w:w="2170" w:type="dxa"/>
          </w:tcPr>
          <w:p w:rsidR="004F7956" w:rsidRPr="004F7956" w:rsidRDefault="004F7956" w:rsidP="0025752C">
            <w:pPr>
              <w:jc w:val="both"/>
              <w:rPr>
                <w:rFonts w:ascii="Arial" w:hAnsi="Arial" w:cs="Arial"/>
                <w:color w:val="000000" w:themeColor="text1"/>
                <w:lang w:val="mk-MK"/>
              </w:rPr>
            </w:pPr>
            <w:r>
              <w:rPr>
                <w:rFonts w:ascii="Arial" w:hAnsi="Arial" w:cs="Arial"/>
                <w:color w:val="000000" w:themeColor="text1"/>
                <w:lang w:val="mk-MK"/>
              </w:rPr>
              <w:t>Анабела Цветковска</w:t>
            </w:r>
          </w:p>
        </w:tc>
        <w:tc>
          <w:tcPr>
            <w:tcW w:w="2096" w:type="dxa"/>
          </w:tcPr>
          <w:p w:rsidR="004F7956" w:rsidRPr="004F7956" w:rsidRDefault="004F7956" w:rsidP="0025752C">
            <w:pPr>
              <w:jc w:val="both"/>
              <w:rPr>
                <w:rFonts w:ascii="Arial" w:hAnsi="Arial" w:cs="Arial"/>
                <w:color w:val="000000" w:themeColor="text1"/>
                <w:lang w:val="mk-MK"/>
              </w:rPr>
            </w:pPr>
            <w:r>
              <w:rPr>
                <w:rFonts w:ascii="Arial" w:hAnsi="Arial" w:cs="Arial"/>
                <w:color w:val="000000" w:themeColor="text1"/>
                <w:lang w:val="mk-MK"/>
              </w:rPr>
              <w:t>пофалница</w:t>
            </w:r>
          </w:p>
        </w:tc>
      </w:tr>
      <w:tr w:rsidR="0025752C" w:rsidRPr="004F7956" w:rsidTr="00271315">
        <w:tc>
          <w:tcPr>
            <w:tcW w:w="2162" w:type="dxa"/>
            <w:shd w:val="clear" w:color="auto" w:fill="E7E6E6" w:themeFill="background2"/>
          </w:tcPr>
          <w:p w:rsidR="0025752C"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Англиски јазик</w:t>
            </w:r>
          </w:p>
        </w:tc>
        <w:tc>
          <w:tcPr>
            <w:tcW w:w="2922" w:type="dxa"/>
          </w:tcPr>
          <w:p w:rsidR="0025752C"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Општински натпревар</w:t>
            </w:r>
          </w:p>
        </w:tc>
        <w:tc>
          <w:tcPr>
            <w:tcW w:w="2170" w:type="dxa"/>
          </w:tcPr>
          <w:p w:rsidR="0025752C"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Дамјан Ангеловски</w:t>
            </w:r>
          </w:p>
        </w:tc>
        <w:tc>
          <w:tcPr>
            <w:tcW w:w="2096" w:type="dxa"/>
          </w:tcPr>
          <w:p w:rsidR="0025752C" w:rsidRPr="004F7956" w:rsidRDefault="004F7956" w:rsidP="008605EC">
            <w:pPr>
              <w:jc w:val="both"/>
              <w:rPr>
                <w:rFonts w:ascii="Arial" w:hAnsi="Arial" w:cs="Arial"/>
                <w:color w:val="000000" w:themeColor="text1"/>
                <w:lang w:val="mk-MK"/>
              </w:rPr>
            </w:pPr>
            <w:r>
              <w:rPr>
                <w:rFonts w:ascii="Arial" w:hAnsi="Arial" w:cs="Arial"/>
                <w:color w:val="000000" w:themeColor="text1"/>
                <w:lang w:val="mk-MK"/>
              </w:rPr>
              <w:t>Пофалница</w:t>
            </w:r>
          </w:p>
        </w:tc>
      </w:tr>
      <w:tr w:rsidR="004F7956" w:rsidRPr="004F7956" w:rsidTr="00271315">
        <w:tc>
          <w:tcPr>
            <w:tcW w:w="2162" w:type="dxa"/>
            <w:shd w:val="clear" w:color="auto" w:fill="E7E6E6" w:themeFill="background2"/>
          </w:tcPr>
          <w:p w:rsidR="004F7956" w:rsidRPr="004F7956" w:rsidRDefault="004F7956" w:rsidP="00B45F9E">
            <w:pPr>
              <w:jc w:val="both"/>
              <w:rPr>
                <w:rFonts w:ascii="Arial" w:hAnsi="Arial" w:cs="Arial"/>
                <w:color w:val="000000" w:themeColor="text1"/>
                <w:lang w:val="mk-MK"/>
              </w:rPr>
            </w:pPr>
            <w:r>
              <w:rPr>
                <w:rFonts w:ascii="Arial" w:hAnsi="Arial" w:cs="Arial"/>
                <w:color w:val="000000" w:themeColor="text1"/>
                <w:lang w:val="mk-MK"/>
              </w:rPr>
              <w:t>Англиски јазик</w:t>
            </w:r>
          </w:p>
        </w:tc>
        <w:tc>
          <w:tcPr>
            <w:tcW w:w="2922" w:type="dxa"/>
          </w:tcPr>
          <w:p w:rsidR="004F7956" w:rsidRPr="004F7956" w:rsidRDefault="004F7956" w:rsidP="00B45F9E">
            <w:pPr>
              <w:jc w:val="both"/>
              <w:rPr>
                <w:rFonts w:ascii="Arial" w:hAnsi="Arial" w:cs="Arial"/>
                <w:color w:val="000000" w:themeColor="text1"/>
                <w:lang w:val="mk-MK"/>
              </w:rPr>
            </w:pPr>
            <w:r>
              <w:rPr>
                <w:rFonts w:ascii="Arial" w:hAnsi="Arial" w:cs="Arial"/>
                <w:color w:val="000000" w:themeColor="text1"/>
                <w:lang w:val="mk-MK"/>
              </w:rPr>
              <w:t>Државен натпревар</w:t>
            </w:r>
          </w:p>
        </w:tc>
        <w:tc>
          <w:tcPr>
            <w:tcW w:w="2170" w:type="dxa"/>
          </w:tcPr>
          <w:p w:rsidR="004F7956" w:rsidRPr="004F7956" w:rsidRDefault="004F7956" w:rsidP="00A57476">
            <w:pPr>
              <w:jc w:val="both"/>
              <w:rPr>
                <w:rFonts w:ascii="Arial" w:hAnsi="Arial" w:cs="Arial"/>
                <w:color w:val="000000" w:themeColor="text1"/>
                <w:lang w:val="mk-MK"/>
              </w:rPr>
            </w:pPr>
            <w:r>
              <w:rPr>
                <w:rFonts w:ascii="Arial" w:hAnsi="Arial" w:cs="Arial"/>
                <w:color w:val="000000" w:themeColor="text1"/>
                <w:lang w:val="mk-MK"/>
              </w:rPr>
              <w:t>Калина Митиќ</w:t>
            </w:r>
          </w:p>
        </w:tc>
        <w:tc>
          <w:tcPr>
            <w:tcW w:w="2096" w:type="dxa"/>
          </w:tcPr>
          <w:p w:rsidR="004F7956" w:rsidRPr="004F7956" w:rsidRDefault="004F7956" w:rsidP="00A57476">
            <w:pPr>
              <w:jc w:val="both"/>
              <w:rPr>
                <w:rFonts w:ascii="Arial" w:hAnsi="Arial" w:cs="Arial"/>
                <w:color w:val="000000" w:themeColor="text1"/>
                <w:lang w:val="mk-MK"/>
              </w:rPr>
            </w:pPr>
            <w:r>
              <w:rPr>
                <w:rFonts w:ascii="Arial" w:hAnsi="Arial" w:cs="Arial"/>
                <w:color w:val="000000" w:themeColor="text1"/>
                <w:lang w:val="mk-MK"/>
              </w:rPr>
              <w:t>трето</w:t>
            </w:r>
          </w:p>
        </w:tc>
      </w:tr>
    </w:tbl>
    <w:p w:rsidR="00795296" w:rsidRDefault="00795296" w:rsidP="0088638C">
      <w:pPr>
        <w:ind w:firstLine="720"/>
        <w:jc w:val="both"/>
        <w:rPr>
          <w:rFonts w:ascii="Arial" w:hAnsi="Arial" w:cs="Arial"/>
          <w:color w:val="000000" w:themeColor="text1"/>
          <w:lang w:val="mk-MK"/>
        </w:rPr>
      </w:pPr>
    </w:p>
    <w:p w:rsidR="00BC7344" w:rsidRPr="004F7956" w:rsidRDefault="00BC7344" w:rsidP="0088638C">
      <w:pPr>
        <w:ind w:firstLine="720"/>
        <w:jc w:val="both"/>
        <w:rPr>
          <w:rFonts w:ascii="Arial" w:hAnsi="Arial" w:cs="Arial"/>
          <w:color w:val="000000" w:themeColor="text1"/>
          <w:lang w:val="mk-MK"/>
        </w:rPr>
      </w:pPr>
    </w:p>
    <w:p w:rsidR="00C330F8" w:rsidRDefault="00C330F8" w:rsidP="0088638C">
      <w:pPr>
        <w:ind w:firstLine="720"/>
        <w:jc w:val="both"/>
        <w:rPr>
          <w:rFonts w:ascii="Arial" w:hAnsi="Arial" w:cs="Arial"/>
          <w:lang w:val="mk-MK"/>
        </w:rPr>
      </w:pPr>
    </w:p>
    <w:p w:rsidR="00C330F8" w:rsidRDefault="00C330F8" w:rsidP="0088638C">
      <w:pPr>
        <w:ind w:firstLine="720"/>
        <w:jc w:val="both"/>
        <w:rPr>
          <w:rFonts w:ascii="Arial" w:hAnsi="Arial" w:cs="Arial"/>
          <w:b/>
          <w:bCs/>
        </w:rPr>
      </w:pPr>
      <w:r w:rsidRPr="00C330F8">
        <w:rPr>
          <w:rFonts w:ascii="Arial" w:hAnsi="Arial" w:cs="Arial"/>
          <w:b/>
          <w:bCs/>
        </w:rPr>
        <w:lastRenderedPageBreak/>
        <w:t>Здравствената заштита на учениците</w:t>
      </w:r>
    </w:p>
    <w:p w:rsidR="00C330F8" w:rsidRPr="001F0D1A" w:rsidRDefault="00C330F8" w:rsidP="00C330F8">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t xml:space="preserve">Чистата училишна средина во голема мера влијае врз правилниот психо-физички развој на детскиот организам. Основна цел на училишната хигиена е да го сведе на минимум негативното влијание на училишната средина врз физичкото и психичкото здравје на учениците. </w:t>
      </w:r>
    </w:p>
    <w:p w:rsidR="00C330F8" w:rsidRPr="001F0D1A" w:rsidRDefault="00C330F8" w:rsidP="00C330F8">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t xml:space="preserve">Сето ова се остварува со правилно одржување на сите училишни простории, согласно хигиенските стандарди и барања. Грижата на училиштето за заштита и унапредување на здравјето е обврска што ќе се реализира во соработка со вработените, учениците, родителите, здравствената служба со која училиштето соработува и пошироката заедница. </w:t>
      </w:r>
    </w:p>
    <w:p w:rsidR="00C330F8" w:rsidRPr="001F0D1A" w:rsidRDefault="00C330F8" w:rsidP="00C330F8">
      <w:pPr>
        <w:spacing w:before="120" w:after="120" w:line="360" w:lineRule="auto"/>
        <w:ind w:firstLine="720"/>
        <w:jc w:val="both"/>
        <w:rPr>
          <w:rFonts w:ascii="Arial" w:hAnsi="Arial" w:cs="Arial"/>
          <w:sz w:val="24"/>
          <w:szCs w:val="24"/>
          <w:lang w:val="mk-MK"/>
        </w:rPr>
      </w:pPr>
      <w:r w:rsidRPr="001F0D1A">
        <w:rPr>
          <w:rFonts w:ascii="Arial" w:hAnsi="Arial" w:cs="Arial"/>
          <w:sz w:val="24"/>
          <w:szCs w:val="24"/>
          <w:lang w:val="ru-RU"/>
        </w:rPr>
        <w:t>На почетокот на учебната година, во соработка со Центарот за јавно здравје, во училиштето ќе се изврши дезинфекција, дезинсекција и дератизација. Во училиштето, ходниците ќе се чистат</w:t>
      </w:r>
      <w:r w:rsidRPr="001F0D1A">
        <w:rPr>
          <w:rFonts w:ascii="Arial" w:hAnsi="Arial" w:cs="Arial"/>
          <w:sz w:val="24"/>
          <w:szCs w:val="24"/>
          <w:lang w:val="mk-MK"/>
        </w:rPr>
        <w:t xml:space="preserve"> постојано</w:t>
      </w:r>
      <w:r w:rsidRPr="001F0D1A">
        <w:rPr>
          <w:rFonts w:ascii="Arial" w:hAnsi="Arial" w:cs="Arial"/>
          <w:sz w:val="24"/>
          <w:szCs w:val="24"/>
          <w:lang w:val="ru-RU"/>
        </w:rPr>
        <w:t xml:space="preserve"> во текот на денот, а подот и </w:t>
      </w:r>
      <w:r w:rsidRPr="001F0D1A">
        <w:rPr>
          <w:rFonts w:ascii="Arial" w:hAnsi="Arial" w:cs="Arial"/>
          <w:sz w:val="24"/>
          <w:szCs w:val="24"/>
          <w:lang w:val="mk-MK"/>
        </w:rPr>
        <w:t>инвентарот</w:t>
      </w:r>
      <w:r w:rsidRPr="001F0D1A">
        <w:rPr>
          <w:rFonts w:ascii="Arial" w:hAnsi="Arial" w:cs="Arial"/>
          <w:sz w:val="24"/>
          <w:szCs w:val="24"/>
          <w:lang w:val="ru-RU"/>
        </w:rPr>
        <w:t xml:space="preserve"> ќе се бришат </w:t>
      </w:r>
      <w:r w:rsidRPr="001F0D1A">
        <w:rPr>
          <w:rFonts w:ascii="Arial" w:hAnsi="Arial" w:cs="Arial"/>
          <w:sz w:val="24"/>
          <w:szCs w:val="24"/>
          <w:lang w:val="mk-MK"/>
        </w:rPr>
        <w:t>позавршување на наставата секој ден</w:t>
      </w:r>
      <w:r w:rsidRPr="001F0D1A">
        <w:rPr>
          <w:rFonts w:ascii="Arial" w:hAnsi="Arial" w:cs="Arial"/>
          <w:sz w:val="24"/>
          <w:szCs w:val="24"/>
          <w:lang w:val="ru-RU"/>
        </w:rPr>
        <w:t>. Целосно чистење на училишниот објект ќе се врши еднаш на секое тримесечје. Внатрешниот и надворешниот училишен простор, редовно ќе се чисти од отпадоци  преку организирани акции во</w:t>
      </w:r>
      <w:r w:rsidRPr="001F0D1A">
        <w:rPr>
          <w:rFonts w:ascii="Arial" w:hAnsi="Arial" w:cs="Arial"/>
          <w:sz w:val="20"/>
          <w:szCs w:val="20"/>
          <w:lang w:val="ru-RU"/>
        </w:rPr>
        <w:t xml:space="preserve"> </w:t>
      </w:r>
      <w:r w:rsidRPr="001F0D1A">
        <w:rPr>
          <w:rFonts w:ascii="Arial" w:hAnsi="Arial" w:cs="Arial"/>
          <w:sz w:val="24"/>
          <w:szCs w:val="24"/>
          <w:lang w:val="ru-RU"/>
        </w:rPr>
        <w:t xml:space="preserve">кои ќе бидат вклучени ученици, наставници и родители, со цел да се подигне свеста за важноста и значењето од грижата за околината. Чистата работна средина овозможува пријатно чувство за престој и работа кај сите вработени и кај учениците.    </w:t>
      </w:r>
    </w:p>
    <w:p w:rsidR="00C330F8" w:rsidRPr="001F0D1A" w:rsidRDefault="00C330F8" w:rsidP="00C330F8">
      <w:pPr>
        <w:spacing w:before="120" w:after="120" w:line="360" w:lineRule="auto"/>
        <w:jc w:val="both"/>
        <w:rPr>
          <w:rFonts w:ascii="Arial" w:hAnsi="Arial" w:cs="Arial"/>
          <w:b/>
          <w:sz w:val="24"/>
          <w:szCs w:val="24"/>
          <w:lang w:val="ru-RU"/>
        </w:rPr>
      </w:pPr>
      <w:bookmarkStart w:id="2" w:name="_Hlk25929399"/>
      <w:r w:rsidRPr="001F0D1A">
        <w:rPr>
          <w:rFonts w:ascii="Arial" w:hAnsi="Arial" w:cs="Arial"/>
          <w:b/>
          <w:sz w:val="24"/>
          <w:szCs w:val="24"/>
          <w:lang w:val="ru-RU"/>
        </w:rPr>
        <w:t>Систематски прегледи</w:t>
      </w:r>
      <w:bookmarkEnd w:id="2"/>
    </w:p>
    <w:p w:rsidR="00C330F8" w:rsidRPr="001F0D1A" w:rsidRDefault="00C330F8" w:rsidP="00C330F8">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ru-RU"/>
        </w:rPr>
        <w:t>Во учебна 202</w:t>
      </w:r>
      <w:r w:rsidR="00C826D8">
        <w:rPr>
          <w:rFonts w:ascii="Arial" w:hAnsi="Arial" w:cs="Arial"/>
          <w:color w:val="000000"/>
          <w:sz w:val="24"/>
          <w:szCs w:val="24"/>
          <w:lang w:val="ru-RU"/>
        </w:rPr>
        <w:t>4</w:t>
      </w:r>
      <w:r w:rsidRPr="001F0D1A">
        <w:rPr>
          <w:rFonts w:ascii="Arial" w:hAnsi="Arial" w:cs="Arial"/>
          <w:color w:val="000000"/>
          <w:sz w:val="24"/>
          <w:szCs w:val="24"/>
          <w:lang w:val="ru-RU"/>
        </w:rPr>
        <w:t>/202</w:t>
      </w:r>
      <w:r w:rsidR="00C826D8">
        <w:rPr>
          <w:rFonts w:ascii="Arial" w:hAnsi="Arial" w:cs="Arial"/>
          <w:color w:val="000000"/>
          <w:sz w:val="24"/>
          <w:szCs w:val="24"/>
          <w:lang w:val="ru-RU"/>
        </w:rPr>
        <w:t>5</w:t>
      </w:r>
      <w:r w:rsidRPr="001F0D1A">
        <w:rPr>
          <w:rFonts w:ascii="Arial" w:hAnsi="Arial" w:cs="Arial"/>
          <w:color w:val="000000"/>
          <w:sz w:val="24"/>
          <w:szCs w:val="24"/>
          <w:lang w:val="ru-RU"/>
        </w:rPr>
        <w:t xml:space="preserve"> година, со систематски прегледи ќе бидат опфатени учениците од </w:t>
      </w:r>
      <w:r w:rsidRPr="001F0D1A">
        <w:rPr>
          <w:rFonts w:ascii="Arial" w:hAnsi="Arial" w:cs="Arial"/>
          <w:color w:val="000000"/>
          <w:sz w:val="24"/>
          <w:szCs w:val="24"/>
        </w:rPr>
        <w:t>I</w:t>
      </w:r>
      <w:r w:rsidRPr="001F0D1A">
        <w:rPr>
          <w:rFonts w:ascii="Arial" w:hAnsi="Arial" w:cs="Arial"/>
          <w:color w:val="000000"/>
          <w:sz w:val="24"/>
          <w:szCs w:val="24"/>
          <w:lang w:val="ru-RU"/>
        </w:rPr>
        <w:t xml:space="preserve">, </w:t>
      </w:r>
      <w:r w:rsidRPr="001F0D1A">
        <w:rPr>
          <w:rFonts w:ascii="Arial" w:hAnsi="Arial" w:cs="Arial"/>
          <w:color w:val="000000"/>
          <w:sz w:val="24"/>
          <w:szCs w:val="24"/>
        </w:rPr>
        <w:t>III</w:t>
      </w:r>
      <w:r w:rsidRPr="001F0D1A">
        <w:rPr>
          <w:rFonts w:ascii="Arial" w:hAnsi="Arial" w:cs="Arial"/>
          <w:color w:val="000000"/>
          <w:sz w:val="24"/>
          <w:szCs w:val="24"/>
          <w:lang w:val="ru-RU"/>
        </w:rPr>
        <w:t xml:space="preserve">, </w:t>
      </w:r>
      <w:r w:rsidRPr="001F0D1A">
        <w:rPr>
          <w:rFonts w:ascii="Arial" w:hAnsi="Arial" w:cs="Arial"/>
          <w:color w:val="000000"/>
          <w:sz w:val="24"/>
          <w:szCs w:val="24"/>
        </w:rPr>
        <w:t>V</w:t>
      </w:r>
      <w:r w:rsidRPr="001F0D1A">
        <w:rPr>
          <w:rFonts w:ascii="Arial" w:hAnsi="Arial" w:cs="Arial"/>
          <w:color w:val="000000"/>
          <w:sz w:val="24"/>
          <w:szCs w:val="24"/>
          <w:lang w:val="ru-RU"/>
        </w:rPr>
        <w:t xml:space="preserve">, </w:t>
      </w:r>
      <w:r w:rsidRPr="001F0D1A">
        <w:rPr>
          <w:rFonts w:ascii="Arial" w:hAnsi="Arial" w:cs="Arial"/>
          <w:color w:val="000000"/>
          <w:sz w:val="24"/>
          <w:szCs w:val="24"/>
        </w:rPr>
        <w:t>VII</w:t>
      </w:r>
      <w:r w:rsidRPr="001F0D1A">
        <w:rPr>
          <w:rFonts w:ascii="Arial" w:hAnsi="Arial" w:cs="Arial"/>
          <w:color w:val="000000"/>
          <w:sz w:val="24"/>
          <w:szCs w:val="24"/>
          <w:lang w:val="ru-RU"/>
        </w:rPr>
        <w:t xml:space="preserve"> и </w:t>
      </w:r>
      <w:r w:rsidRPr="001F0D1A">
        <w:rPr>
          <w:rFonts w:ascii="Arial" w:hAnsi="Arial" w:cs="Arial"/>
          <w:color w:val="000000"/>
          <w:sz w:val="24"/>
          <w:szCs w:val="24"/>
        </w:rPr>
        <w:t>IX</w:t>
      </w:r>
      <w:r w:rsidRPr="001F0D1A">
        <w:rPr>
          <w:rFonts w:ascii="Arial" w:hAnsi="Arial" w:cs="Arial"/>
          <w:color w:val="000000"/>
          <w:sz w:val="24"/>
          <w:szCs w:val="24"/>
          <w:lang w:val="ru-RU"/>
        </w:rPr>
        <w:t xml:space="preserve"> одделение. Овие прегледи ќе се извршуваат во Училишната амбуланта при Медицинскиот центар - Куманово, со претходно договорени термини без попречување на редовниот наставен процес. Секој одделенски и класен раководител ќе ги придружува учениците од своето одделение за време на систематскиот преглед и ќе ја евидентира констатираната здравствена состојба за нив</w:t>
      </w:r>
      <w:r w:rsidRPr="001F0D1A">
        <w:rPr>
          <w:rFonts w:ascii="Arial" w:hAnsi="Arial" w:cs="Arial"/>
          <w:color w:val="000000"/>
          <w:sz w:val="24"/>
          <w:szCs w:val="24"/>
          <w:lang w:val="mk-MK"/>
        </w:rPr>
        <w:t xml:space="preserve"> </w:t>
      </w:r>
    </w:p>
    <w:p w:rsidR="00C330F8" w:rsidRDefault="00C330F8" w:rsidP="00C330F8">
      <w:pPr>
        <w:spacing w:before="120" w:after="120" w:line="360" w:lineRule="auto"/>
        <w:ind w:firstLine="720"/>
        <w:jc w:val="both"/>
        <w:rPr>
          <w:rFonts w:ascii="Arial" w:hAnsi="Arial" w:cs="Arial"/>
          <w:b/>
          <w:color w:val="000000"/>
          <w:sz w:val="24"/>
          <w:szCs w:val="24"/>
          <w:lang w:val="ru-RU"/>
        </w:rPr>
      </w:pPr>
      <w:r w:rsidRPr="001F0D1A">
        <w:rPr>
          <w:rFonts w:ascii="Arial" w:hAnsi="Arial" w:cs="Arial"/>
          <w:color w:val="000000"/>
          <w:sz w:val="24"/>
          <w:szCs w:val="24"/>
          <w:lang w:val="mk-MK"/>
        </w:rPr>
        <w:t xml:space="preserve">Редовната здравствена контрола на учениците е од големо значење за нивниот правилен раст и развој. На систематските прегледи ќе се контролира </w:t>
      </w:r>
      <w:r w:rsidRPr="001F0D1A">
        <w:rPr>
          <w:rFonts w:ascii="Arial" w:hAnsi="Arial" w:cs="Arial"/>
          <w:color w:val="000000"/>
          <w:sz w:val="24"/>
          <w:szCs w:val="24"/>
          <w:lang w:val="mk-MK"/>
        </w:rPr>
        <w:lastRenderedPageBreak/>
        <w:t xml:space="preserve">висината и тежината на учениците, нивниот физички развој, ќе се вршат превентивни стоматолошки прегледи, ќе се контролира држењето на телото, видот, слухот и ќе се вршат други прегледи со коишто се одредува дали ученикот треба да биде упатен на понатамошни специјалистички прегледи. </w:t>
      </w:r>
      <w:r w:rsidRPr="001F0D1A">
        <w:rPr>
          <w:rFonts w:ascii="Arial" w:hAnsi="Arial" w:cs="Arial"/>
          <w:b/>
          <w:color w:val="000000"/>
          <w:sz w:val="24"/>
          <w:szCs w:val="24"/>
          <w:lang w:val="ru-RU"/>
        </w:rPr>
        <w:t xml:space="preserve">    </w:t>
      </w:r>
    </w:p>
    <w:p w:rsidR="00E528BF" w:rsidRPr="001F0D1A" w:rsidRDefault="00E528BF" w:rsidP="00C330F8">
      <w:pPr>
        <w:spacing w:before="120" w:after="120" w:line="360" w:lineRule="auto"/>
        <w:ind w:firstLine="720"/>
        <w:jc w:val="both"/>
        <w:rPr>
          <w:rFonts w:ascii="Arial" w:hAnsi="Arial" w:cs="Arial"/>
          <w:color w:val="000000"/>
          <w:sz w:val="24"/>
          <w:szCs w:val="24"/>
          <w:lang w:val="mk-MK"/>
        </w:rPr>
      </w:pPr>
    </w:p>
    <w:p w:rsidR="00C330F8" w:rsidRPr="001F0D1A" w:rsidRDefault="00C330F8" w:rsidP="00C330F8">
      <w:pPr>
        <w:spacing w:before="120" w:after="120" w:line="360" w:lineRule="auto"/>
        <w:jc w:val="both"/>
        <w:rPr>
          <w:rFonts w:ascii="Arial" w:hAnsi="Arial" w:cs="Arial"/>
          <w:b/>
          <w:color w:val="000000"/>
          <w:sz w:val="24"/>
          <w:szCs w:val="24"/>
          <w:lang w:val="ru-RU"/>
        </w:rPr>
      </w:pPr>
      <w:bookmarkStart w:id="3" w:name="_Hlk25929424"/>
      <w:r w:rsidRPr="001F0D1A">
        <w:rPr>
          <w:rFonts w:ascii="Arial" w:hAnsi="Arial" w:cs="Arial"/>
          <w:b/>
          <w:color w:val="000000"/>
          <w:sz w:val="24"/>
          <w:szCs w:val="24"/>
          <w:lang w:val="ru-RU"/>
        </w:rPr>
        <w:t>Вакцинирање</w:t>
      </w:r>
    </w:p>
    <w:bookmarkEnd w:id="3"/>
    <w:p w:rsidR="00C330F8" w:rsidRDefault="00C330F8" w:rsidP="00C330F8">
      <w:pPr>
        <w:spacing w:before="120" w:after="120" w:line="360" w:lineRule="auto"/>
        <w:ind w:firstLine="720"/>
        <w:jc w:val="both"/>
        <w:rPr>
          <w:rFonts w:ascii="Arial" w:hAnsi="Arial" w:cs="Arial"/>
          <w:color w:val="000000"/>
          <w:sz w:val="24"/>
          <w:szCs w:val="24"/>
          <w:lang w:val="ru-RU"/>
        </w:rPr>
      </w:pPr>
      <w:r w:rsidRPr="001F0D1A">
        <w:rPr>
          <w:rFonts w:ascii="Arial" w:hAnsi="Arial" w:cs="Arial"/>
          <w:color w:val="000000"/>
          <w:sz w:val="24"/>
          <w:szCs w:val="24"/>
          <w:lang w:val="ru-RU"/>
        </w:rPr>
        <w:t xml:space="preserve">Во насока на подобрување на здравствената состојба и подигање на квалитетот на превентивната здравствена заштита на децата од училишна возраст, потребно е редовно извршување на имунизација и вакцинација. </w:t>
      </w:r>
    </w:p>
    <w:p w:rsidR="00C330F8" w:rsidRPr="001F0D1A" w:rsidRDefault="00C330F8" w:rsidP="00C330F8">
      <w:pPr>
        <w:spacing w:before="120" w:after="120" w:line="360" w:lineRule="auto"/>
        <w:jc w:val="both"/>
        <w:rPr>
          <w:rFonts w:ascii="Arial" w:hAnsi="Arial" w:cs="Arial"/>
          <w:b/>
          <w:sz w:val="24"/>
          <w:szCs w:val="24"/>
          <w:lang w:val="ru-RU"/>
        </w:rPr>
      </w:pPr>
      <w:bookmarkStart w:id="4" w:name="_Hlk25929452"/>
      <w:r w:rsidRPr="001F0D1A">
        <w:rPr>
          <w:rFonts w:ascii="Arial" w:hAnsi="Arial" w:cs="Arial"/>
          <w:b/>
          <w:sz w:val="24"/>
          <w:szCs w:val="24"/>
          <w:lang w:val="ru-RU"/>
        </w:rPr>
        <w:t>Едукација за здрава исхрана – оброк во училиштата</w:t>
      </w:r>
      <w:bookmarkEnd w:id="4"/>
    </w:p>
    <w:p w:rsidR="00C330F8" w:rsidRPr="001F0D1A" w:rsidRDefault="00C330F8" w:rsidP="00C330F8">
      <w:pPr>
        <w:spacing w:before="120" w:after="120" w:line="360" w:lineRule="auto"/>
        <w:ind w:firstLine="720"/>
        <w:jc w:val="both"/>
        <w:rPr>
          <w:rFonts w:ascii="Arial" w:hAnsi="Arial" w:cs="Arial"/>
          <w:color w:val="000000"/>
          <w:sz w:val="24"/>
          <w:szCs w:val="24"/>
          <w:lang w:val="mk-MK"/>
        </w:rPr>
      </w:pPr>
      <w:r w:rsidRPr="001F0D1A">
        <w:rPr>
          <w:rFonts w:ascii="Arial" w:hAnsi="Arial" w:cs="Arial"/>
          <w:color w:val="000000"/>
          <w:sz w:val="24"/>
          <w:szCs w:val="24"/>
          <w:lang w:val="ru-RU"/>
        </w:rPr>
        <w:t>Правилната исхрана е најважна за растот и развојот на човекот и неговата еволуција во биолошка и културна смисла. Здравиот стил на живеење му овозможува на секој човек да го негува и чува сопственото здравје. Квалитетна исхрана подразбира консумирање на разновидна и по можност што помалку обработена храна. За да ги извршува дневните активности, секој човек  има потреба од голем број есенцијални хранливи материи (витамини и минерали) што се неопходни за нормално функционирање на неговиот организам.</w:t>
      </w:r>
    </w:p>
    <w:p w:rsidR="00C330F8" w:rsidRDefault="00C330F8" w:rsidP="00C330F8">
      <w:pPr>
        <w:spacing w:before="120" w:after="120" w:line="360" w:lineRule="auto"/>
        <w:ind w:firstLine="720"/>
        <w:jc w:val="both"/>
        <w:rPr>
          <w:rFonts w:ascii="Arial" w:hAnsi="Arial" w:cs="Arial"/>
          <w:color w:val="000000"/>
          <w:sz w:val="24"/>
          <w:szCs w:val="24"/>
          <w:lang w:val="ru-RU"/>
        </w:rPr>
      </w:pPr>
      <w:r w:rsidRPr="001F0D1A">
        <w:rPr>
          <w:rFonts w:ascii="Arial" w:hAnsi="Arial" w:cs="Arial"/>
          <w:color w:val="000000"/>
          <w:sz w:val="24"/>
          <w:szCs w:val="24"/>
          <w:lang w:val="ru-RU"/>
        </w:rPr>
        <w:t xml:space="preserve">          Во училиштето нема можност за подготвување на храна, па затоа </w:t>
      </w:r>
      <w:r w:rsidRPr="001F0D1A">
        <w:rPr>
          <w:rFonts w:ascii="Arial" w:hAnsi="Arial" w:cs="Arial"/>
          <w:color w:val="000000"/>
          <w:sz w:val="24"/>
          <w:szCs w:val="24"/>
          <w:lang w:val="mk-MK"/>
        </w:rPr>
        <w:t xml:space="preserve"> </w:t>
      </w:r>
      <w:r w:rsidRPr="001F0D1A">
        <w:rPr>
          <w:rFonts w:ascii="Arial" w:hAnsi="Arial" w:cs="Arial"/>
          <w:color w:val="000000"/>
          <w:sz w:val="24"/>
          <w:szCs w:val="24"/>
          <w:lang w:val="ru-RU"/>
        </w:rPr>
        <w:t xml:space="preserve">учениците </w:t>
      </w:r>
      <w:r w:rsidRPr="001F0D1A">
        <w:rPr>
          <w:rFonts w:ascii="Arial" w:hAnsi="Arial" w:cs="Arial"/>
          <w:color w:val="000000"/>
          <w:sz w:val="24"/>
          <w:szCs w:val="24"/>
          <w:lang w:val="mk-MK"/>
        </w:rPr>
        <w:t>си носат храна од дома</w:t>
      </w:r>
      <w:r w:rsidRPr="001F0D1A">
        <w:rPr>
          <w:rFonts w:ascii="Arial" w:hAnsi="Arial" w:cs="Arial"/>
          <w:color w:val="000000"/>
          <w:sz w:val="24"/>
          <w:szCs w:val="24"/>
          <w:lang w:val="ru-RU"/>
        </w:rPr>
        <w:t>. Вработените во училиштето водат посебна грижа за здравјето на учениците и во текот на учебната година во соработка со родителите организира</w:t>
      </w:r>
      <w:r>
        <w:rPr>
          <w:rFonts w:ascii="Arial" w:hAnsi="Arial" w:cs="Arial"/>
          <w:color w:val="000000"/>
          <w:sz w:val="24"/>
          <w:szCs w:val="24"/>
          <w:lang w:val="ru-RU"/>
        </w:rPr>
        <w:t>а</w:t>
      </w:r>
      <w:r w:rsidRPr="001F0D1A">
        <w:rPr>
          <w:rFonts w:ascii="Arial" w:hAnsi="Arial" w:cs="Arial"/>
          <w:color w:val="000000"/>
          <w:sz w:val="24"/>
          <w:szCs w:val="24"/>
          <w:lang w:val="ru-RU"/>
        </w:rPr>
        <w:t xml:space="preserve"> работилници, презентации, ликовни, креативни творења и други активности на оваа тема.</w:t>
      </w:r>
    </w:p>
    <w:p w:rsidR="00C330F8" w:rsidRDefault="00C330F8" w:rsidP="00C330F8">
      <w:pPr>
        <w:spacing w:before="120" w:after="120" w:line="360" w:lineRule="auto"/>
        <w:ind w:firstLine="720"/>
        <w:jc w:val="both"/>
        <w:rPr>
          <w:rFonts w:ascii="Arial" w:hAnsi="Arial" w:cs="Arial"/>
          <w:color w:val="000000"/>
          <w:sz w:val="24"/>
          <w:szCs w:val="24"/>
          <w:lang w:val="ru-RU"/>
        </w:rPr>
      </w:pPr>
    </w:p>
    <w:p w:rsidR="00C330F8" w:rsidRDefault="006C39BB" w:rsidP="00C330F8">
      <w:pPr>
        <w:spacing w:before="120" w:after="120" w:line="360" w:lineRule="auto"/>
        <w:ind w:firstLine="720"/>
        <w:jc w:val="both"/>
        <w:rPr>
          <w:rFonts w:ascii="Arial" w:hAnsi="Arial" w:cs="Arial"/>
        </w:rPr>
      </w:pPr>
      <w:r>
        <w:rPr>
          <w:rFonts w:ascii="Arial" w:hAnsi="Arial" w:cs="Arial"/>
          <w:b/>
          <w:bCs/>
        </w:rPr>
        <w:t>5</w:t>
      </w:r>
      <w:r w:rsidR="00C330F8" w:rsidRPr="00C330F8">
        <w:rPr>
          <w:rFonts w:ascii="Arial" w:hAnsi="Arial" w:cs="Arial"/>
          <w:b/>
          <w:bCs/>
        </w:rPr>
        <w:t>. Стручно усовршување на наставниот кадар</w:t>
      </w:r>
      <w:r w:rsidR="00C330F8" w:rsidRPr="00C330F8">
        <w:rPr>
          <w:rFonts w:ascii="Arial" w:hAnsi="Arial" w:cs="Arial"/>
        </w:rPr>
        <w:t xml:space="preserve"> </w:t>
      </w:r>
    </w:p>
    <w:p w:rsidR="00C330F8" w:rsidRDefault="00C330F8" w:rsidP="00C330F8">
      <w:pPr>
        <w:spacing w:before="120" w:after="120" w:line="360" w:lineRule="auto"/>
        <w:ind w:firstLine="720"/>
        <w:jc w:val="both"/>
        <w:rPr>
          <w:rFonts w:ascii="Arial" w:hAnsi="Arial" w:cs="Arial"/>
        </w:rPr>
      </w:pPr>
      <w:r w:rsidRPr="00C330F8">
        <w:rPr>
          <w:rFonts w:ascii="Arial" w:hAnsi="Arial" w:cs="Arial"/>
        </w:rPr>
        <w:t>Стручно педагошко и методско усовршување на наставниот кадар се реализираше во текот на целата учебна година и тоа преку:</w:t>
      </w:r>
    </w:p>
    <w:p w:rsidR="00C330F8" w:rsidRPr="00C330F8" w:rsidRDefault="00C330F8" w:rsidP="00C330F8">
      <w:pPr>
        <w:pStyle w:val="ListParagraph"/>
        <w:numPr>
          <w:ilvl w:val="0"/>
          <w:numId w:val="6"/>
        </w:numPr>
        <w:spacing w:before="120" w:after="120" w:line="360" w:lineRule="auto"/>
        <w:jc w:val="both"/>
        <w:rPr>
          <w:rFonts w:ascii="Arial" w:hAnsi="Arial" w:cs="Arial"/>
          <w:color w:val="000000"/>
          <w:sz w:val="24"/>
          <w:szCs w:val="24"/>
          <w:lang w:val="ru-RU"/>
        </w:rPr>
      </w:pPr>
      <w:r w:rsidRPr="00C330F8">
        <w:rPr>
          <w:rFonts w:ascii="Arial" w:hAnsi="Arial" w:cs="Arial"/>
        </w:rPr>
        <w:t>Годишен извештај за работа на општинското основно училиште „</w:t>
      </w:r>
      <w:r w:rsidRPr="00C330F8">
        <w:rPr>
          <w:rFonts w:ascii="Arial" w:hAnsi="Arial" w:cs="Arial"/>
          <w:lang w:val="mk-MK"/>
        </w:rPr>
        <w:t>Карпош</w:t>
      </w:r>
      <w:r w:rsidRPr="00C330F8">
        <w:rPr>
          <w:rFonts w:ascii="Arial" w:hAnsi="Arial" w:cs="Arial"/>
        </w:rPr>
        <w:t>“ Куманово</w:t>
      </w:r>
    </w:p>
    <w:p w:rsidR="00C330F8" w:rsidRPr="00C330F8" w:rsidRDefault="00C330F8" w:rsidP="00C330F8">
      <w:pPr>
        <w:pStyle w:val="ListParagraph"/>
        <w:numPr>
          <w:ilvl w:val="0"/>
          <w:numId w:val="6"/>
        </w:numPr>
        <w:spacing w:before="120" w:after="120" w:line="360" w:lineRule="auto"/>
        <w:jc w:val="both"/>
        <w:rPr>
          <w:rFonts w:ascii="Arial" w:hAnsi="Arial" w:cs="Arial"/>
          <w:color w:val="000000"/>
          <w:sz w:val="24"/>
          <w:szCs w:val="24"/>
          <w:lang w:val="ru-RU"/>
        </w:rPr>
      </w:pPr>
      <w:r w:rsidRPr="00C330F8">
        <w:rPr>
          <w:rFonts w:ascii="Arial" w:hAnsi="Arial" w:cs="Arial"/>
        </w:rPr>
        <w:lastRenderedPageBreak/>
        <w:t>Стручните активи за одделенска и предметна настава (општествена и природна група);</w:t>
      </w:r>
    </w:p>
    <w:p w:rsidR="00C330F8" w:rsidRPr="00C330F8" w:rsidRDefault="00C330F8" w:rsidP="00C330F8">
      <w:pPr>
        <w:pStyle w:val="ListParagraph"/>
        <w:numPr>
          <w:ilvl w:val="0"/>
          <w:numId w:val="6"/>
        </w:numPr>
        <w:spacing w:before="120" w:after="120" w:line="360" w:lineRule="auto"/>
        <w:jc w:val="both"/>
        <w:rPr>
          <w:rFonts w:ascii="Arial" w:hAnsi="Arial" w:cs="Arial"/>
          <w:color w:val="000000"/>
          <w:sz w:val="24"/>
          <w:szCs w:val="24"/>
          <w:lang w:val="ru-RU"/>
        </w:rPr>
      </w:pPr>
      <w:r w:rsidRPr="00C330F8">
        <w:rPr>
          <w:rFonts w:ascii="Arial" w:hAnsi="Arial" w:cs="Arial"/>
        </w:rPr>
        <w:t>Училишни тимови (изработка на Годишна програма и извештај за работа на училиштето, поддршка на ИКТ, ажурирање и одржување на веб-порталот на училиштето, избор на ученик на генерација, одбележување на патронатот и други значајни датуми, изрекување на пофалби, награди и казни, инклузивно образование, изготвување на процедури, нормативи, стратегии и други документи потребни за училиштето и др.);</w:t>
      </w:r>
    </w:p>
    <w:p w:rsidR="00C330F8" w:rsidRPr="00C330F8" w:rsidRDefault="00C330F8" w:rsidP="00C330F8">
      <w:pPr>
        <w:pStyle w:val="ListParagraph"/>
        <w:numPr>
          <w:ilvl w:val="0"/>
          <w:numId w:val="6"/>
        </w:numPr>
        <w:spacing w:before="120" w:after="120" w:line="360" w:lineRule="auto"/>
        <w:jc w:val="both"/>
        <w:rPr>
          <w:rFonts w:ascii="Arial" w:hAnsi="Arial" w:cs="Arial"/>
          <w:color w:val="000000"/>
          <w:sz w:val="24"/>
          <w:szCs w:val="24"/>
          <w:lang w:val="ru-RU"/>
        </w:rPr>
      </w:pPr>
      <w:r w:rsidRPr="00C330F8">
        <w:rPr>
          <w:rFonts w:ascii="Arial" w:hAnsi="Arial" w:cs="Arial"/>
        </w:rPr>
        <w:t xml:space="preserve">Наставнички совет; </w:t>
      </w:r>
    </w:p>
    <w:p w:rsidR="00C330F8" w:rsidRPr="00C330F8" w:rsidRDefault="00C330F8" w:rsidP="00C330F8">
      <w:pPr>
        <w:pStyle w:val="ListParagraph"/>
        <w:numPr>
          <w:ilvl w:val="0"/>
          <w:numId w:val="6"/>
        </w:numPr>
        <w:spacing w:before="120" w:after="120" w:line="360" w:lineRule="auto"/>
        <w:jc w:val="both"/>
        <w:rPr>
          <w:rFonts w:ascii="Arial" w:hAnsi="Arial" w:cs="Arial"/>
          <w:color w:val="000000"/>
          <w:sz w:val="24"/>
          <w:szCs w:val="24"/>
          <w:lang w:val="ru-RU"/>
        </w:rPr>
      </w:pPr>
      <w:r w:rsidRPr="00C330F8">
        <w:rPr>
          <w:rFonts w:ascii="Arial" w:hAnsi="Arial" w:cs="Arial"/>
        </w:rPr>
        <w:t xml:space="preserve">Семинари, советувања, трибини; </w:t>
      </w:r>
    </w:p>
    <w:p w:rsidR="00C330F8" w:rsidRPr="00C330F8" w:rsidRDefault="00C330F8" w:rsidP="00C330F8">
      <w:pPr>
        <w:pStyle w:val="ListParagraph"/>
        <w:numPr>
          <w:ilvl w:val="0"/>
          <w:numId w:val="6"/>
        </w:numPr>
        <w:spacing w:before="120" w:after="120" w:line="360" w:lineRule="auto"/>
        <w:jc w:val="both"/>
        <w:rPr>
          <w:rFonts w:ascii="Arial" w:hAnsi="Arial" w:cs="Arial"/>
          <w:color w:val="000000"/>
          <w:sz w:val="24"/>
          <w:szCs w:val="24"/>
          <w:lang w:val="ru-RU"/>
        </w:rPr>
      </w:pPr>
      <w:r w:rsidRPr="00C330F8">
        <w:rPr>
          <w:rFonts w:ascii="Arial" w:hAnsi="Arial" w:cs="Arial"/>
        </w:rPr>
        <w:t xml:space="preserve"> Следење на стручна литература и користење на интернет извори.</w:t>
      </w:r>
    </w:p>
    <w:p w:rsidR="00C330F8" w:rsidRDefault="00C330F8" w:rsidP="00C330F8">
      <w:pPr>
        <w:spacing w:before="120" w:after="120" w:line="360" w:lineRule="auto"/>
        <w:jc w:val="both"/>
        <w:rPr>
          <w:rFonts w:ascii="Arial" w:hAnsi="Arial" w:cs="Arial"/>
          <w:color w:val="000000"/>
          <w:sz w:val="24"/>
          <w:szCs w:val="24"/>
          <w:lang w:val="ru-RU"/>
        </w:rPr>
      </w:pPr>
    </w:p>
    <w:p w:rsidR="00C330F8" w:rsidRPr="00C330F8" w:rsidRDefault="006C39BB" w:rsidP="00C330F8">
      <w:pPr>
        <w:spacing w:before="120" w:after="120" w:line="360" w:lineRule="auto"/>
        <w:jc w:val="both"/>
        <w:rPr>
          <w:rFonts w:ascii="Arial" w:hAnsi="Arial" w:cs="Arial"/>
          <w:b/>
          <w:bCs/>
        </w:rPr>
      </w:pPr>
      <w:r>
        <w:rPr>
          <w:rFonts w:ascii="Arial" w:hAnsi="Arial" w:cs="Arial"/>
          <w:b/>
          <w:bCs/>
        </w:rPr>
        <w:t>6</w:t>
      </w:r>
      <w:r w:rsidR="00C330F8" w:rsidRPr="00C330F8">
        <w:rPr>
          <w:rFonts w:ascii="Arial" w:hAnsi="Arial" w:cs="Arial"/>
          <w:b/>
          <w:bCs/>
        </w:rPr>
        <w:t xml:space="preserve">. Реализација на програмата на стручните тела </w:t>
      </w:r>
    </w:p>
    <w:p w:rsidR="00C330F8" w:rsidRPr="00F04E01" w:rsidRDefault="00C330F8" w:rsidP="00C330F8">
      <w:pPr>
        <w:spacing w:before="120" w:after="120" w:line="360" w:lineRule="auto"/>
        <w:jc w:val="both"/>
        <w:rPr>
          <w:rFonts w:ascii="Arial" w:hAnsi="Arial" w:cs="Arial"/>
          <w:b/>
          <w:bCs/>
        </w:rPr>
      </w:pPr>
      <w:r w:rsidRPr="00F04E01">
        <w:rPr>
          <w:rFonts w:ascii="Arial" w:hAnsi="Arial" w:cs="Arial"/>
          <w:b/>
          <w:bCs/>
        </w:rPr>
        <w:t xml:space="preserve">Наставнички совет </w:t>
      </w:r>
    </w:p>
    <w:p w:rsidR="00F04E01" w:rsidRPr="00885143" w:rsidRDefault="00F04E01" w:rsidP="00F04E01">
      <w:pPr>
        <w:spacing w:before="120" w:after="120" w:line="360" w:lineRule="auto"/>
        <w:jc w:val="both"/>
        <w:rPr>
          <w:rFonts w:ascii="Arial" w:hAnsi="Arial" w:cs="Arial"/>
          <w:color w:val="000000"/>
        </w:rPr>
      </w:pPr>
      <w:r w:rsidRPr="00F04E01">
        <w:rPr>
          <w:rFonts w:ascii="Arial" w:hAnsi="Arial" w:cs="Arial"/>
          <w:color w:val="000000"/>
          <w:lang w:val="ru-RU"/>
        </w:rPr>
        <w:t>Наставничкиот совет на основното училиште го сочинуваат одделенските и</w:t>
      </w:r>
      <w:r>
        <w:rPr>
          <w:rFonts w:ascii="Arial" w:hAnsi="Arial" w:cs="Arial"/>
          <w:color w:val="000000"/>
          <w:lang w:val="ru-RU"/>
        </w:rPr>
        <w:t xml:space="preserve"> </w:t>
      </w:r>
      <w:r w:rsidRPr="00F04E01">
        <w:rPr>
          <w:rFonts w:ascii="Arial" w:hAnsi="Arial" w:cs="Arial"/>
          <w:color w:val="000000"/>
          <w:lang w:val="ru-RU"/>
        </w:rPr>
        <w:t>предметните наставници и стручните соработници на училиштето. Наставничкиот совет</w:t>
      </w:r>
      <w:r>
        <w:rPr>
          <w:rFonts w:ascii="Arial" w:hAnsi="Arial" w:cs="Arial"/>
          <w:color w:val="000000"/>
          <w:lang w:val="ru-RU"/>
        </w:rPr>
        <w:t xml:space="preserve"> </w:t>
      </w:r>
      <w:r w:rsidRPr="00F04E01">
        <w:rPr>
          <w:rFonts w:ascii="Arial" w:hAnsi="Arial" w:cs="Arial"/>
          <w:color w:val="000000"/>
          <w:lang w:val="ru-RU"/>
        </w:rPr>
        <w:t>го свикува и со него претседава директорот</w:t>
      </w:r>
      <w:r>
        <w:rPr>
          <w:rFonts w:ascii="Arial" w:hAnsi="Arial" w:cs="Arial"/>
          <w:color w:val="000000"/>
          <w:lang w:val="ru-RU"/>
        </w:rPr>
        <w:t>. Наставничкиот совет во учебната 202</w:t>
      </w:r>
      <w:r w:rsidR="00B45F9E">
        <w:rPr>
          <w:rFonts w:ascii="Arial" w:hAnsi="Arial" w:cs="Arial"/>
          <w:color w:val="000000"/>
        </w:rPr>
        <w:t>4</w:t>
      </w:r>
      <w:r>
        <w:rPr>
          <w:rFonts w:ascii="Arial" w:hAnsi="Arial" w:cs="Arial"/>
          <w:color w:val="000000"/>
          <w:lang w:val="ru-RU"/>
        </w:rPr>
        <w:t>-202</w:t>
      </w:r>
      <w:r w:rsidR="00B45F9E">
        <w:rPr>
          <w:rFonts w:ascii="Arial" w:hAnsi="Arial" w:cs="Arial"/>
          <w:color w:val="000000"/>
        </w:rPr>
        <w:t>5</w:t>
      </w:r>
      <w:r>
        <w:rPr>
          <w:rFonts w:ascii="Arial" w:hAnsi="Arial" w:cs="Arial"/>
          <w:color w:val="000000"/>
          <w:lang w:val="ru-RU"/>
        </w:rPr>
        <w:t xml:space="preserve"> работеше согласно својата програма и законски надлежности и должности. На состаноците на Наставничкиот совет беа разгледувани новините во ВОД, промените во наставните планови и програми, беа разгледувани и утврдувани успехот, поведението и редовноста на учениците како и педагошките мерки каде беше потребно. Оваа учебна година покрај редовните имаше и неколку вонредни состаноци на Наставничкиот совет каде се разгледуваа теми како воведување на униформи за ученици, давање мислење за новата концепција за основно образование, програма за екскурзии итн.</w:t>
      </w:r>
      <w:r w:rsidR="00612C00">
        <w:rPr>
          <w:rFonts w:ascii="Arial" w:hAnsi="Arial" w:cs="Arial"/>
          <w:color w:val="000000"/>
          <w:lang w:val="ru-RU"/>
        </w:rPr>
        <w:t xml:space="preserve"> Наставничкиот совет во целост ја реализираше својата програма и успешно се справуваше со сите тековни предизвици.</w:t>
      </w:r>
    </w:p>
    <w:p w:rsidR="00612C00" w:rsidRDefault="00612C00" w:rsidP="00F04E01">
      <w:pPr>
        <w:spacing w:before="120" w:after="120" w:line="360" w:lineRule="auto"/>
        <w:jc w:val="both"/>
        <w:rPr>
          <w:rFonts w:ascii="Arial" w:hAnsi="Arial" w:cs="Arial"/>
          <w:color w:val="000000"/>
          <w:lang w:val="ru-RU"/>
        </w:rPr>
      </w:pPr>
    </w:p>
    <w:p w:rsidR="00612C00" w:rsidRPr="00612C00" w:rsidRDefault="006C39BB" w:rsidP="00F04E01">
      <w:pPr>
        <w:spacing w:before="120" w:after="120" w:line="360" w:lineRule="auto"/>
        <w:jc w:val="both"/>
        <w:rPr>
          <w:rFonts w:ascii="Arial" w:hAnsi="Arial" w:cs="Arial"/>
          <w:b/>
          <w:bCs/>
          <w:color w:val="000000"/>
          <w:lang w:val="ru-RU"/>
        </w:rPr>
      </w:pPr>
      <w:r>
        <w:rPr>
          <w:rFonts w:ascii="Arial" w:hAnsi="Arial" w:cs="Arial"/>
          <w:b/>
          <w:bCs/>
        </w:rPr>
        <w:t>7</w:t>
      </w:r>
      <w:r w:rsidR="00612C00" w:rsidRPr="00612C00">
        <w:rPr>
          <w:rFonts w:ascii="Arial" w:hAnsi="Arial" w:cs="Arial"/>
          <w:b/>
          <w:bCs/>
        </w:rPr>
        <w:t>. Работа на Советот на родители</w:t>
      </w:r>
    </w:p>
    <w:p w:rsidR="00885143" w:rsidRPr="00FB682E" w:rsidRDefault="00885143" w:rsidP="0088638C">
      <w:pPr>
        <w:ind w:firstLine="720"/>
        <w:jc w:val="both"/>
        <w:rPr>
          <w:rFonts w:ascii="Arial" w:hAnsi="Arial" w:cs="Arial"/>
        </w:rPr>
      </w:pPr>
      <w:r w:rsidRPr="00FB682E">
        <w:rPr>
          <w:rFonts w:ascii="Arial" w:hAnsi="Arial" w:cs="Arial"/>
        </w:rPr>
        <w:t xml:space="preserve">Советот на родители го сочинуваат вкупно </w:t>
      </w:r>
      <w:r w:rsidR="00FB682E">
        <w:rPr>
          <w:rFonts w:ascii="Arial" w:hAnsi="Arial" w:cs="Arial"/>
          <w:lang w:val="mk-MK"/>
        </w:rPr>
        <w:t>12</w:t>
      </w:r>
      <w:r w:rsidRPr="00FB682E">
        <w:rPr>
          <w:rFonts w:ascii="Arial" w:hAnsi="Arial" w:cs="Arial"/>
        </w:rPr>
        <w:t xml:space="preserve"> родитела, по еден претставник од родители на ученици од секоја паралелка. Во секоја паралелка се формира родителски Совет на паралелка составен од </w:t>
      </w:r>
      <w:r w:rsidRPr="00FB682E">
        <w:rPr>
          <w:rFonts w:ascii="Arial" w:hAnsi="Arial" w:cs="Arial"/>
          <w:lang w:val="mk-MK"/>
        </w:rPr>
        <w:t>два</w:t>
      </w:r>
      <w:r w:rsidRPr="00FB682E">
        <w:rPr>
          <w:rFonts w:ascii="Arial" w:hAnsi="Arial" w:cs="Arial"/>
        </w:rPr>
        <w:t xml:space="preserve"> члена. Совет на родители работи на седници. Седниците ги свикува претседателот </w:t>
      </w:r>
      <w:r w:rsidR="00B45F9E" w:rsidRPr="00B45F9E">
        <w:rPr>
          <w:rFonts w:ascii="Arial" w:hAnsi="Arial" w:cs="Arial"/>
          <w:lang w:val="mk-MK"/>
        </w:rPr>
        <w:t xml:space="preserve">Симона Марковска која подоцна беше заменета со </w:t>
      </w:r>
      <w:r w:rsidR="00B45F9E" w:rsidRPr="00B45F9E">
        <w:rPr>
          <w:rFonts w:ascii="Arial" w:hAnsi="Arial" w:cs="Arial"/>
          <w:lang w:val="mk-MK"/>
        </w:rPr>
        <w:lastRenderedPageBreak/>
        <w:t>Наташа Савиќ</w:t>
      </w:r>
      <w:r w:rsidRPr="00B45F9E">
        <w:rPr>
          <w:rFonts w:ascii="Arial" w:hAnsi="Arial" w:cs="Arial"/>
        </w:rPr>
        <w:t>.</w:t>
      </w:r>
      <w:r w:rsidRPr="00FB682E">
        <w:rPr>
          <w:rFonts w:ascii="Arial" w:hAnsi="Arial" w:cs="Arial"/>
        </w:rPr>
        <w:t xml:space="preserve"> Заклучоците донесени од Советот на родители се пренесуваат на родителските совети на паралелките, а тие ги информираат сите родители во паралелката. Досегашните искуства од работата на Совет на родители покажуваат дека голем број од родителите имаат желба да соработуваат со училиштето. Таа соработка е особено истакната во следните сегменти: </w:t>
      </w:r>
    </w:p>
    <w:p w:rsidR="00885143" w:rsidRPr="00FB682E" w:rsidRDefault="00885143" w:rsidP="0088638C">
      <w:pPr>
        <w:ind w:firstLine="720"/>
        <w:jc w:val="both"/>
        <w:rPr>
          <w:rFonts w:ascii="Arial" w:hAnsi="Arial" w:cs="Arial"/>
        </w:rPr>
      </w:pPr>
      <w:r w:rsidRPr="00FB682E">
        <w:rPr>
          <w:rFonts w:ascii="Arial" w:hAnsi="Arial" w:cs="Arial"/>
        </w:rPr>
        <w:sym w:font="Symbol" w:char="F0D8"/>
      </w:r>
      <w:r w:rsidRPr="00FB682E">
        <w:rPr>
          <w:rFonts w:ascii="Arial" w:hAnsi="Arial" w:cs="Arial"/>
        </w:rPr>
        <w:t xml:space="preserve"> Подобрување на работната атмосфера во паралелките; </w:t>
      </w:r>
    </w:p>
    <w:p w:rsidR="00885143" w:rsidRPr="00FB682E" w:rsidRDefault="00885143" w:rsidP="0088638C">
      <w:pPr>
        <w:ind w:firstLine="720"/>
        <w:jc w:val="both"/>
        <w:rPr>
          <w:rFonts w:ascii="Arial" w:hAnsi="Arial" w:cs="Arial"/>
        </w:rPr>
      </w:pPr>
      <w:r w:rsidRPr="00FB682E">
        <w:rPr>
          <w:rFonts w:ascii="Arial" w:hAnsi="Arial" w:cs="Arial"/>
        </w:rPr>
        <w:sym w:font="Symbol" w:char="F0D8"/>
      </w:r>
      <w:r w:rsidRPr="00FB682E">
        <w:rPr>
          <w:rFonts w:ascii="Arial" w:hAnsi="Arial" w:cs="Arial"/>
        </w:rPr>
        <w:t xml:space="preserve"> Подобрување на условите за живот и работа на учениците;</w:t>
      </w:r>
    </w:p>
    <w:p w:rsidR="00C330F8" w:rsidRDefault="00885143" w:rsidP="0088638C">
      <w:pPr>
        <w:ind w:firstLine="720"/>
        <w:jc w:val="both"/>
        <w:rPr>
          <w:rFonts w:ascii="Arial" w:hAnsi="Arial" w:cs="Arial"/>
        </w:rPr>
      </w:pPr>
      <w:r w:rsidRPr="00FB682E">
        <w:rPr>
          <w:rFonts w:ascii="Arial" w:hAnsi="Arial" w:cs="Arial"/>
        </w:rPr>
        <w:t xml:space="preserve"> </w:t>
      </w:r>
      <w:r w:rsidRPr="00FB682E">
        <w:rPr>
          <w:rFonts w:ascii="Arial" w:hAnsi="Arial" w:cs="Arial"/>
        </w:rPr>
        <w:sym w:font="Symbol" w:char="F0D8"/>
      </w:r>
      <w:r w:rsidRPr="00FB682E">
        <w:rPr>
          <w:rFonts w:ascii="Arial" w:hAnsi="Arial" w:cs="Arial"/>
        </w:rPr>
        <w:t xml:space="preserve"> Заедничко организирање на настани и други манифестации.</w:t>
      </w:r>
    </w:p>
    <w:p w:rsidR="00FB682E" w:rsidRPr="00AF5897" w:rsidRDefault="00FB682E" w:rsidP="00FB682E">
      <w:pPr>
        <w:jc w:val="center"/>
        <w:rPr>
          <w:lang w:val="mk-MK"/>
        </w:rPr>
      </w:pPr>
      <w:r w:rsidRPr="00AF5897">
        <w:rPr>
          <w:b/>
          <w:sz w:val="28"/>
          <w:szCs w:val="28"/>
          <w:lang w:val="mk-MK"/>
        </w:rPr>
        <w:t>Совет на родители на ООУ Карпош с. Умин Дол, Куманово 202</w:t>
      </w:r>
      <w:r w:rsidR="00AF5897">
        <w:rPr>
          <w:b/>
          <w:sz w:val="28"/>
          <w:szCs w:val="28"/>
          <w:lang w:val="mk-MK"/>
        </w:rPr>
        <w:t>4</w:t>
      </w:r>
      <w:r w:rsidRPr="00AF5897">
        <w:rPr>
          <w:b/>
          <w:sz w:val="28"/>
          <w:szCs w:val="28"/>
          <w:lang w:val="mk-MK"/>
        </w:rPr>
        <w:t>-202</w:t>
      </w:r>
      <w:r w:rsidR="00AF5897">
        <w:rPr>
          <w:b/>
          <w:sz w:val="28"/>
          <w:szCs w:val="28"/>
          <w:lang w:val="mk-MK"/>
        </w:rPr>
        <w:t>5</w:t>
      </w:r>
      <w:r w:rsidRPr="00AF5897">
        <w:rPr>
          <w:b/>
          <w:sz w:val="28"/>
          <w:szCs w:val="28"/>
          <w:lang w:val="mk-MK"/>
        </w:rPr>
        <w:t xml:space="preserve"> година</w:t>
      </w:r>
    </w:p>
    <w:tbl>
      <w:tblPr>
        <w:tblStyle w:val="TableGrid"/>
        <w:tblW w:w="0" w:type="auto"/>
        <w:tblLook w:val="04A0" w:firstRow="1" w:lastRow="0" w:firstColumn="1" w:lastColumn="0" w:noHBand="0" w:noVBand="1"/>
      </w:tblPr>
      <w:tblGrid>
        <w:gridCol w:w="2178"/>
        <w:gridCol w:w="3690"/>
        <w:gridCol w:w="3708"/>
      </w:tblGrid>
      <w:tr w:rsidR="00FB682E" w:rsidRPr="00AF5897" w:rsidTr="00271315">
        <w:tc>
          <w:tcPr>
            <w:tcW w:w="2178" w:type="dxa"/>
            <w:shd w:val="clear" w:color="auto" w:fill="E7E6E6" w:themeFill="background2"/>
          </w:tcPr>
          <w:p w:rsidR="00FB682E" w:rsidRPr="00AF5897" w:rsidRDefault="00FB682E" w:rsidP="009732F2">
            <w:pPr>
              <w:rPr>
                <w:lang w:val="mk-MK"/>
              </w:rPr>
            </w:pPr>
            <w:r w:rsidRPr="00AF5897">
              <w:rPr>
                <w:lang w:val="mk-MK"/>
              </w:rPr>
              <w:t>Одделение</w:t>
            </w:r>
          </w:p>
        </w:tc>
        <w:tc>
          <w:tcPr>
            <w:tcW w:w="3690" w:type="dxa"/>
          </w:tcPr>
          <w:p w:rsidR="00FB682E" w:rsidRPr="00AF5897" w:rsidRDefault="00FB682E" w:rsidP="009732F2">
            <w:pPr>
              <w:rPr>
                <w:lang w:val="mk-MK"/>
              </w:rPr>
            </w:pPr>
            <w:r w:rsidRPr="00AF5897">
              <w:rPr>
                <w:lang w:val="mk-MK"/>
              </w:rPr>
              <w:t xml:space="preserve">Член на совет </w:t>
            </w:r>
          </w:p>
        </w:tc>
        <w:tc>
          <w:tcPr>
            <w:tcW w:w="3708" w:type="dxa"/>
          </w:tcPr>
          <w:p w:rsidR="00FB682E" w:rsidRPr="00AF5897" w:rsidRDefault="00FB682E" w:rsidP="009732F2">
            <w:pPr>
              <w:rPr>
                <w:lang w:val="mk-MK"/>
              </w:rPr>
            </w:pPr>
            <w:r w:rsidRPr="00AF5897">
              <w:rPr>
                <w:lang w:val="mk-MK"/>
              </w:rPr>
              <w:t>Заменик</w:t>
            </w:r>
          </w:p>
        </w:tc>
      </w:tr>
      <w:tr w:rsidR="00FB682E" w:rsidRPr="00B45F9E" w:rsidTr="00271315">
        <w:tc>
          <w:tcPr>
            <w:tcW w:w="2178" w:type="dxa"/>
            <w:shd w:val="clear" w:color="auto" w:fill="E7E6E6" w:themeFill="background2"/>
          </w:tcPr>
          <w:p w:rsidR="00FB682E" w:rsidRPr="00B45F9E" w:rsidRDefault="00FB682E" w:rsidP="009732F2">
            <w:pPr>
              <w:rPr>
                <w:lang w:val="mk-MK"/>
              </w:rPr>
            </w:pPr>
            <w:r w:rsidRPr="00B45F9E">
              <w:t>I</w:t>
            </w:r>
            <w:r w:rsidRPr="00B45F9E">
              <w:rPr>
                <w:lang w:val="mk-MK"/>
              </w:rPr>
              <w:t>-</w:t>
            </w:r>
            <w:r w:rsidRPr="00B45F9E">
              <w:t xml:space="preserve">II </w:t>
            </w:r>
            <w:r w:rsidRPr="00B45F9E">
              <w:rPr>
                <w:lang w:val="mk-MK"/>
              </w:rPr>
              <w:t>Умин Дол</w:t>
            </w:r>
          </w:p>
        </w:tc>
        <w:tc>
          <w:tcPr>
            <w:tcW w:w="3690" w:type="dxa"/>
          </w:tcPr>
          <w:p w:rsidR="00FB682E" w:rsidRPr="00B45F9E" w:rsidRDefault="00B45F9E" w:rsidP="009732F2">
            <w:pPr>
              <w:rPr>
                <w:lang w:val="mk-MK"/>
              </w:rPr>
            </w:pPr>
            <w:r w:rsidRPr="00B45F9E">
              <w:rPr>
                <w:lang w:val="mk-MK"/>
              </w:rPr>
              <w:t>Ана Цветковиќ 072 209-170</w:t>
            </w:r>
          </w:p>
        </w:tc>
        <w:tc>
          <w:tcPr>
            <w:tcW w:w="3708" w:type="dxa"/>
          </w:tcPr>
          <w:p w:rsidR="00FB682E" w:rsidRPr="00B45F9E" w:rsidRDefault="00B45F9E" w:rsidP="009732F2">
            <w:pPr>
              <w:rPr>
                <w:lang w:val="mk-MK"/>
              </w:rPr>
            </w:pPr>
            <w:r w:rsidRPr="00B45F9E">
              <w:rPr>
                <w:lang w:val="mk-MK"/>
              </w:rPr>
              <w:t>Светлана Митиќ 077 856-008</w:t>
            </w:r>
          </w:p>
        </w:tc>
      </w:tr>
      <w:tr w:rsidR="00FB682E" w:rsidRPr="00AF5897" w:rsidTr="00271315">
        <w:tc>
          <w:tcPr>
            <w:tcW w:w="2178" w:type="dxa"/>
            <w:shd w:val="clear" w:color="auto" w:fill="E7E6E6" w:themeFill="background2"/>
          </w:tcPr>
          <w:p w:rsidR="00FB682E" w:rsidRPr="00AF5897" w:rsidRDefault="00FB682E" w:rsidP="009732F2">
            <w:pPr>
              <w:rPr>
                <w:lang w:val="mk-MK"/>
              </w:rPr>
            </w:pPr>
            <w:r w:rsidRPr="00AF5897">
              <w:t xml:space="preserve">I </w:t>
            </w:r>
            <w:r w:rsidRPr="00AF5897">
              <w:rPr>
                <w:lang w:val="mk-MK"/>
              </w:rPr>
              <w:t>Љубодраг</w:t>
            </w:r>
          </w:p>
        </w:tc>
        <w:tc>
          <w:tcPr>
            <w:tcW w:w="3690" w:type="dxa"/>
          </w:tcPr>
          <w:p w:rsidR="00FB682E" w:rsidRPr="00AF5897" w:rsidRDefault="00FB682E" w:rsidP="00AF5897">
            <w:pPr>
              <w:rPr>
                <w:lang w:val="mk-MK"/>
              </w:rPr>
            </w:pPr>
            <w:r w:rsidRPr="00AF5897">
              <w:rPr>
                <w:lang w:val="mk-MK"/>
              </w:rPr>
              <w:t xml:space="preserve"> Емилија </w:t>
            </w:r>
            <w:r w:rsidR="00AF5897" w:rsidRPr="00AF5897">
              <w:rPr>
                <w:lang w:val="mk-MK"/>
              </w:rPr>
              <w:t>Ристовска 078 209-286</w:t>
            </w:r>
          </w:p>
        </w:tc>
        <w:tc>
          <w:tcPr>
            <w:tcW w:w="3708" w:type="dxa"/>
          </w:tcPr>
          <w:p w:rsidR="00FB682E" w:rsidRPr="00AF5897" w:rsidRDefault="00AF5897" w:rsidP="009732F2">
            <w:pPr>
              <w:rPr>
                <w:lang w:val="mk-MK"/>
              </w:rPr>
            </w:pPr>
            <w:r w:rsidRPr="00AF5897">
              <w:rPr>
                <w:lang w:val="mk-MK"/>
              </w:rPr>
              <w:t>Ана Драгутиновска 078 706-605</w:t>
            </w:r>
          </w:p>
        </w:tc>
      </w:tr>
      <w:tr w:rsidR="00FB682E" w:rsidRPr="00B45F9E" w:rsidTr="00271315">
        <w:tc>
          <w:tcPr>
            <w:tcW w:w="2178" w:type="dxa"/>
            <w:shd w:val="clear" w:color="auto" w:fill="E7E6E6" w:themeFill="background2"/>
          </w:tcPr>
          <w:p w:rsidR="00FB682E" w:rsidRPr="00B45F9E" w:rsidRDefault="00FB682E" w:rsidP="009732F2">
            <w:pPr>
              <w:rPr>
                <w:lang w:val="mk-MK"/>
              </w:rPr>
            </w:pPr>
            <w:r w:rsidRPr="00B45F9E">
              <w:t>III</w:t>
            </w:r>
            <w:r w:rsidRPr="00B45F9E">
              <w:rPr>
                <w:lang w:val="mk-MK"/>
              </w:rPr>
              <w:t xml:space="preserve"> Умин Дол</w:t>
            </w:r>
          </w:p>
        </w:tc>
        <w:tc>
          <w:tcPr>
            <w:tcW w:w="3690" w:type="dxa"/>
          </w:tcPr>
          <w:p w:rsidR="00FB682E" w:rsidRPr="00B45F9E" w:rsidRDefault="00B45F9E" w:rsidP="009732F2">
            <w:pPr>
              <w:rPr>
                <w:lang w:val="mk-MK"/>
              </w:rPr>
            </w:pPr>
            <w:r w:rsidRPr="00B45F9E">
              <w:rPr>
                <w:lang w:val="mk-MK"/>
              </w:rPr>
              <w:t>Зорица Атанасовска 078 406 612</w:t>
            </w:r>
          </w:p>
        </w:tc>
        <w:tc>
          <w:tcPr>
            <w:tcW w:w="3708" w:type="dxa"/>
          </w:tcPr>
          <w:p w:rsidR="00FB682E" w:rsidRPr="00B45F9E" w:rsidRDefault="00B45F9E" w:rsidP="009732F2">
            <w:pPr>
              <w:rPr>
                <w:lang w:val="mk-MK"/>
              </w:rPr>
            </w:pPr>
            <w:r w:rsidRPr="00B45F9E">
              <w:rPr>
                <w:lang w:val="mk-MK"/>
              </w:rPr>
              <w:t>Тања Митовска 070 451-196</w:t>
            </w:r>
          </w:p>
        </w:tc>
      </w:tr>
      <w:tr w:rsidR="00FB682E" w:rsidRPr="00AF5897" w:rsidTr="00271315">
        <w:tc>
          <w:tcPr>
            <w:tcW w:w="2178" w:type="dxa"/>
            <w:shd w:val="clear" w:color="auto" w:fill="E7E6E6" w:themeFill="background2"/>
          </w:tcPr>
          <w:p w:rsidR="00FB682E" w:rsidRPr="00AF5897" w:rsidRDefault="00FB682E" w:rsidP="009732F2">
            <w:pPr>
              <w:rPr>
                <w:lang w:val="mk-MK"/>
              </w:rPr>
            </w:pPr>
            <w:r w:rsidRPr="00AF5897">
              <w:t>II</w:t>
            </w:r>
            <w:r w:rsidR="00AF5897" w:rsidRPr="00AF5897">
              <w:rPr>
                <w:lang w:val="mk-MK"/>
              </w:rPr>
              <w:t>-</w:t>
            </w:r>
            <w:r w:rsidR="00AF5897" w:rsidRPr="00AF5897">
              <w:t xml:space="preserve">III </w:t>
            </w:r>
            <w:r w:rsidRPr="00AF5897">
              <w:rPr>
                <w:lang w:val="mk-MK"/>
              </w:rPr>
              <w:t xml:space="preserve"> Љубодраг</w:t>
            </w:r>
          </w:p>
        </w:tc>
        <w:tc>
          <w:tcPr>
            <w:tcW w:w="3690" w:type="dxa"/>
          </w:tcPr>
          <w:p w:rsidR="00FB682E" w:rsidRPr="00AF5897" w:rsidRDefault="00FB682E" w:rsidP="009732F2">
            <w:pPr>
              <w:rPr>
                <w:lang w:val="mk-MK"/>
              </w:rPr>
            </w:pPr>
            <w:r w:rsidRPr="00AF5897">
              <w:rPr>
                <w:lang w:val="mk-MK"/>
              </w:rPr>
              <w:t>Симона Марковска 078 306-602</w:t>
            </w:r>
          </w:p>
        </w:tc>
        <w:tc>
          <w:tcPr>
            <w:tcW w:w="3708" w:type="dxa"/>
          </w:tcPr>
          <w:p w:rsidR="00FB682E" w:rsidRPr="00AF5897" w:rsidRDefault="00AF5897" w:rsidP="00AF5897">
            <w:pPr>
              <w:rPr>
                <w:lang w:val="mk-MK"/>
              </w:rPr>
            </w:pPr>
            <w:r w:rsidRPr="00AF5897">
              <w:rPr>
                <w:lang w:val="mk-MK"/>
              </w:rPr>
              <w:t>Емилија</w:t>
            </w:r>
            <w:r w:rsidR="00FB682E" w:rsidRPr="00AF5897">
              <w:rPr>
                <w:lang w:val="mk-MK"/>
              </w:rPr>
              <w:t xml:space="preserve"> Новковиќ </w:t>
            </w:r>
            <w:r w:rsidRPr="00AF5897">
              <w:rPr>
                <w:lang w:val="mk-MK"/>
              </w:rPr>
              <w:t>075 662-126</w:t>
            </w:r>
          </w:p>
        </w:tc>
      </w:tr>
      <w:tr w:rsidR="00FB682E" w:rsidRPr="00B45F9E" w:rsidTr="00271315">
        <w:tc>
          <w:tcPr>
            <w:tcW w:w="2178" w:type="dxa"/>
            <w:shd w:val="clear" w:color="auto" w:fill="E7E6E6" w:themeFill="background2"/>
          </w:tcPr>
          <w:p w:rsidR="00FB682E" w:rsidRPr="00B45F9E" w:rsidRDefault="00FB682E" w:rsidP="009732F2">
            <w:pPr>
              <w:rPr>
                <w:lang w:val="mk-MK"/>
              </w:rPr>
            </w:pPr>
            <w:r w:rsidRPr="00B45F9E">
              <w:t>IV</w:t>
            </w:r>
            <w:r w:rsidRPr="00B45F9E">
              <w:rPr>
                <w:lang w:val="mk-MK"/>
              </w:rPr>
              <w:t xml:space="preserve"> Умин Дол</w:t>
            </w:r>
          </w:p>
        </w:tc>
        <w:tc>
          <w:tcPr>
            <w:tcW w:w="3690" w:type="dxa"/>
          </w:tcPr>
          <w:p w:rsidR="00FB682E" w:rsidRPr="00B45F9E" w:rsidRDefault="00B45F9E" w:rsidP="009732F2">
            <w:pPr>
              <w:rPr>
                <w:lang w:val="mk-MK"/>
              </w:rPr>
            </w:pPr>
            <w:r w:rsidRPr="00B45F9E">
              <w:rPr>
                <w:lang w:val="mk-MK"/>
              </w:rPr>
              <w:t>Далибор Ристиќ 070 383-990</w:t>
            </w:r>
          </w:p>
        </w:tc>
        <w:tc>
          <w:tcPr>
            <w:tcW w:w="3708" w:type="dxa"/>
          </w:tcPr>
          <w:p w:rsidR="00FB682E" w:rsidRPr="00B45F9E" w:rsidRDefault="00B45F9E" w:rsidP="009732F2">
            <w:pPr>
              <w:rPr>
                <w:lang w:val="mk-MK"/>
              </w:rPr>
            </w:pPr>
            <w:r w:rsidRPr="00B45F9E">
              <w:rPr>
                <w:lang w:val="mk-MK"/>
              </w:rPr>
              <w:t>Елена Богдановска 072 580-087</w:t>
            </w:r>
          </w:p>
        </w:tc>
      </w:tr>
      <w:tr w:rsidR="00FB682E" w:rsidRPr="00AF5897" w:rsidTr="00271315">
        <w:tc>
          <w:tcPr>
            <w:tcW w:w="2178" w:type="dxa"/>
            <w:shd w:val="clear" w:color="auto" w:fill="E7E6E6" w:themeFill="background2"/>
          </w:tcPr>
          <w:p w:rsidR="00FB682E" w:rsidRPr="00AF5897" w:rsidRDefault="00FB682E" w:rsidP="00AF5897">
            <w:pPr>
              <w:rPr>
                <w:lang w:val="mk-MK"/>
              </w:rPr>
            </w:pPr>
            <w:r w:rsidRPr="00AF5897">
              <w:t>I</w:t>
            </w:r>
            <w:r w:rsidR="00AF5897" w:rsidRPr="00AF5897">
              <w:t xml:space="preserve">V </w:t>
            </w:r>
            <w:r w:rsidRPr="00AF5897">
              <w:rPr>
                <w:lang w:val="mk-MK"/>
              </w:rPr>
              <w:t xml:space="preserve"> Љубодраг</w:t>
            </w:r>
          </w:p>
        </w:tc>
        <w:tc>
          <w:tcPr>
            <w:tcW w:w="3690" w:type="dxa"/>
          </w:tcPr>
          <w:p w:rsidR="00FB682E" w:rsidRPr="00AF5897" w:rsidRDefault="00AF5897" w:rsidP="009732F2">
            <w:pPr>
              <w:rPr>
                <w:lang w:val="mk-MK"/>
              </w:rPr>
            </w:pPr>
            <w:r w:rsidRPr="00AF5897">
              <w:rPr>
                <w:lang w:val="mk-MK"/>
              </w:rPr>
              <w:t>Ангела Трајковска 072 205-102</w:t>
            </w:r>
          </w:p>
        </w:tc>
        <w:tc>
          <w:tcPr>
            <w:tcW w:w="3708" w:type="dxa"/>
          </w:tcPr>
          <w:p w:rsidR="00FB682E" w:rsidRPr="00AF5897" w:rsidRDefault="00AF5897" w:rsidP="009732F2">
            <w:pPr>
              <w:rPr>
                <w:lang w:val="mk-MK"/>
              </w:rPr>
            </w:pPr>
            <w:r w:rsidRPr="00AF5897">
              <w:rPr>
                <w:lang w:val="mk-MK"/>
              </w:rPr>
              <w:t>Сања Цакиќ 071 821-999</w:t>
            </w:r>
          </w:p>
        </w:tc>
      </w:tr>
      <w:tr w:rsidR="00FB682E" w:rsidRPr="00B45F9E" w:rsidTr="00271315">
        <w:tc>
          <w:tcPr>
            <w:tcW w:w="2178" w:type="dxa"/>
            <w:shd w:val="clear" w:color="auto" w:fill="E7E6E6" w:themeFill="background2"/>
          </w:tcPr>
          <w:p w:rsidR="00FB682E" w:rsidRPr="00B45F9E" w:rsidRDefault="00FB682E" w:rsidP="009732F2">
            <w:pPr>
              <w:rPr>
                <w:lang w:val="mk-MK"/>
              </w:rPr>
            </w:pPr>
            <w:r w:rsidRPr="00B45F9E">
              <w:t>V</w:t>
            </w:r>
            <w:r w:rsidRPr="00B45F9E">
              <w:rPr>
                <w:lang w:val="mk-MK"/>
              </w:rPr>
              <w:t xml:space="preserve"> Умин Дол</w:t>
            </w:r>
          </w:p>
        </w:tc>
        <w:tc>
          <w:tcPr>
            <w:tcW w:w="3690" w:type="dxa"/>
          </w:tcPr>
          <w:p w:rsidR="00FB682E" w:rsidRPr="00B45F9E" w:rsidRDefault="00B45F9E" w:rsidP="009732F2">
            <w:pPr>
              <w:rPr>
                <w:lang w:val="mk-MK"/>
              </w:rPr>
            </w:pPr>
            <w:r w:rsidRPr="00B45F9E">
              <w:rPr>
                <w:lang w:val="mk-MK"/>
              </w:rPr>
              <w:t>Миодраг Анѓеловиќ 071 260-105</w:t>
            </w:r>
          </w:p>
        </w:tc>
        <w:tc>
          <w:tcPr>
            <w:tcW w:w="3708" w:type="dxa"/>
          </w:tcPr>
          <w:p w:rsidR="00FB682E" w:rsidRPr="00B45F9E" w:rsidRDefault="00B45F9E" w:rsidP="009732F2">
            <w:pPr>
              <w:rPr>
                <w:lang w:val="mk-MK"/>
              </w:rPr>
            </w:pPr>
            <w:r w:rsidRPr="00B45F9E">
              <w:rPr>
                <w:lang w:val="mk-MK"/>
              </w:rPr>
              <w:t>Драгана Митиќ 078 244-208</w:t>
            </w:r>
          </w:p>
        </w:tc>
      </w:tr>
      <w:tr w:rsidR="00FB682E" w:rsidRPr="00AF5897" w:rsidTr="00271315">
        <w:tc>
          <w:tcPr>
            <w:tcW w:w="2178" w:type="dxa"/>
            <w:shd w:val="clear" w:color="auto" w:fill="E7E6E6" w:themeFill="background2"/>
          </w:tcPr>
          <w:p w:rsidR="00FB682E" w:rsidRPr="00AF5897" w:rsidRDefault="00FB682E" w:rsidP="009732F2">
            <w:pPr>
              <w:rPr>
                <w:lang w:val="mk-MK"/>
              </w:rPr>
            </w:pPr>
            <w:r w:rsidRPr="00AF5897">
              <w:t>V</w:t>
            </w:r>
            <w:r w:rsidRPr="00AF5897">
              <w:rPr>
                <w:lang w:val="mk-MK"/>
              </w:rPr>
              <w:t xml:space="preserve"> Љубодраг</w:t>
            </w:r>
          </w:p>
        </w:tc>
        <w:tc>
          <w:tcPr>
            <w:tcW w:w="3690" w:type="dxa"/>
          </w:tcPr>
          <w:p w:rsidR="00FB682E" w:rsidRPr="00AF5897" w:rsidRDefault="00AF5897" w:rsidP="009732F2">
            <w:pPr>
              <w:rPr>
                <w:lang w:val="mk-MK"/>
              </w:rPr>
            </w:pPr>
            <w:r w:rsidRPr="00AF5897">
              <w:rPr>
                <w:lang w:val="mk-MK"/>
              </w:rPr>
              <w:t>Габриела Петковска 078 234-767</w:t>
            </w:r>
          </w:p>
        </w:tc>
        <w:tc>
          <w:tcPr>
            <w:tcW w:w="3708" w:type="dxa"/>
          </w:tcPr>
          <w:p w:rsidR="00FB682E" w:rsidRPr="00AF5897" w:rsidRDefault="00AF5897" w:rsidP="009732F2">
            <w:pPr>
              <w:rPr>
                <w:lang w:val="mk-MK"/>
              </w:rPr>
            </w:pPr>
            <w:r w:rsidRPr="00AF5897">
              <w:rPr>
                <w:lang w:val="mk-MK"/>
              </w:rPr>
              <w:t>Марија Стојанчевска 070 377-216</w:t>
            </w:r>
          </w:p>
        </w:tc>
      </w:tr>
      <w:tr w:rsidR="00FB682E" w:rsidRPr="00B45F9E" w:rsidTr="00271315">
        <w:tc>
          <w:tcPr>
            <w:tcW w:w="2178" w:type="dxa"/>
            <w:shd w:val="clear" w:color="auto" w:fill="E7E6E6" w:themeFill="background2"/>
          </w:tcPr>
          <w:p w:rsidR="00FB682E" w:rsidRPr="00B45F9E" w:rsidRDefault="00FB682E" w:rsidP="009732F2">
            <w:pPr>
              <w:rPr>
                <w:lang w:val="mk-MK"/>
              </w:rPr>
            </w:pPr>
            <w:r w:rsidRPr="00B45F9E">
              <w:t>VI</w:t>
            </w:r>
            <w:r w:rsidRPr="00B45F9E">
              <w:rPr>
                <w:lang w:val="mk-MK"/>
              </w:rPr>
              <w:t xml:space="preserve"> </w:t>
            </w:r>
          </w:p>
        </w:tc>
        <w:tc>
          <w:tcPr>
            <w:tcW w:w="3690" w:type="dxa"/>
          </w:tcPr>
          <w:p w:rsidR="00FB682E" w:rsidRPr="00B45F9E" w:rsidRDefault="00B45F9E" w:rsidP="009732F2">
            <w:pPr>
              <w:rPr>
                <w:lang w:val="mk-MK"/>
              </w:rPr>
            </w:pPr>
            <w:r w:rsidRPr="00B45F9E">
              <w:rPr>
                <w:lang w:val="mk-MK"/>
              </w:rPr>
              <w:t>Александра Алексиќ 070 288-931</w:t>
            </w:r>
          </w:p>
        </w:tc>
        <w:tc>
          <w:tcPr>
            <w:tcW w:w="3708" w:type="dxa"/>
          </w:tcPr>
          <w:p w:rsidR="00FB682E" w:rsidRPr="00B45F9E" w:rsidRDefault="00B45F9E" w:rsidP="009732F2">
            <w:pPr>
              <w:rPr>
                <w:lang w:val="mk-MK"/>
              </w:rPr>
            </w:pPr>
            <w:r w:rsidRPr="00B45F9E">
              <w:rPr>
                <w:lang w:val="mk-MK"/>
              </w:rPr>
              <w:t>Марија Стевановиќ 071 618-860</w:t>
            </w:r>
          </w:p>
        </w:tc>
      </w:tr>
      <w:tr w:rsidR="00FB682E" w:rsidRPr="00AF5897" w:rsidTr="00271315">
        <w:tc>
          <w:tcPr>
            <w:tcW w:w="2178" w:type="dxa"/>
            <w:shd w:val="clear" w:color="auto" w:fill="E7E6E6" w:themeFill="background2"/>
          </w:tcPr>
          <w:p w:rsidR="00FB682E" w:rsidRPr="00AF5897" w:rsidRDefault="00FB682E" w:rsidP="009732F2">
            <w:r w:rsidRPr="00AF5897">
              <w:t>VII</w:t>
            </w:r>
          </w:p>
        </w:tc>
        <w:tc>
          <w:tcPr>
            <w:tcW w:w="3690" w:type="dxa"/>
          </w:tcPr>
          <w:p w:rsidR="00FB682E" w:rsidRPr="00AF5897" w:rsidRDefault="00B45F9E" w:rsidP="009732F2">
            <w:pPr>
              <w:rPr>
                <w:lang w:val="mk-MK"/>
              </w:rPr>
            </w:pPr>
            <w:r w:rsidRPr="00AF5897">
              <w:rPr>
                <w:lang w:val="mk-MK"/>
              </w:rPr>
              <w:t>Фросина Арсовска 078 763-888</w:t>
            </w:r>
          </w:p>
        </w:tc>
        <w:tc>
          <w:tcPr>
            <w:tcW w:w="3708" w:type="dxa"/>
          </w:tcPr>
          <w:p w:rsidR="00FB682E" w:rsidRPr="00AF5897" w:rsidRDefault="00B45F9E" w:rsidP="00B45F9E">
            <w:pPr>
              <w:rPr>
                <w:lang w:val="mk-MK"/>
              </w:rPr>
            </w:pPr>
            <w:r w:rsidRPr="00AF5897">
              <w:rPr>
                <w:lang w:val="mk-MK"/>
              </w:rPr>
              <w:t>Александра Антоновска 071 220-614</w:t>
            </w:r>
          </w:p>
        </w:tc>
      </w:tr>
      <w:tr w:rsidR="00FB682E" w:rsidRPr="00AF5897" w:rsidTr="00271315">
        <w:tc>
          <w:tcPr>
            <w:tcW w:w="2178" w:type="dxa"/>
            <w:shd w:val="clear" w:color="auto" w:fill="E7E6E6" w:themeFill="background2"/>
          </w:tcPr>
          <w:p w:rsidR="00FB682E" w:rsidRPr="00AF5897" w:rsidRDefault="00FB682E" w:rsidP="009732F2">
            <w:r w:rsidRPr="00AF5897">
              <w:t>VIII</w:t>
            </w:r>
          </w:p>
        </w:tc>
        <w:tc>
          <w:tcPr>
            <w:tcW w:w="3690" w:type="dxa"/>
          </w:tcPr>
          <w:p w:rsidR="00FB682E" w:rsidRPr="00AF5897" w:rsidRDefault="00AF5897" w:rsidP="009732F2">
            <w:pPr>
              <w:rPr>
                <w:lang w:val="mk-MK"/>
              </w:rPr>
            </w:pPr>
            <w:r w:rsidRPr="00AF5897">
              <w:rPr>
                <w:lang w:val="mk-MK"/>
              </w:rPr>
              <w:t>Милован Крстиќ 072 227-216</w:t>
            </w:r>
          </w:p>
        </w:tc>
        <w:tc>
          <w:tcPr>
            <w:tcW w:w="3708" w:type="dxa"/>
          </w:tcPr>
          <w:p w:rsidR="00FB682E" w:rsidRPr="00AF5897" w:rsidRDefault="00AF5897" w:rsidP="009732F2">
            <w:pPr>
              <w:rPr>
                <w:lang w:val="mk-MK"/>
              </w:rPr>
            </w:pPr>
            <w:r w:rsidRPr="00AF5897">
              <w:rPr>
                <w:lang w:val="mk-MK"/>
              </w:rPr>
              <w:t>Габриела Петковска 078 234-767</w:t>
            </w:r>
          </w:p>
        </w:tc>
      </w:tr>
      <w:tr w:rsidR="00FB682E" w:rsidRPr="00AF5897" w:rsidTr="00271315">
        <w:tc>
          <w:tcPr>
            <w:tcW w:w="2178" w:type="dxa"/>
            <w:shd w:val="clear" w:color="auto" w:fill="E7E6E6" w:themeFill="background2"/>
          </w:tcPr>
          <w:p w:rsidR="00FB682E" w:rsidRPr="00AF5897" w:rsidRDefault="00FB682E" w:rsidP="009732F2">
            <w:r w:rsidRPr="00AF5897">
              <w:t>IX</w:t>
            </w:r>
          </w:p>
        </w:tc>
        <w:tc>
          <w:tcPr>
            <w:tcW w:w="3690" w:type="dxa"/>
          </w:tcPr>
          <w:p w:rsidR="00FB682E" w:rsidRPr="00FB0BDD" w:rsidRDefault="00AF5897" w:rsidP="009732F2">
            <w:pPr>
              <w:rPr>
                <w:color w:val="00B050"/>
                <w:lang w:val="mk-MK"/>
              </w:rPr>
            </w:pPr>
            <w:r w:rsidRPr="00FB0BDD">
              <w:rPr>
                <w:color w:val="00B050"/>
                <w:lang w:val="mk-MK"/>
              </w:rPr>
              <w:t>Наташа Савиќ 078 261-084</w:t>
            </w:r>
          </w:p>
        </w:tc>
        <w:tc>
          <w:tcPr>
            <w:tcW w:w="3708" w:type="dxa"/>
          </w:tcPr>
          <w:p w:rsidR="00FB682E" w:rsidRPr="00AF5897" w:rsidRDefault="00AF5897" w:rsidP="009732F2">
            <w:pPr>
              <w:rPr>
                <w:lang w:val="mk-MK"/>
              </w:rPr>
            </w:pPr>
            <w:r w:rsidRPr="00AF5897">
              <w:rPr>
                <w:lang w:val="mk-MK"/>
              </w:rPr>
              <w:t>Снежана Митровска 071 234-445</w:t>
            </w:r>
          </w:p>
        </w:tc>
      </w:tr>
    </w:tbl>
    <w:p w:rsidR="00FB682E" w:rsidRPr="00C826D8" w:rsidRDefault="00FB682E" w:rsidP="0088638C">
      <w:pPr>
        <w:ind w:firstLine="720"/>
        <w:jc w:val="both"/>
        <w:rPr>
          <w:rFonts w:ascii="Arial" w:hAnsi="Arial" w:cs="Arial"/>
          <w:b/>
          <w:bCs/>
          <w:color w:val="FF0000"/>
          <w:lang w:val="mk-MK"/>
        </w:rPr>
      </w:pPr>
    </w:p>
    <w:p w:rsidR="009732F2" w:rsidRDefault="009732F2" w:rsidP="0088638C">
      <w:pPr>
        <w:ind w:firstLine="720"/>
        <w:jc w:val="both"/>
        <w:rPr>
          <w:rFonts w:ascii="Arial" w:hAnsi="Arial" w:cs="Arial"/>
          <w:b/>
          <w:bCs/>
          <w:lang w:val="mk-MK"/>
        </w:rPr>
      </w:pPr>
    </w:p>
    <w:p w:rsidR="009732F2" w:rsidRPr="00894244" w:rsidRDefault="006C39BB" w:rsidP="0088638C">
      <w:pPr>
        <w:ind w:firstLine="720"/>
        <w:jc w:val="both"/>
        <w:rPr>
          <w:rFonts w:ascii="Arial" w:hAnsi="Arial" w:cs="Arial"/>
          <w:b/>
          <w:bCs/>
        </w:rPr>
      </w:pPr>
      <w:r>
        <w:rPr>
          <w:rFonts w:ascii="Arial" w:hAnsi="Arial" w:cs="Arial"/>
          <w:b/>
          <w:bCs/>
        </w:rPr>
        <w:t>8</w:t>
      </w:r>
      <w:r w:rsidR="009732F2" w:rsidRPr="00894244">
        <w:rPr>
          <w:rFonts w:ascii="Arial" w:hAnsi="Arial" w:cs="Arial"/>
          <w:b/>
          <w:bCs/>
        </w:rPr>
        <w:t xml:space="preserve">. Реализација на програмата на стручните соработници </w:t>
      </w:r>
    </w:p>
    <w:p w:rsidR="00894244" w:rsidRDefault="009732F2" w:rsidP="0088638C">
      <w:pPr>
        <w:ind w:firstLine="720"/>
        <w:jc w:val="both"/>
        <w:rPr>
          <w:rFonts w:ascii="Arial" w:hAnsi="Arial" w:cs="Arial"/>
        </w:rPr>
      </w:pPr>
      <w:r w:rsidRPr="009732F2">
        <w:rPr>
          <w:rFonts w:ascii="Arial" w:hAnsi="Arial" w:cs="Arial"/>
        </w:rPr>
        <w:t>Во учебната 202</w:t>
      </w:r>
      <w:r w:rsidR="00C826D8">
        <w:rPr>
          <w:rFonts w:ascii="Arial" w:hAnsi="Arial" w:cs="Arial"/>
          <w:lang w:val="mk-MK"/>
        </w:rPr>
        <w:t>4</w:t>
      </w:r>
      <w:r w:rsidRPr="009732F2">
        <w:rPr>
          <w:rFonts w:ascii="Arial" w:hAnsi="Arial" w:cs="Arial"/>
        </w:rPr>
        <w:t>/202</w:t>
      </w:r>
      <w:r w:rsidR="00C826D8">
        <w:rPr>
          <w:rFonts w:ascii="Arial" w:hAnsi="Arial" w:cs="Arial"/>
          <w:lang w:val="mk-MK"/>
        </w:rPr>
        <w:t>5</w:t>
      </w:r>
      <w:r w:rsidRPr="009732F2">
        <w:rPr>
          <w:rFonts w:ascii="Arial" w:hAnsi="Arial" w:cs="Arial"/>
        </w:rPr>
        <w:t xml:space="preserve"> год., стручните соработници (психолог, и библиотекар) работеа според однапред изготвена Годишна програма за работа. </w:t>
      </w:r>
    </w:p>
    <w:p w:rsidR="00894244" w:rsidRDefault="009732F2" w:rsidP="0088638C">
      <w:pPr>
        <w:ind w:firstLine="720"/>
        <w:jc w:val="both"/>
        <w:rPr>
          <w:rFonts w:ascii="Arial" w:hAnsi="Arial" w:cs="Arial"/>
        </w:rPr>
      </w:pPr>
      <w:r w:rsidRPr="009732F2">
        <w:rPr>
          <w:rFonts w:ascii="Arial" w:hAnsi="Arial" w:cs="Arial"/>
        </w:rPr>
        <w:t xml:space="preserve">Покрај тоа, редовно се изготвуваа месечни планирања во кои беа предвидени активности за реализација согласно предвидените законски работи и работни задачи за секој стручен соработник поединечно. </w:t>
      </w:r>
    </w:p>
    <w:p w:rsidR="009732F2" w:rsidRDefault="009732F2" w:rsidP="0088638C">
      <w:pPr>
        <w:ind w:firstLine="720"/>
        <w:jc w:val="both"/>
        <w:rPr>
          <w:rFonts w:ascii="Arial" w:hAnsi="Arial" w:cs="Arial"/>
        </w:rPr>
      </w:pPr>
      <w:r w:rsidRPr="009732F2">
        <w:rPr>
          <w:rFonts w:ascii="Arial" w:hAnsi="Arial" w:cs="Arial"/>
        </w:rPr>
        <w:t>За својата работа стручните соработници на крајот од учебната година изготвија извештај за сите предвидени и реализирани активности.</w:t>
      </w:r>
    </w:p>
    <w:p w:rsidR="00894244" w:rsidRDefault="00894244" w:rsidP="0088638C">
      <w:pPr>
        <w:ind w:firstLine="720"/>
        <w:jc w:val="both"/>
        <w:rPr>
          <w:rFonts w:ascii="Arial" w:hAnsi="Arial" w:cs="Arial"/>
        </w:rPr>
      </w:pPr>
    </w:p>
    <w:p w:rsidR="00894244" w:rsidRPr="00894244" w:rsidRDefault="006C39BB" w:rsidP="0088638C">
      <w:pPr>
        <w:ind w:firstLine="720"/>
        <w:jc w:val="both"/>
        <w:rPr>
          <w:rFonts w:ascii="Arial" w:hAnsi="Arial" w:cs="Arial"/>
          <w:b/>
          <w:bCs/>
        </w:rPr>
      </w:pPr>
      <w:r>
        <w:rPr>
          <w:rFonts w:ascii="Arial" w:hAnsi="Arial" w:cs="Arial"/>
          <w:b/>
          <w:bCs/>
        </w:rPr>
        <w:t>9</w:t>
      </w:r>
      <w:r w:rsidR="00894244" w:rsidRPr="00894244">
        <w:rPr>
          <w:rFonts w:ascii="Arial" w:hAnsi="Arial" w:cs="Arial"/>
          <w:b/>
          <w:bCs/>
        </w:rPr>
        <w:t>. Работа на директор</w:t>
      </w:r>
      <w:r w:rsidR="00894244">
        <w:rPr>
          <w:rFonts w:ascii="Arial" w:hAnsi="Arial" w:cs="Arial"/>
          <w:b/>
          <w:bCs/>
          <w:lang w:val="mk-MK"/>
        </w:rPr>
        <w:t>от</w:t>
      </w:r>
      <w:r w:rsidR="00894244" w:rsidRPr="00894244">
        <w:rPr>
          <w:rFonts w:ascii="Arial" w:hAnsi="Arial" w:cs="Arial"/>
          <w:b/>
          <w:bCs/>
        </w:rPr>
        <w:t xml:space="preserve"> </w:t>
      </w:r>
    </w:p>
    <w:p w:rsidR="00894244" w:rsidRDefault="00894244" w:rsidP="0088638C">
      <w:pPr>
        <w:ind w:firstLine="720"/>
        <w:jc w:val="both"/>
        <w:rPr>
          <w:rFonts w:ascii="Arial" w:hAnsi="Arial" w:cs="Arial"/>
        </w:rPr>
      </w:pPr>
      <w:r w:rsidRPr="00894244">
        <w:rPr>
          <w:rFonts w:ascii="Arial" w:hAnsi="Arial" w:cs="Arial"/>
        </w:rPr>
        <w:t xml:space="preserve">Директорот на училиштето како раководен орган на училиштето има ефикасен, одговорен и успешен пристап во работењето со јасна визија за управување и менаџирање, пред сѐ со цел за унапредување на соработката со родителите и локалната заедница, како и нивно активно имплементирање во работата на училиштето. </w:t>
      </w:r>
    </w:p>
    <w:p w:rsidR="00894244" w:rsidRDefault="00894244" w:rsidP="0088638C">
      <w:pPr>
        <w:ind w:firstLine="720"/>
        <w:jc w:val="both"/>
        <w:rPr>
          <w:rFonts w:ascii="Arial" w:hAnsi="Arial" w:cs="Arial"/>
        </w:rPr>
      </w:pPr>
      <w:r w:rsidRPr="00894244">
        <w:rPr>
          <w:rFonts w:ascii="Arial" w:hAnsi="Arial" w:cs="Arial"/>
        </w:rPr>
        <w:lastRenderedPageBreak/>
        <w:t>Работата на директорот на училиштето во учебната 202</w:t>
      </w:r>
      <w:r w:rsidR="00FB0BDD">
        <w:rPr>
          <w:rFonts w:ascii="Arial" w:hAnsi="Arial" w:cs="Arial"/>
          <w:lang w:val="mk-MK"/>
        </w:rPr>
        <w:t>4</w:t>
      </w:r>
      <w:r w:rsidRPr="00894244">
        <w:rPr>
          <w:rFonts w:ascii="Arial" w:hAnsi="Arial" w:cs="Arial"/>
        </w:rPr>
        <w:t>/202</w:t>
      </w:r>
      <w:r w:rsidR="00FB0BDD">
        <w:rPr>
          <w:rFonts w:ascii="Arial" w:hAnsi="Arial" w:cs="Arial"/>
          <w:lang w:val="mk-MK"/>
        </w:rPr>
        <w:t>5</w:t>
      </w:r>
      <w:r w:rsidRPr="00894244">
        <w:rPr>
          <w:rFonts w:ascii="Arial" w:hAnsi="Arial" w:cs="Arial"/>
        </w:rPr>
        <w:t xml:space="preserve"> година се одвиваше во доменот на сите сегменти на воспитно-образовниот процес со јасно дефинирани приоритетни цели и задачи, базирано врз податоци, сеопфатна анализа и постигнувања од претходните години со вклучување на интерно изготвени критериуми. Во неговата имплементација која, пред сѐ, се базираше на транспарентност во работењето, отвореност за соработка и нови идеи, се вклучија сите релевантни субјекти во училиштето, но и надвор од него, со јасна цел за поставување нови, повисоки критериуми и барања кои се стремеа кон подобри резултати. </w:t>
      </w:r>
    </w:p>
    <w:p w:rsidR="00894244" w:rsidRDefault="00894244" w:rsidP="0088638C">
      <w:pPr>
        <w:ind w:firstLine="720"/>
        <w:jc w:val="both"/>
        <w:rPr>
          <w:rFonts w:ascii="Arial" w:hAnsi="Arial" w:cs="Arial"/>
        </w:rPr>
      </w:pPr>
      <w:r w:rsidRPr="00894244">
        <w:rPr>
          <w:rFonts w:ascii="Arial" w:hAnsi="Arial" w:cs="Arial"/>
        </w:rPr>
        <w:t xml:space="preserve">Училишната политика што е креирана врз основа на направената анализа на крајот од минатата учебната година (мислења на наставници, родители, стручна служба, ученици) и вградена во Годишната програма за работа се реализираше според одредени показатели и приоритети. </w:t>
      </w:r>
    </w:p>
    <w:p w:rsidR="00894244" w:rsidRDefault="00894244" w:rsidP="0088638C">
      <w:pPr>
        <w:ind w:firstLine="720"/>
        <w:jc w:val="both"/>
        <w:rPr>
          <w:rFonts w:ascii="Arial" w:hAnsi="Arial" w:cs="Arial"/>
        </w:rPr>
      </w:pPr>
      <w:r w:rsidRPr="00894244">
        <w:rPr>
          <w:rFonts w:ascii="Arial" w:hAnsi="Arial" w:cs="Arial"/>
        </w:rPr>
        <w:t>Директорот, покрај тоа што ја организираше и раководеше целокупната воспитно-образовна дејност во училиштето во делокругот на своето дејствување, се грижеше за тековното работење на училиштето, реализацијата на институционално поставените приоритети и цели, реализацијата на хигиенско-технички услови за работа на училиштето, подготвувањето и водењето на стручните органи, презентирањето на извештаи, анализи, аплицирањето за учество и реализација на проекти за обезбедување на подобрување на условите за работа на училиштето, како и континуираната обука на наставниот кадар особено за работа со ученици со посебни образовни потреби и потешкотии, стратегии, методи и техники за работа со надарени ученици.</w:t>
      </w:r>
    </w:p>
    <w:p w:rsidR="00894244" w:rsidRDefault="00894244" w:rsidP="0088638C">
      <w:pPr>
        <w:ind w:firstLine="720"/>
        <w:jc w:val="both"/>
        <w:rPr>
          <w:rFonts w:ascii="Arial" w:hAnsi="Arial" w:cs="Arial"/>
        </w:rPr>
      </w:pPr>
    </w:p>
    <w:p w:rsidR="00377596" w:rsidRDefault="00377596" w:rsidP="0088638C">
      <w:pPr>
        <w:ind w:firstLine="720"/>
        <w:jc w:val="both"/>
        <w:rPr>
          <w:rFonts w:ascii="Arial" w:hAnsi="Arial" w:cs="Arial"/>
        </w:rPr>
      </w:pPr>
    </w:p>
    <w:p w:rsidR="00377596" w:rsidRDefault="00894244" w:rsidP="0088638C">
      <w:pPr>
        <w:ind w:firstLine="720"/>
        <w:jc w:val="both"/>
        <w:rPr>
          <w:rFonts w:ascii="Arial" w:hAnsi="Arial" w:cs="Arial"/>
          <w:b/>
          <w:bCs/>
        </w:rPr>
      </w:pPr>
      <w:r w:rsidRPr="00894244">
        <w:rPr>
          <w:rFonts w:ascii="Arial" w:hAnsi="Arial" w:cs="Arial"/>
          <w:b/>
          <w:bCs/>
        </w:rPr>
        <w:t>1</w:t>
      </w:r>
      <w:r w:rsidR="006C39BB">
        <w:rPr>
          <w:rFonts w:ascii="Arial" w:hAnsi="Arial" w:cs="Arial"/>
          <w:b/>
          <w:bCs/>
        </w:rPr>
        <w:t>0</w:t>
      </w:r>
      <w:r w:rsidRPr="00894244">
        <w:rPr>
          <w:rFonts w:ascii="Arial" w:hAnsi="Arial" w:cs="Arial"/>
          <w:b/>
          <w:bCs/>
        </w:rPr>
        <w:t>. Работа на училишните тимови</w:t>
      </w:r>
    </w:p>
    <w:p w:rsidR="00377596" w:rsidRDefault="00377596" w:rsidP="0088638C">
      <w:pPr>
        <w:ind w:firstLine="720"/>
        <w:jc w:val="both"/>
        <w:rPr>
          <w:rFonts w:ascii="Arial" w:hAnsi="Arial" w:cs="Arial"/>
          <w:b/>
          <w:bCs/>
        </w:rPr>
      </w:pPr>
    </w:p>
    <w:p w:rsidR="00894244" w:rsidRDefault="0028515F" w:rsidP="0088638C">
      <w:pPr>
        <w:ind w:firstLine="720"/>
        <w:jc w:val="both"/>
        <w:rPr>
          <w:rFonts w:ascii="Arial" w:hAnsi="Arial" w:cs="Arial"/>
          <w:lang w:val="mk-MK"/>
        </w:rPr>
      </w:pPr>
      <w:r w:rsidRPr="0028515F">
        <w:rPr>
          <w:rFonts w:ascii="Arial" w:hAnsi="Arial" w:cs="Arial"/>
          <w:lang w:val="mk-MK"/>
        </w:rPr>
        <w:t>На почетокот на учебната 202</w:t>
      </w:r>
      <w:r w:rsidR="00FB0BDD">
        <w:rPr>
          <w:rFonts w:ascii="Arial" w:hAnsi="Arial" w:cs="Arial"/>
          <w:lang w:val="mk-MK"/>
        </w:rPr>
        <w:t>4</w:t>
      </w:r>
      <w:r w:rsidRPr="0028515F">
        <w:rPr>
          <w:rFonts w:ascii="Arial" w:hAnsi="Arial" w:cs="Arial"/>
          <w:lang w:val="mk-MK"/>
        </w:rPr>
        <w:t>-202</w:t>
      </w:r>
      <w:r w:rsidR="00FB0BDD">
        <w:rPr>
          <w:rFonts w:ascii="Arial" w:hAnsi="Arial" w:cs="Arial"/>
          <w:lang w:val="mk-MK"/>
        </w:rPr>
        <w:t>5</w:t>
      </w:r>
      <w:r w:rsidRPr="0028515F">
        <w:rPr>
          <w:rFonts w:ascii="Arial" w:hAnsi="Arial" w:cs="Arial"/>
          <w:lang w:val="mk-MK"/>
        </w:rPr>
        <w:t xml:space="preserve"> година беа формирани тимовите и комисиите кои понатаму работеа согласно своите должности и програми</w:t>
      </w:r>
      <w:r>
        <w:rPr>
          <w:rFonts w:ascii="Arial" w:hAnsi="Arial" w:cs="Arial"/>
          <w:lang w:val="mk-MK"/>
        </w:rPr>
        <w:t xml:space="preserve">. За својата работа тимовите и комисиите водеа записници и подготвуваа извештаи кои беа доставувани до директорот и стручната служба. </w:t>
      </w:r>
    </w:p>
    <w:p w:rsidR="0028515F" w:rsidRDefault="0028515F" w:rsidP="0088638C">
      <w:pPr>
        <w:ind w:firstLine="720"/>
        <w:jc w:val="both"/>
        <w:rPr>
          <w:rFonts w:ascii="Arial" w:hAnsi="Arial" w:cs="Arial"/>
          <w:lang w:val="mk-MK"/>
        </w:rPr>
      </w:pPr>
      <w:r>
        <w:rPr>
          <w:rFonts w:ascii="Arial" w:hAnsi="Arial" w:cs="Arial"/>
          <w:lang w:val="mk-MK"/>
        </w:rPr>
        <w:t>За подобра организација на својата работа тимовите и комисиите кои беа составени од три до шест члена имаа назначено одговорно лице или претседател кој водеше грижа за активностите кои ги имаше тимот/комисијата. Некои од тимовите поради важноста од непречено одвивање на работите имаа назначено и заменици на редовните членови.</w:t>
      </w:r>
    </w:p>
    <w:p w:rsidR="003B2A44" w:rsidRDefault="003B2A44" w:rsidP="003B2A44">
      <w:pPr>
        <w:ind w:firstLine="720"/>
        <w:jc w:val="both"/>
        <w:rPr>
          <w:rFonts w:ascii="Arial" w:hAnsi="Arial" w:cs="Arial"/>
          <w:lang w:val="mk-MK"/>
        </w:rPr>
      </w:pPr>
      <w:r>
        <w:rPr>
          <w:rFonts w:ascii="Arial" w:hAnsi="Arial" w:cs="Arial"/>
          <w:lang w:val="mk-MK"/>
        </w:rPr>
        <w:t>С</w:t>
      </w:r>
      <w:r w:rsidR="0028515F">
        <w:rPr>
          <w:rFonts w:ascii="Arial" w:hAnsi="Arial" w:cs="Arial"/>
          <w:lang w:val="mk-MK"/>
        </w:rPr>
        <w:t>ите</w:t>
      </w:r>
      <w:r>
        <w:rPr>
          <w:rFonts w:ascii="Arial" w:hAnsi="Arial" w:cs="Arial"/>
          <w:lang w:val="mk-MK"/>
        </w:rPr>
        <w:t xml:space="preserve"> членови добија решенија за своето учество во тимот/комисијата подготвено од училишниот секретар и потпишано од директорот.</w:t>
      </w:r>
    </w:p>
    <w:p w:rsidR="003B2A44" w:rsidRDefault="003B2A44" w:rsidP="003B2A44">
      <w:pPr>
        <w:ind w:firstLine="720"/>
        <w:jc w:val="both"/>
        <w:rPr>
          <w:rFonts w:ascii="Arial" w:hAnsi="Arial" w:cs="Arial"/>
          <w:lang w:val="mk-MK"/>
        </w:rPr>
      </w:pPr>
      <w:r>
        <w:rPr>
          <w:rFonts w:ascii="Arial" w:hAnsi="Arial" w:cs="Arial"/>
          <w:lang w:val="mk-MK"/>
        </w:rPr>
        <w:t>Во учебната 202</w:t>
      </w:r>
      <w:r w:rsidR="00FB0BDD">
        <w:rPr>
          <w:rFonts w:ascii="Arial" w:hAnsi="Arial" w:cs="Arial"/>
          <w:lang w:val="mk-MK"/>
        </w:rPr>
        <w:t>4</w:t>
      </w:r>
      <w:r>
        <w:rPr>
          <w:rFonts w:ascii="Arial" w:hAnsi="Arial" w:cs="Arial"/>
          <w:lang w:val="mk-MK"/>
        </w:rPr>
        <w:t>-202</w:t>
      </w:r>
      <w:r w:rsidR="00FB0BDD">
        <w:rPr>
          <w:rFonts w:ascii="Arial" w:hAnsi="Arial" w:cs="Arial"/>
          <w:lang w:val="mk-MK"/>
        </w:rPr>
        <w:t>5</w:t>
      </w:r>
      <w:r>
        <w:rPr>
          <w:rFonts w:ascii="Arial" w:hAnsi="Arial" w:cs="Arial"/>
          <w:lang w:val="mk-MK"/>
        </w:rPr>
        <w:t xml:space="preserve"> во ООУ Карпош с. Умин Дол, Куманово беа формирани и работеа следните тимови</w:t>
      </w:r>
      <w:r>
        <w:rPr>
          <w:rFonts w:ascii="Arial" w:hAnsi="Arial" w:cs="Arial"/>
        </w:rPr>
        <w:t>:</w:t>
      </w:r>
    </w:p>
    <w:p w:rsidR="0028515F" w:rsidRDefault="003B2A44" w:rsidP="003B2A44">
      <w:pPr>
        <w:pStyle w:val="ListParagraph"/>
        <w:numPr>
          <w:ilvl w:val="0"/>
          <w:numId w:val="7"/>
        </w:numPr>
        <w:jc w:val="both"/>
        <w:rPr>
          <w:rFonts w:ascii="Arial" w:hAnsi="Arial" w:cs="Arial"/>
          <w:lang w:val="mk-MK"/>
        </w:rPr>
      </w:pPr>
      <w:r>
        <w:rPr>
          <w:rFonts w:ascii="Arial" w:hAnsi="Arial" w:cs="Arial"/>
          <w:lang w:val="mk-MK"/>
        </w:rPr>
        <w:t>Комисија за упис на првачиња.</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Дисциплинска комисија.</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Тим за безбедни училишта.</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lastRenderedPageBreak/>
        <w:t>Комисија за прослави и промоции.</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Тим за поддршка на ученици.</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Тим за спроведување на самоевалуација.</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Комисија за бесплатни учебници.</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Училишен инклузивен тим.</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Тим за одржување на интернет страна и фејсбук профил на училиштето.</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Тим за пофалби, награди и казни.</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Комисија за ученик на генерација</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Тим за активности на МИО.</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Тим за интеграција на еколошка едукација.</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Комисија за ученички екскурзии.</w:t>
      </w:r>
    </w:p>
    <w:p w:rsidR="003B2A44" w:rsidRDefault="003B2A44" w:rsidP="003B2A44">
      <w:pPr>
        <w:pStyle w:val="ListParagraph"/>
        <w:numPr>
          <w:ilvl w:val="0"/>
          <w:numId w:val="7"/>
        </w:numPr>
        <w:jc w:val="both"/>
        <w:rPr>
          <w:rFonts w:ascii="Arial" w:hAnsi="Arial" w:cs="Arial"/>
          <w:lang w:val="mk-MK"/>
        </w:rPr>
      </w:pPr>
      <w:r>
        <w:rPr>
          <w:rFonts w:ascii="Arial" w:hAnsi="Arial" w:cs="Arial"/>
          <w:lang w:val="mk-MK"/>
        </w:rPr>
        <w:t xml:space="preserve">Комисија за проверка на педагошка </w:t>
      </w:r>
      <w:r w:rsidR="00377596">
        <w:rPr>
          <w:rFonts w:ascii="Arial" w:hAnsi="Arial" w:cs="Arial"/>
          <w:lang w:val="mk-MK"/>
        </w:rPr>
        <w:t>документација и евиденција.</w:t>
      </w:r>
    </w:p>
    <w:p w:rsidR="00377596" w:rsidRDefault="00377596" w:rsidP="00377596">
      <w:pPr>
        <w:pStyle w:val="ListParagraph"/>
        <w:ind w:left="1560"/>
        <w:jc w:val="both"/>
        <w:rPr>
          <w:rFonts w:ascii="Arial" w:hAnsi="Arial" w:cs="Arial"/>
          <w:lang w:val="mk-MK"/>
        </w:rPr>
      </w:pPr>
    </w:p>
    <w:p w:rsidR="00377596" w:rsidRPr="003B2A44" w:rsidRDefault="00377596" w:rsidP="00377596">
      <w:pPr>
        <w:pStyle w:val="ListParagraph"/>
        <w:ind w:left="1560"/>
        <w:jc w:val="both"/>
        <w:rPr>
          <w:rFonts w:ascii="Arial" w:hAnsi="Arial" w:cs="Arial"/>
          <w:lang w:val="mk-MK"/>
        </w:rPr>
      </w:pPr>
    </w:p>
    <w:p w:rsidR="00377596" w:rsidRDefault="00377596" w:rsidP="0088638C">
      <w:pPr>
        <w:ind w:firstLine="720"/>
        <w:jc w:val="both"/>
        <w:rPr>
          <w:rFonts w:ascii="Arial" w:hAnsi="Arial" w:cs="Arial"/>
        </w:rPr>
      </w:pPr>
      <w:r w:rsidRPr="00377596">
        <w:rPr>
          <w:rFonts w:ascii="Arial" w:hAnsi="Arial" w:cs="Arial"/>
          <w:b/>
          <w:bCs/>
        </w:rPr>
        <w:t>1</w:t>
      </w:r>
      <w:r w:rsidR="006C39BB">
        <w:rPr>
          <w:rFonts w:ascii="Arial" w:hAnsi="Arial" w:cs="Arial"/>
          <w:b/>
          <w:bCs/>
        </w:rPr>
        <w:t>1</w:t>
      </w:r>
      <w:r w:rsidRPr="00377596">
        <w:rPr>
          <w:rFonts w:ascii="Arial" w:hAnsi="Arial" w:cs="Arial"/>
          <w:b/>
          <w:bCs/>
        </w:rPr>
        <w:t>. Работа на Училиштен одбор</w:t>
      </w:r>
      <w:r w:rsidRPr="00377596">
        <w:rPr>
          <w:rFonts w:ascii="Arial" w:hAnsi="Arial" w:cs="Arial"/>
        </w:rPr>
        <w:t xml:space="preserve"> </w:t>
      </w:r>
    </w:p>
    <w:p w:rsidR="00377596" w:rsidRDefault="00377596" w:rsidP="0088638C">
      <w:pPr>
        <w:ind w:firstLine="720"/>
        <w:jc w:val="both"/>
        <w:rPr>
          <w:rFonts w:ascii="Arial" w:hAnsi="Arial" w:cs="Arial"/>
        </w:rPr>
      </w:pPr>
      <w:r w:rsidRPr="00377596">
        <w:rPr>
          <w:rFonts w:ascii="Arial" w:hAnsi="Arial" w:cs="Arial"/>
        </w:rPr>
        <w:t>Во ООУ „</w:t>
      </w:r>
      <w:r>
        <w:rPr>
          <w:rFonts w:ascii="Arial" w:hAnsi="Arial" w:cs="Arial"/>
          <w:lang w:val="mk-MK"/>
        </w:rPr>
        <w:t>Карпош</w:t>
      </w:r>
      <w:r w:rsidRPr="00377596">
        <w:rPr>
          <w:rFonts w:ascii="Arial" w:hAnsi="Arial" w:cs="Arial"/>
        </w:rPr>
        <w:t xml:space="preserve">“ </w:t>
      </w:r>
      <w:r>
        <w:rPr>
          <w:rFonts w:ascii="Arial" w:hAnsi="Arial" w:cs="Arial"/>
          <w:lang w:val="mk-MK"/>
        </w:rPr>
        <w:t xml:space="preserve">с. Умин Дол, </w:t>
      </w:r>
      <w:r w:rsidRPr="00377596">
        <w:rPr>
          <w:rFonts w:ascii="Arial" w:hAnsi="Arial" w:cs="Arial"/>
        </w:rPr>
        <w:t xml:space="preserve">Куманово орган на управување е Училиштен одбор кој е составен од 7 члена и тоа: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тројца претставници од редот на наставници,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тројца претставници од Совет на родители,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еден претставник од основачот.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5758"/>
      </w:tblGrid>
      <w:tr w:rsidR="00377596" w:rsidRPr="00F37B4E" w:rsidTr="00271315">
        <w:tc>
          <w:tcPr>
            <w:tcW w:w="3263" w:type="dxa"/>
            <w:shd w:val="clear" w:color="auto" w:fill="E7E6E6" w:themeFill="background2"/>
          </w:tcPr>
          <w:p w:rsidR="00377596" w:rsidRPr="00F37B4E" w:rsidRDefault="00377596" w:rsidP="00DA3ABF">
            <w:pPr>
              <w:pStyle w:val="ListParagraph"/>
              <w:spacing w:after="0" w:line="240" w:lineRule="auto"/>
              <w:ind w:left="0"/>
              <w:jc w:val="center"/>
              <w:rPr>
                <w:rFonts w:ascii="Arial" w:hAnsi="Arial" w:cs="Arial"/>
              </w:rPr>
            </w:pPr>
            <w:r w:rsidRPr="00F37B4E">
              <w:rPr>
                <w:rFonts w:ascii="Arial" w:hAnsi="Arial" w:cs="Arial"/>
              </w:rPr>
              <w:t>Членови на училиштен одбор (име и презиме)</w:t>
            </w:r>
          </w:p>
          <w:p w:rsidR="00377596" w:rsidRPr="00F37B4E" w:rsidRDefault="00377596" w:rsidP="00DA3ABF">
            <w:pPr>
              <w:pStyle w:val="ListParagraph"/>
              <w:spacing w:after="0" w:line="240" w:lineRule="auto"/>
              <w:ind w:left="0"/>
              <w:jc w:val="center"/>
              <w:rPr>
                <w:rFonts w:ascii="Arial" w:hAnsi="Arial" w:cs="Arial"/>
              </w:rPr>
            </w:pPr>
          </w:p>
        </w:tc>
        <w:tc>
          <w:tcPr>
            <w:tcW w:w="5758" w:type="dxa"/>
          </w:tcPr>
          <w:p w:rsidR="00377596" w:rsidRPr="00F37B4E" w:rsidRDefault="00377596" w:rsidP="00DA3ABF">
            <w:pPr>
              <w:pStyle w:val="ListParagraph"/>
              <w:spacing w:after="0" w:line="240" w:lineRule="auto"/>
              <w:ind w:left="0"/>
              <w:jc w:val="both"/>
              <w:rPr>
                <w:rFonts w:ascii="Arial" w:hAnsi="Arial" w:cs="Arial"/>
              </w:rPr>
            </w:pPr>
            <w:r w:rsidRPr="00F37B4E">
              <w:rPr>
                <w:rFonts w:ascii="Arial" w:hAnsi="Arial" w:cs="Arial"/>
              </w:rPr>
              <w:t>1.</w:t>
            </w:r>
            <w:r w:rsidR="00FB0BDD">
              <w:rPr>
                <w:rFonts w:ascii="Arial" w:hAnsi="Arial" w:cs="Arial"/>
                <w:lang w:val="mk-MK"/>
              </w:rPr>
              <w:t>Симона Марковска</w:t>
            </w:r>
            <w:r w:rsidRPr="00F37B4E">
              <w:rPr>
                <w:rFonts w:ascii="Arial" w:hAnsi="Arial" w:cs="Arial"/>
              </w:rPr>
              <w:t xml:space="preserve"> - претседател на УО и член од редот на родителите</w:t>
            </w:r>
          </w:p>
          <w:p w:rsidR="00377596" w:rsidRPr="00F37B4E" w:rsidRDefault="00377596" w:rsidP="00DA3ABF">
            <w:pPr>
              <w:pStyle w:val="ListParagraph"/>
              <w:spacing w:after="0" w:line="240" w:lineRule="auto"/>
              <w:ind w:left="0"/>
              <w:jc w:val="both"/>
              <w:rPr>
                <w:rFonts w:ascii="Arial" w:hAnsi="Arial" w:cs="Arial"/>
              </w:rPr>
            </w:pPr>
            <w:r w:rsidRPr="00F37B4E">
              <w:rPr>
                <w:rFonts w:ascii="Arial" w:hAnsi="Arial" w:cs="Arial"/>
              </w:rPr>
              <w:t>2.</w:t>
            </w:r>
            <w:r w:rsidR="007A57F4">
              <w:rPr>
                <w:rFonts w:ascii="Arial" w:hAnsi="Arial" w:cs="Arial"/>
                <w:lang w:val="mk-MK"/>
              </w:rPr>
              <w:t>Викторија С.</w:t>
            </w:r>
            <w:r w:rsidRPr="00F37B4E">
              <w:rPr>
                <w:rFonts w:ascii="Arial" w:hAnsi="Arial" w:cs="Arial"/>
              </w:rPr>
              <w:t xml:space="preserve"> - член од редот на наставници</w:t>
            </w:r>
          </w:p>
          <w:p w:rsidR="00377596" w:rsidRPr="00F37B4E" w:rsidRDefault="00377596" w:rsidP="00DA3ABF">
            <w:pPr>
              <w:pStyle w:val="ListParagraph"/>
              <w:spacing w:after="0" w:line="240" w:lineRule="auto"/>
              <w:ind w:left="0"/>
              <w:jc w:val="both"/>
              <w:rPr>
                <w:rFonts w:ascii="Arial" w:hAnsi="Arial" w:cs="Arial"/>
              </w:rPr>
            </w:pPr>
            <w:r w:rsidRPr="00F37B4E">
              <w:rPr>
                <w:rFonts w:ascii="Arial" w:hAnsi="Arial" w:cs="Arial"/>
              </w:rPr>
              <w:t>3.Наташа Спасовска - член од редот на наставници</w:t>
            </w:r>
          </w:p>
          <w:p w:rsidR="00377596" w:rsidRPr="00F37B4E" w:rsidRDefault="00377596" w:rsidP="00DA3ABF">
            <w:pPr>
              <w:pStyle w:val="ListParagraph"/>
              <w:spacing w:after="0" w:line="240" w:lineRule="auto"/>
              <w:ind w:left="0"/>
              <w:jc w:val="both"/>
              <w:rPr>
                <w:rFonts w:ascii="Arial" w:hAnsi="Arial" w:cs="Arial"/>
              </w:rPr>
            </w:pPr>
            <w:r w:rsidRPr="00F37B4E">
              <w:rPr>
                <w:rFonts w:ascii="Arial" w:hAnsi="Arial" w:cs="Arial"/>
              </w:rPr>
              <w:t>4.Емилија Станковиќ - член од редот на наставници</w:t>
            </w:r>
          </w:p>
          <w:p w:rsidR="00377596" w:rsidRPr="00F37B4E" w:rsidRDefault="00377596" w:rsidP="00DA3ABF">
            <w:pPr>
              <w:pStyle w:val="ListParagraph"/>
              <w:spacing w:after="0" w:line="240" w:lineRule="auto"/>
              <w:ind w:left="0"/>
              <w:jc w:val="both"/>
              <w:rPr>
                <w:rFonts w:ascii="Arial" w:hAnsi="Arial" w:cs="Arial"/>
              </w:rPr>
            </w:pPr>
            <w:r w:rsidRPr="00F37B4E">
              <w:rPr>
                <w:rFonts w:ascii="Arial" w:hAnsi="Arial" w:cs="Arial"/>
              </w:rPr>
              <w:t>5.</w:t>
            </w:r>
            <w:r>
              <w:rPr>
                <w:rFonts w:ascii="Arial" w:hAnsi="Arial" w:cs="Arial"/>
                <w:lang w:val="mk-MK"/>
              </w:rPr>
              <w:t>Мирослав Стајевски</w:t>
            </w:r>
            <w:r w:rsidRPr="00F37B4E">
              <w:rPr>
                <w:rFonts w:ascii="Arial" w:hAnsi="Arial" w:cs="Arial"/>
              </w:rPr>
              <w:t xml:space="preserve"> - член од редот на родителите</w:t>
            </w:r>
          </w:p>
          <w:p w:rsidR="00377596" w:rsidRPr="00F37B4E" w:rsidRDefault="00377596" w:rsidP="00DA3ABF">
            <w:pPr>
              <w:pStyle w:val="ListParagraph"/>
              <w:spacing w:after="0" w:line="240" w:lineRule="auto"/>
              <w:ind w:left="0"/>
              <w:jc w:val="both"/>
              <w:rPr>
                <w:rFonts w:ascii="Arial" w:hAnsi="Arial" w:cs="Arial"/>
              </w:rPr>
            </w:pPr>
            <w:r w:rsidRPr="00F37B4E">
              <w:rPr>
                <w:rFonts w:ascii="Arial" w:hAnsi="Arial" w:cs="Arial"/>
              </w:rPr>
              <w:t>6.</w:t>
            </w:r>
            <w:r w:rsidR="007A57F4">
              <w:rPr>
                <w:rFonts w:ascii="Arial" w:hAnsi="Arial" w:cs="Arial"/>
                <w:lang w:val="mk-MK"/>
              </w:rPr>
              <w:t>Далибор Ристиќ</w:t>
            </w:r>
            <w:r w:rsidRPr="00F37B4E">
              <w:rPr>
                <w:rFonts w:ascii="Arial" w:hAnsi="Arial" w:cs="Arial"/>
              </w:rPr>
              <w:t xml:space="preserve"> - член од редот на родителите</w:t>
            </w:r>
          </w:p>
          <w:p w:rsidR="00377596" w:rsidRPr="00F37B4E" w:rsidRDefault="00377596" w:rsidP="00DA3ABF">
            <w:pPr>
              <w:pStyle w:val="ListParagraph"/>
              <w:spacing w:after="0" w:line="240" w:lineRule="auto"/>
              <w:ind w:left="0"/>
              <w:jc w:val="both"/>
              <w:rPr>
                <w:rFonts w:ascii="Arial" w:hAnsi="Arial" w:cs="Arial"/>
              </w:rPr>
            </w:pPr>
            <w:r w:rsidRPr="00F37B4E">
              <w:rPr>
                <w:rFonts w:ascii="Arial" w:hAnsi="Arial" w:cs="Arial"/>
              </w:rPr>
              <w:t>7.</w:t>
            </w:r>
            <w:r>
              <w:rPr>
                <w:rFonts w:ascii="Arial" w:hAnsi="Arial" w:cs="Arial"/>
              </w:rPr>
              <w:t>Ана Љубиќ</w:t>
            </w:r>
            <w:r w:rsidRPr="00F37B4E">
              <w:rPr>
                <w:rFonts w:ascii="Arial" w:hAnsi="Arial" w:cs="Arial"/>
              </w:rPr>
              <w:t xml:space="preserve"> - (претставник од локалната самоуправа</w:t>
            </w:r>
          </w:p>
        </w:tc>
      </w:tr>
    </w:tbl>
    <w:p w:rsidR="00377596" w:rsidRDefault="00377596" w:rsidP="0088638C">
      <w:pPr>
        <w:ind w:firstLine="720"/>
        <w:jc w:val="both"/>
        <w:rPr>
          <w:rFonts w:ascii="Arial" w:hAnsi="Arial" w:cs="Arial"/>
        </w:rPr>
      </w:pPr>
    </w:p>
    <w:p w:rsidR="00377596" w:rsidRDefault="00377596" w:rsidP="0088638C">
      <w:pPr>
        <w:ind w:firstLine="720"/>
        <w:jc w:val="both"/>
        <w:rPr>
          <w:rFonts w:ascii="Arial" w:hAnsi="Arial" w:cs="Arial"/>
        </w:rPr>
      </w:pPr>
    </w:p>
    <w:p w:rsidR="00377596" w:rsidRDefault="00377596" w:rsidP="0088638C">
      <w:pPr>
        <w:ind w:firstLine="720"/>
        <w:jc w:val="both"/>
        <w:rPr>
          <w:rFonts w:ascii="Arial" w:hAnsi="Arial" w:cs="Arial"/>
        </w:rPr>
      </w:pPr>
      <w:r w:rsidRPr="00377596">
        <w:rPr>
          <w:rFonts w:ascii="Arial" w:hAnsi="Arial" w:cs="Arial"/>
        </w:rPr>
        <w:t>На седниците по потреба и на барање на УО беше присутна и директорката на училиштето. Одлуките и мислењата на УО беа донесени со потребен кворум</w:t>
      </w:r>
      <w:r>
        <w:rPr>
          <w:rFonts w:ascii="Arial" w:hAnsi="Arial" w:cs="Arial"/>
          <w:lang w:val="mk-MK"/>
        </w:rPr>
        <w:t xml:space="preserve"> согласно правилникот за работа и законот</w:t>
      </w:r>
      <w:r w:rsidRPr="00377596">
        <w:rPr>
          <w:rFonts w:ascii="Arial" w:hAnsi="Arial" w:cs="Arial"/>
        </w:rPr>
        <w:t>. Во текот на учебната 202</w:t>
      </w:r>
      <w:r w:rsidR="007A57F4">
        <w:rPr>
          <w:rFonts w:ascii="Arial" w:hAnsi="Arial" w:cs="Arial"/>
          <w:lang w:val="mk-MK"/>
        </w:rPr>
        <w:t>4</w:t>
      </w:r>
      <w:r w:rsidRPr="00377596">
        <w:rPr>
          <w:rFonts w:ascii="Arial" w:hAnsi="Arial" w:cs="Arial"/>
        </w:rPr>
        <w:t>/202</w:t>
      </w:r>
      <w:r w:rsidR="007A57F4">
        <w:rPr>
          <w:rFonts w:ascii="Arial" w:hAnsi="Arial" w:cs="Arial"/>
          <w:lang w:val="mk-MK"/>
        </w:rPr>
        <w:t>5</w:t>
      </w:r>
      <w:r w:rsidRPr="00377596">
        <w:rPr>
          <w:rFonts w:ascii="Arial" w:hAnsi="Arial" w:cs="Arial"/>
        </w:rPr>
        <w:t xml:space="preserve"> година Училишниот одбор одржа </w:t>
      </w:r>
      <w:r>
        <w:rPr>
          <w:rFonts w:ascii="Arial" w:hAnsi="Arial" w:cs="Arial"/>
          <w:lang w:val="mk-MK"/>
        </w:rPr>
        <w:t>еди</w:t>
      </w:r>
      <w:r w:rsidRPr="00377596">
        <w:rPr>
          <w:rFonts w:ascii="Arial" w:hAnsi="Arial" w:cs="Arial"/>
        </w:rPr>
        <w:t>наесет седници на кои беа разгледувани:</w:t>
      </w:r>
    </w:p>
    <w:p w:rsidR="00377596" w:rsidRDefault="00377596" w:rsidP="0088638C">
      <w:pPr>
        <w:ind w:firstLine="720"/>
        <w:jc w:val="both"/>
        <w:rPr>
          <w:rFonts w:ascii="Arial" w:hAnsi="Arial" w:cs="Arial"/>
        </w:rPr>
      </w:pPr>
      <w:r w:rsidRPr="00377596">
        <w:rPr>
          <w:rFonts w:ascii="Arial" w:hAnsi="Arial" w:cs="Arial"/>
        </w:rPr>
        <w:t xml:space="preserve"> </w:t>
      </w:r>
      <w:r w:rsidRPr="00377596">
        <w:rPr>
          <w:rFonts w:ascii="Arial" w:hAnsi="Arial" w:cs="Arial"/>
        </w:rPr>
        <w:sym w:font="Symbol" w:char="F0D8"/>
      </w:r>
      <w:r w:rsidRPr="00377596">
        <w:rPr>
          <w:rFonts w:ascii="Arial" w:hAnsi="Arial" w:cs="Arial"/>
        </w:rPr>
        <w:t xml:space="preserve"> Запознавање на членовите со Деловник за работа на Училиштен Одбор;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Запознавање на членовите со Статутот на Училиштето;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Одлука за предлог-годишен извештај и предлог-годишна програма за работата на училиштето до Совет на Општината;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Предлагање на финансиски план до Основачот;</w:t>
      </w:r>
    </w:p>
    <w:p w:rsidR="00377596" w:rsidRDefault="00377596" w:rsidP="0088638C">
      <w:pPr>
        <w:ind w:firstLine="720"/>
        <w:jc w:val="both"/>
        <w:rPr>
          <w:rFonts w:ascii="Arial" w:hAnsi="Arial" w:cs="Arial"/>
        </w:rPr>
      </w:pPr>
      <w:r w:rsidRPr="00377596">
        <w:rPr>
          <w:rFonts w:ascii="Arial" w:hAnsi="Arial" w:cs="Arial"/>
        </w:rPr>
        <w:lastRenderedPageBreak/>
        <w:t xml:space="preserve"> </w:t>
      </w:r>
      <w:r w:rsidRPr="00377596">
        <w:rPr>
          <w:rFonts w:ascii="Arial" w:hAnsi="Arial" w:cs="Arial"/>
        </w:rPr>
        <w:sym w:font="Symbol" w:char="F0D8"/>
      </w:r>
      <w:r w:rsidRPr="00377596">
        <w:rPr>
          <w:rFonts w:ascii="Arial" w:hAnsi="Arial" w:cs="Arial"/>
        </w:rPr>
        <w:t xml:space="preserve"> Формирање комисии за попис;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Разгледување и усвојување на финансискиот извештај за завршната сметка на училиштето од членовите;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Давање на мислење за секој од кандидатите по распишан оглас за вработување во училиштето;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Разгледување и усвојување на предлог-програмите за екскурзии за III, V, VI и IX одд.;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Усвојување на извештај од попис;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Одобрување на програми за изведување слободни ученички активности;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Разгледување на периодични извештаи за постигнатиот успех на учениците и дадени препораки за успехот и поведението на учениците;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Предлози и прашања поврзани со работата на училиштето; </w:t>
      </w:r>
    </w:p>
    <w:p w:rsidR="00377596" w:rsidRDefault="00377596" w:rsidP="0088638C">
      <w:pPr>
        <w:ind w:firstLine="720"/>
        <w:jc w:val="both"/>
        <w:rPr>
          <w:rFonts w:ascii="Arial" w:hAnsi="Arial" w:cs="Arial"/>
        </w:rPr>
      </w:pPr>
      <w:r w:rsidRPr="00377596">
        <w:rPr>
          <w:rFonts w:ascii="Arial" w:hAnsi="Arial" w:cs="Arial"/>
        </w:rPr>
        <w:sym w:font="Symbol" w:char="F0D8"/>
      </w:r>
      <w:r w:rsidRPr="00377596">
        <w:rPr>
          <w:rFonts w:ascii="Arial" w:hAnsi="Arial" w:cs="Arial"/>
        </w:rPr>
        <w:t xml:space="preserve"> Известување за Годишен план за вработување за 202</w:t>
      </w:r>
      <w:r w:rsidR="007A57F4">
        <w:rPr>
          <w:rFonts w:ascii="Arial" w:hAnsi="Arial" w:cs="Arial"/>
          <w:lang w:val="mk-MK"/>
        </w:rPr>
        <w:t>5</w:t>
      </w:r>
      <w:r w:rsidRPr="00377596">
        <w:rPr>
          <w:rFonts w:ascii="Arial" w:hAnsi="Arial" w:cs="Arial"/>
        </w:rPr>
        <w:t xml:space="preserve"> година; </w:t>
      </w:r>
    </w:p>
    <w:p w:rsidR="00894244" w:rsidRDefault="00377596" w:rsidP="0088638C">
      <w:pPr>
        <w:ind w:firstLine="720"/>
        <w:jc w:val="both"/>
        <w:rPr>
          <w:rFonts w:ascii="Arial" w:hAnsi="Arial" w:cs="Arial"/>
        </w:rPr>
      </w:pPr>
      <w:r>
        <w:rPr>
          <w:rFonts w:ascii="Arial" w:hAnsi="Arial" w:cs="Arial"/>
          <w:lang w:val="mk-MK"/>
        </w:rPr>
        <w:t xml:space="preserve">На </w:t>
      </w:r>
      <w:r w:rsidRPr="00377596">
        <w:rPr>
          <w:rFonts w:ascii="Arial" w:hAnsi="Arial" w:cs="Arial"/>
        </w:rPr>
        <w:t>седниците се работеше според однапред утврден дневен ред инициран од претседателот на Училишниот одбор.</w:t>
      </w:r>
    </w:p>
    <w:p w:rsidR="00A02159" w:rsidRDefault="00A02159" w:rsidP="0088638C">
      <w:pPr>
        <w:ind w:firstLine="720"/>
        <w:jc w:val="both"/>
        <w:rPr>
          <w:rFonts w:ascii="Arial" w:hAnsi="Arial" w:cs="Arial"/>
        </w:rPr>
      </w:pPr>
    </w:p>
    <w:p w:rsidR="00A02159" w:rsidRDefault="00A02159" w:rsidP="0088638C">
      <w:pPr>
        <w:ind w:firstLine="720"/>
        <w:jc w:val="both"/>
        <w:rPr>
          <w:rFonts w:ascii="Arial" w:hAnsi="Arial" w:cs="Arial"/>
          <w:b/>
          <w:bCs/>
        </w:rPr>
      </w:pPr>
      <w:r w:rsidRPr="00A02159">
        <w:rPr>
          <w:rFonts w:ascii="Arial" w:hAnsi="Arial" w:cs="Arial"/>
          <w:b/>
          <w:bCs/>
        </w:rPr>
        <w:t>III Успехот на учениците на крајот од учебната година</w:t>
      </w:r>
    </w:p>
    <w:p w:rsidR="00A02159" w:rsidRDefault="00A02159" w:rsidP="0088638C">
      <w:pPr>
        <w:ind w:firstLine="720"/>
        <w:jc w:val="both"/>
        <w:rPr>
          <w:rFonts w:ascii="Arial" w:hAnsi="Arial" w:cs="Arial"/>
        </w:rPr>
      </w:pPr>
      <w:r w:rsidRPr="00A02159">
        <w:rPr>
          <w:rFonts w:ascii="Arial" w:hAnsi="Arial" w:cs="Arial"/>
        </w:rPr>
        <w:t>На крајот од учебната година, описно се оценети учениците од I до III одделение, додека учениците од IV до IX одделение се оценети бројчено и истите го постигнале следниов успех:</w:t>
      </w:r>
    </w:p>
    <w:p w:rsidR="00A02159" w:rsidRDefault="00A02159" w:rsidP="0088638C">
      <w:pPr>
        <w:ind w:firstLine="720"/>
        <w:jc w:val="both"/>
        <w:rPr>
          <w:rFonts w:ascii="Arial" w:hAnsi="Arial" w:cs="Arial"/>
        </w:rPr>
      </w:pPr>
    </w:p>
    <w:p w:rsidR="00A02159" w:rsidRDefault="00A02159" w:rsidP="0088638C">
      <w:pPr>
        <w:ind w:firstLine="720"/>
        <w:jc w:val="both"/>
        <w:rPr>
          <w:rFonts w:ascii="Arial" w:hAnsi="Arial" w:cs="Arial"/>
          <w:lang w:val="mk-MK"/>
        </w:rPr>
      </w:pPr>
      <w:r w:rsidRPr="00A02159">
        <w:rPr>
          <w:rFonts w:ascii="Arial" w:hAnsi="Arial" w:cs="Arial"/>
          <w:b/>
          <w:bCs/>
          <w:lang w:val="mk-MK"/>
        </w:rPr>
        <w:t>Табела</w:t>
      </w:r>
      <w:r w:rsidRPr="00A02159">
        <w:rPr>
          <w:rFonts w:ascii="Arial" w:hAnsi="Arial" w:cs="Arial"/>
          <w:b/>
          <w:bCs/>
        </w:rPr>
        <w:t>:</w:t>
      </w:r>
      <w:r>
        <w:rPr>
          <w:rFonts w:ascii="Arial" w:hAnsi="Arial" w:cs="Arial"/>
          <w:lang w:val="mk-MK"/>
        </w:rPr>
        <w:t xml:space="preserve"> Успех на ученици по паралелки</w:t>
      </w:r>
    </w:p>
    <w:tbl>
      <w:tblPr>
        <w:tblStyle w:val="TableGrid"/>
        <w:tblW w:w="0" w:type="auto"/>
        <w:tblLook w:val="04A0" w:firstRow="1" w:lastRow="0" w:firstColumn="1" w:lastColumn="0" w:noHBand="0" w:noVBand="1"/>
      </w:tblPr>
      <w:tblGrid>
        <w:gridCol w:w="1336"/>
        <w:gridCol w:w="1057"/>
        <w:gridCol w:w="1216"/>
        <w:gridCol w:w="1105"/>
        <w:gridCol w:w="1105"/>
        <w:gridCol w:w="1217"/>
        <w:gridCol w:w="1221"/>
        <w:gridCol w:w="1319"/>
      </w:tblGrid>
      <w:tr w:rsidR="00A02159" w:rsidTr="00271315">
        <w:tc>
          <w:tcPr>
            <w:tcW w:w="1336" w:type="dxa"/>
            <w:shd w:val="clear" w:color="auto" w:fill="E7E6E6" w:themeFill="background2"/>
          </w:tcPr>
          <w:p w:rsidR="00A02159" w:rsidRDefault="00A02159" w:rsidP="0088638C">
            <w:pPr>
              <w:jc w:val="both"/>
              <w:rPr>
                <w:rFonts w:ascii="Arial" w:hAnsi="Arial" w:cs="Arial"/>
                <w:lang w:val="mk-MK"/>
              </w:rPr>
            </w:pPr>
            <w:r>
              <w:rPr>
                <w:rFonts w:ascii="Arial" w:hAnsi="Arial" w:cs="Arial"/>
                <w:lang w:val="mk-MK"/>
              </w:rPr>
              <w:t>одделение</w:t>
            </w:r>
          </w:p>
        </w:tc>
        <w:tc>
          <w:tcPr>
            <w:tcW w:w="824" w:type="dxa"/>
            <w:shd w:val="clear" w:color="auto" w:fill="E7E6E6" w:themeFill="background2"/>
          </w:tcPr>
          <w:p w:rsidR="00A02159" w:rsidRDefault="00A02159" w:rsidP="0088638C">
            <w:pPr>
              <w:jc w:val="both"/>
              <w:rPr>
                <w:rFonts w:ascii="Arial" w:hAnsi="Arial" w:cs="Arial"/>
                <w:lang w:val="mk-MK"/>
              </w:rPr>
            </w:pPr>
            <w:r>
              <w:rPr>
                <w:rFonts w:ascii="Arial" w:hAnsi="Arial" w:cs="Arial"/>
                <w:lang w:val="mk-MK"/>
              </w:rPr>
              <w:t>Број на ученици</w:t>
            </w:r>
          </w:p>
        </w:tc>
        <w:tc>
          <w:tcPr>
            <w:tcW w:w="1217" w:type="dxa"/>
            <w:shd w:val="clear" w:color="auto" w:fill="E7E6E6" w:themeFill="background2"/>
          </w:tcPr>
          <w:p w:rsidR="00A02159" w:rsidRDefault="00A02159" w:rsidP="0088638C">
            <w:pPr>
              <w:jc w:val="both"/>
              <w:rPr>
                <w:rFonts w:ascii="Arial" w:hAnsi="Arial" w:cs="Arial"/>
                <w:lang w:val="mk-MK"/>
              </w:rPr>
            </w:pPr>
            <w:r>
              <w:rPr>
                <w:rFonts w:ascii="Arial" w:hAnsi="Arial" w:cs="Arial"/>
                <w:lang w:val="mk-MK"/>
              </w:rPr>
              <w:t>одлични</w:t>
            </w:r>
          </w:p>
        </w:tc>
        <w:tc>
          <w:tcPr>
            <w:tcW w:w="1107" w:type="dxa"/>
            <w:shd w:val="clear" w:color="auto" w:fill="E7E6E6" w:themeFill="background2"/>
          </w:tcPr>
          <w:p w:rsidR="00A02159" w:rsidRDefault="00A02159" w:rsidP="0088638C">
            <w:pPr>
              <w:jc w:val="both"/>
              <w:rPr>
                <w:rFonts w:ascii="Arial" w:hAnsi="Arial" w:cs="Arial"/>
                <w:lang w:val="mk-MK"/>
              </w:rPr>
            </w:pPr>
            <w:r>
              <w:rPr>
                <w:rFonts w:ascii="Arial" w:hAnsi="Arial" w:cs="Arial"/>
                <w:lang w:val="mk-MK"/>
              </w:rPr>
              <w:t>мн. добри</w:t>
            </w:r>
          </w:p>
        </w:tc>
        <w:tc>
          <w:tcPr>
            <w:tcW w:w="1107" w:type="dxa"/>
            <w:shd w:val="clear" w:color="auto" w:fill="E7E6E6" w:themeFill="background2"/>
          </w:tcPr>
          <w:p w:rsidR="00A02159" w:rsidRDefault="00A02159" w:rsidP="0088638C">
            <w:pPr>
              <w:jc w:val="both"/>
              <w:rPr>
                <w:rFonts w:ascii="Arial" w:hAnsi="Arial" w:cs="Arial"/>
                <w:lang w:val="mk-MK"/>
              </w:rPr>
            </w:pPr>
            <w:r>
              <w:rPr>
                <w:rFonts w:ascii="Arial" w:hAnsi="Arial" w:cs="Arial"/>
                <w:lang w:val="mk-MK"/>
              </w:rPr>
              <w:t>добри</w:t>
            </w:r>
          </w:p>
        </w:tc>
        <w:tc>
          <w:tcPr>
            <w:tcW w:w="1218" w:type="dxa"/>
            <w:shd w:val="clear" w:color="auto" w:fill="E7E6E6" w:themeFill="background2"/>
          </w:tcPr>
          <w:p w:rsidR="00A02159" w:rsidRDefault="00A02159" w:rsidP="0088638C">
            <w:pPr>
              <w:jc w:val="both"/>
              <w:rPr>
                <w:rFonts w:ascii="Arial" w:hAnsi="Arial" w:cs="Arial"/>
                <w:lang w:val="mk-MK"/>
              </w:rPr>
            </w:pPr>
            <w:r>
              <w:rPr>
                <w:rFonts w:ascii="Arial" w:hAnsi="Arial" w:cs="Arial"/>
                <w:lang w:val="mk-MK"/>
              </w:rPr>
              <w:t>доволни</w:t>
            </w:r>
          </w:p>
        </w:tc>
        <w:tc>
          <w:tcPr>
            <w:tcW w:w="1222" w:type="dxa"/>
            <w:shd w:val="clear" w:color="auto" w:fill="E7E6E6" w:themeFill="background2"/>
          </w:tcPr>
          <w:p w:rsidR="00A02159" w:rsidRDefault="00A02159" w:rsidP="0088638C">
            <w:pPr>
              <w:jc w:val="both"/>
              <w:rPr>
                <w:rFonts w:ascii="Arial" w:hAnsi="Arial" w:cs="Arial"/>
                <w:lang w:val="mk-MK"/>
              </w:rPr>
            </w:pPr>
            <w:r>
              <w:rPr>
                <w:rFonts w:ascii="Arial" w:hAnsi="Arial" w:cs="Arial"/>
                <w:lang w:val="mk-MK"/>
              </w:rPr>
              <w:t>Ученици со слаби</w:t>
            </w:r>
          </w:p>
        </w:tc>
        <w:tc>
          <w:tcPr>
            <w:tcW w:w="1319" w:type="dxa"/>
            <w:shd w:val="clear" w:color="auto" w:fill="E7E6E6" w:themeFill="background2"/>
          </w:tcPr>
          <w:p w:rsidR="00A02159" w:rsidRDefault="00A02159" w:rsidP="0088638C">
            <w:pPr>
              <w:jc w:val="both"/>
              <w:rPr>
                <w:rFonts w:ascii="Arial" w:hAnsi="Arial" w:cs="Arial"/>
                <w:lang w:val="mk-MK"/>
              </w:rPr>
            </w:pPr>
            <w:r>
              <w:rPr>
                <w:rFonts w:ascii="Arial" w:hAnsi="Arial" w:cs="Arial"/>
                <w:lang w:val="mk-MK"/>
              </w:rPr>
              <w:t>просек на паралелка</w:t>
            </w:r>
          </w:p>
        </w:tc>
      </w:tr>
      <w:tr w:rsidR="00A02159" w:rsidTr="00271315">
        <w:tc>
          <w:tcPr>
            <w:tcW w:w="1336" w:type="dxa"/>
            <w:shd w:val="clear" w:color="auto" w:fill="E7E6E6" w:themeFill="background2"/>
          </w:tcPr>
          <w:p w:rsidR="00A02159" w:rsidRPr="00A02159" w:rsidRDefault="00A02159" w:rsidP="0088638C">
            <w:pPr>
              <w:jc w:val="both"/>
              <w:rPr>
                <w:rFonts w:ascii="Arial" w:hAnsi="Arial" w:cs="Arial"/>
                <w:lang w:val="mk-MK"/>
              </w:rPr>
            </w:pPr>
            <w:r>
              <w:rPr>
                <w:rFonts w:ascii="Arial" w:hAnsi="Arial" w:cs="Arial"/>
              </w:rPr>
              <w:t xml:space="preserve">IV </w:t>
            </w:r>
            <w:r>
              <w:rPr>
                <w:rFonts w:ascii="Arial" w:hAnsi="Arial" w:cs="Arial"/>
                <w:lang w:val="mk-MK"/>
              </w:rPr>
              <w:t>У.Д.</w:t>
            </w:r>
          </w:p>
        </w:tc>
        <w:tc>
          <w:tcPr>
            <w:tcW w:w="824" w:type="dxa"/>
          </w:tcPr>
          <w:p w:rsidR="00A02159" w:rsidRDefault="004C0F4D" w:rsidP="0088638C">
            <w:pPr>
              <w:jc w:val="both"/>
              <w:rPr>
                <w:rFonts w:ascii="Arial" w:hAnsi="Arial" w:cs="Arial"/>
                <w:lang w:val="mk-MK"/>
              </w:rPr>
            </w:pPr>
            <w:r>
              <w:rPr>
                <w:rFonts w:ascii="Arial" w:hAnsi="Arial" w:cs="Arial"/>
                <w:lang w:val="mk-MK"/>
              </w:rPr>
              <w:t>8</w:t>
            </w:r>
          </w:p>
        </w:tc>
        <w:tc>
          <w:tcPr>
            <w:tcW w:w="1217" w:type="dxa"/>
          </w:tcPr>
          <w:p w:rsidR="00A02159" w:rsidRDefault="004C0F4D" w:rsidP="0088638C">
            <w:pPr>
              <w:jc w:val="both"/>
              <w:rPr>
                <w:rFonts w:ascii="Arial" w:hAnsi="Arial" w:cs="Arial"/>
                <w:lang w:val="mk-MK"/>
              </w:rPr>
            </w:pPr>
            <w:r>
              <w:rPr>
                <w:rFonts w:ascii="Arial" w:hAnsi="Arial" w:cs="Arial"/>
                <w:lang w:val="mk-MK"/>
              </w:rPr>
              <w:t>5</w:t>
            </w:r>
          </w:p>
        </w:tc>
        <w:tc>
          <w:tcPr>
            <w:tcW w:w="1107" w:type="dxa"/>
          </w:tcPr>
          <w:p w:rsidR="00A02159" w:rsidRDefault="004C0F4D" w:rsidP="0088638C">
            <w:pPr>
              <w:jc w:val="both"/>
              <w:rPr>
                <w:rFonts w:ascii="Arial" w:hAnsi="Arial" w:cs="Arial"/>
                <w:lang w:val="mk-MK"/>
              </w:rPr>
            </w:pPr>
            <w:r>
              <w:rPr>
                <w:rFonts w:ascii="Arial" w:hAnsi="Arial" w:cs="Arial"/>
                <w:lang w:val="mk-MK"/>
              </w:rPr>
              <w:t>3</w:t>
            </w:r>
          </w:p>
        </w:tc>
        <w:tc>
          <w:tcPr>
            <w:tcW w:w="1107" w:type="dxa"/>
          </w:tcPr>
          <w:p w:rsidR="00A02159" w:rsidRDefault="004C0F4D" w:rsidP="0088638C">
            <w:pPr>
              <w:jc w:val="both"/>
              <w:rPr>
                <w:rFonts w:ascii="Arial" w:hAnsi="Arial" w:cs="Arial"/>
                <w:lang w:val="mk-MK"/>
              </w:rPr>
            </w:pPr>
            <w:r>
              <w:rPr>
                <w:rFonts w:ascii="Arial" w:hAnsi="Arial" w:cs="Arial"/>
                <w:lang w:val="mk-MK"/>
              </w:rPr>
              <w:t>0</w:t>
            </w:r>
          </w:p>
        </w:tc>
        <w:tc>
          <w:tcPr>
            <w:tcW w:w="1218" w:type="dxa"/>
          </w:tcPr>
          <w:p w:rsidR="00A02159" w:rsidRDefault="004C0F4D" w:rsidP="0088638C">
            <w:pPr>
              <w:jc w:val="both"/>
              <w:rPr>
                <w:rFonts w:ascii="Arial" w:hAnsi="Arial" w:cs="Arial"/>
                <w:lang w:val="mk-MK"/>
              </w:rPr>
            </w:pPr>
            <w:r>
              <w:rPr>
                <w:rFonts w:ascii="Arial" w:hAnsi="Arial" w:cs="Arial"/>
                <w:lang w:val="mk-MK"/>
              </w:rPr>
              <w:t>0</w:t>
            </w:r>
          </w:p>
        </w:tc>
        <w:tc>
          <w:tcPr>
            <w:tcW w:w="1222" w:type="dxa"/>
          </w:tcPr>
          <w:p w:rsidR="00A02159" w:rsidRDefault="004C0F4D" w:rsidP="0088638C">
            <w:pPr>
              <w:jc w:val="both"/>
              <w:rPr>
                <w:rFonts w:ascii="Arial" w:hAnsi="Arial" w:cs="Arial"/>
                <w:lang w:val="mk-MK"/>
              </w:rPr>
            </w:pPr>
            <w:r>
              <w:rPr>
                <w:rFonts w:ascii="Arial" w:hAnsi="Arial" w:cs="Arial"/>
                <w:lang w:val="mk-MK"/>
              </w:rPr>
              <w:t>0</w:t>
            </w:r>
          </w:p>
        </w:tc>
        <w:tc>
          <w:tcPr>
            <w:tcW w:w="1319" w:type="dxa"/>
          </w:tcPr>
          <w:p w:rsidR="00A02159" w:rsidRDefault="004C0F4D" w:rsidP="0088638C">
            <w:pPr>
              <w:jc w:val="both"/>
              <w:rPr>
                <w:rFonts w:ascii="Arial" w:hAnsi="Arial" w:cs="Arial"/>
                <w:lang w:val="mk-MK"/>
              </w:rPr>
            </w:pPr>
            <w:r>
              <w:rPr>
                <w:rFonts w:ascii="Arial" w:hAnsi="Arial" w:cs="Arial"/>
                <w:lang w:val="mk-MK"/>
              </w:rPr>
              <w:t>4,59</w:t>
            </w:r>
          </w:p>
        </w:tc>
      </w:tr>
      <w:tr w:rsidR="00A02159" w:rsidTr="00271315">
        <w:tc>
          <w:tcPr>
            <w:tcW w:w="1336" w:type="dxa"/>
            <w:shd w:val="clear" w:color="auto" w:fill="E7E6E6" w:themeFill="background2"/>
          </w:tcPr>
          <w:p w:rsidR="00A02159" w:rsidRPr="00A02159" w:rsidRDefault="00A02159" w:rsidP="0088638C">
            <w:pPr>
              <w:jc w:val="both"/>
              <w:rPr>
                <w:rFonts w:ascii="Arial" w:hAnsi="Arial" w:cs="Arial"/>
                <w:lang w:val="mk-MK"/>
              </w:rPr>
            </w:pPr>
            <w:r>
              <w:rPr>
                <w:rFonts w:ascii="Arial" w:hAnsi="Arial" w:cs="Arial"/>
              </w:rPr>
              <w:t>IV</w:t>
            </w:r>
            <w:r>
              <w:rPr>
                <w:rFonts w:ascii="Arial" w:hAnsi="Arial" w:cs="Arial"/>
                <w:lang w:val="mk-MK"/>
              </w:rPr>
              <w:t xml:space="preserve"> Љ.</w:t>
            </w:r>
          </w:p>
        </w:tc>
        <w:tc>
          <w:tcPr>
            <w:tcW w:w="824" w:type="dxa"/>
          </w:tcPr>
          <w:p w:rsidR="00A02159" w:rsidRDefault="004C0F4D" w:rsidP="0088638C">
            <w:pPr>
              <w:jc w:val="both"/>
              <w:rPr>
                <w:rFonts w:ascii="Arial" w:hAnsi="Arial" w:cs="Arial"/>
                <w:lang w:val="mk-MK"/>
              </w:rPr>
            </w:pPr>
            <w:r>
              <w:rPr>
                <w:rFonts w:ascii="Arial" w:hAnsi="Arial" w:cs="Arial"/>
                <w:lang w:val="mk-MK"/>
              </w:rPr>
              <w:t>7</w:t>
            </w:r>
          </w:p>
        </w:tc>
        <w:tc>
          <w:tcPr>
            <w:tcW w:w="1217" w:type="dxa"/>
          </w:tcPr>
          <w:p w:rsidR="00A02159" w:rsidRDefault="004C0F4D" w:rsidP="0088638C">
            <w:pPr>
              <w:jc w:val="both"/>
              <w:rPr>
                <w:rFonts w:ascii="Arial" w:hAnsi="Arial" w:cs="Arial"/>
                <w:lang w:val="mk-MK"/>
              </w:rPr>
            </w:pPr>
            <w:r>
              <w:rPr>
                <w:rFonts w:ascii="Arial" w:hAnsi="Arial" w:cs="Arial"/>
                <w:lang w:val="mk-MK"/>
              </w:rPr>
              <w:t>3</w:t>
            </w:r>
          </w:p>
        </w:tc>
        <w:tc>
          <w:tcPr>
            <w:tcW w:w="1107" w:type="dxa"/>
          </w:tcPr>
          <w:p w:rsidR="00A02159" w:rsidRDefault="004C0F4D" w:rsidP="0088638C">
            <w:pPr>
              <w:jc w:val="both"/>
              <w:rPr>
                <w:rFonts w:ascii="Arial" w:hAnsi="Arial" w:cs="Arial"/>
                <w:lang w:val="mk-MK"/>
              </w:rPr>
            </w:pPr>
            <w:r>
              <w:rPr>
                <w:rFonts w:ascii="Arial" w:hAnsi="Arial" w:cs="Arial"/>
                <w:lang w:val="mk-MK"/>
              </w:rPr>
              <w:t>2</w:t>
            </w:r>
          </w:p>
        </w:tc>
        <w:tc>
          <w:tcPr>
            <w:tcW w:w="1107" w:type="dxa"/>
          </w:tcPr>
          <w:p w:rsidR="00A02159" w:rsidRDefault="004C0F4D" w:rsidP="0088638C">
            <w:pPr>
              <w:jc w:val="both"/>
              <w:rPr>
                <w:rFonts w:ascii="Arial" w:hAnsi="Arial" w:cs="Arial"/>
                <w:lang w:val="mk-MK"/>
              </w:rPr>
            </w:pPr>
            <w:r>
              <w:rPr>
                <w:rFonts w:ascii="Arial" w:hAnsi="Arial" w:cs="Arial"/>
                <w:lang w:val="mk-MK"/>
              </w:rPr>
              <w:t>0</w:t>
            </w:r>
          </w:p>
        </w:tc>
        <w:tc>
          <w:tcPr>
            <w:tcW w:w="1218" w:type="dxa"/>
          </w:tcPr>
          <w:p w:rsidR="00A02159" w:rsidRDefault="004C0F4D" w:rsidP="0088638C">
            <w:pPr>
              <w:jc w:val="both"/>
              <w:rPr>
                <w:rFonts w:ascii="Arial" w:hAnsi="Arial" w:cs="Arial"/>
                <w:lang w:val="mk-MK"/>
              </w:rPr>
            </w:pPr>
            <w:r>
              <w:rPr>
                <w:rFonts w:ascii="Arial" w:hAnsi="Arial" w:cs="Arial"/>
                <w:lang w:val="mk-MK"/>
              </w:rPr>
              <w:t>2</w:t>
            </w:r>
          </w:p>
        </w:tc>
        <w:tc>
          <w:tcPr>
            <w:tcW w:w="1222" w:type="dxa"/>
          </w:tcPr>
          <w:p w:rsidR="00A02159" w:rsidRDefault="004C0F4D" w:rsidP="0088638C">
            <w:pPr>
              <w:jc w:val="both"/>
              <w:rPr>
                <w:rFonts w:ascii="Arial" w:hAnsi="Arial" w:cs="Arial"/>
                <w:lang w:val="mk-MK"/>
              </w:rPr>
            </w:pPr>
            <w:r>
              <w:rPr>
                <w:rFonts w:ascii="Arial" w:hAnsi="Arial" w:cs="Arial"/>
                <w:lang w:val="mk-MK"/>
              </w:rPr>
              <w:t>0</w:t>
            </w:r>
          </w:p>
        </w:tc>
        <w:tc>
          <w:tcPr>
            <w:tcW w:w="1319" w:type="dxa"/>
          </w:tcPr>
          <w:p w:rsidR="00A02159" w:rsidRDefault="004C0F4D" w:rsidP="0088638C">
            <w:pPr>
              <w:jc w:val="both"/>
              <w:rPr>
                <w:rFonts w:ascii="Arial" w:hAnsi="Arial" w:cs="Arial"/>
                <w:lang w:val="mk-MK"/>
              </w:rPr>
            </w:pPr>
            <w:r>
              <w:rPr>
                <w:rFonts w:ascii="Arial" w:hAnsi="Arial" w:cs="Arial"/>
                <w:lang w:val="mk-MK"/>
              </w:rPr>
              <w:t>3,94</w:t>
            </w:r>
          </w:p>
        </w:tc>
      </w:tr>
      <w:tr w:rsidR="00A02159" w:rsidTr="00271315">
        <w:tc>
          <w:tcPr>
            <w:tcW w:w="1336" w:type="dxa"/>
            <w:shd w:val="clear" w:color="auto" w:fill="E7E6E6" w:themeFill="background2"/>
          </w:tcPr>
          <w:p w:rsidR="00A02159" w:rsidRPr="00A02159" w:rsidRDefault="00A02159" w:rsidP="0088638C">
            <w:pPr>
              <w:jc w:val="both"/>
              <w:rPr>
                <w:rFonts w:ascii="Arial" w:hAnsi="Arial" w:cs="Arial"/>
                <w:lang w:val="mk-MK"/>
              </w:rPr>
            </w:pPr>
            <w:r>
              <w:rPr>
                <w:rFonts w:ascii="Arial" w:hAnsi="Arial" w:cs="Arial"/>
              </w:rPr>
              <w:t xml:space="preserve">V </w:t>
            </w:r>
            <w:r>
              <w:rPr>
                <w:rFonts w:ascii="Arial" w:hAnsi="Arial" w:cs="Arial"/>
                <w:lang w:val="mk-MK"/>
              </w:rPr>
              <w:t>У.Д.</w:t>
            </w:r>
          </w:p>
        </w:tc>
        <w:tc>
          <w:tcPr>
            <w:tcW w:w="824" w:type="dxa"/>
          </w:tcPr>
          <w:p w:rsidR="00A02159" w:rsidRDefault="00AE687B" w:rsidP="0088638C">
            <w:pPr>
              <w:jc w:val="both"/>
              <w:rPr>
                <w:rFonts w:ascii="Arial" w:hAnsi="Arial" w:cs="Arial"/>
                <w:lang w:val="mk-MK"/>
              </w:rPr>
            </w:pPr>
            <w:r>
              <w:rPr>
                <w:rFonts w:ascii="Arial" w:hAnsi="Arial" w:cs="Arial"/>
                <w:lang w:val="mk-MK"/>
              </w:rPr>
              <w:t>8</w:t>
            </w:r>
          </w:p>
        </w:tc>
        <w:tc>
          <w:tcPr>
            <w:tcW w:w="1217" w:type="dxa"/>
          </w:tcPr>
          <w:p w:rsidR="00A02159" w:rsidRDefault="00AE687B" w:rsidP="0088638C">
            <w:pPr>
              <w:jc w:val="both"/>
              <w:rPr>
                <w:rFonts w:ascii="Arial" w:hAnsi="Arial" w:cs="Arial"/>
                <w:lang w:val="mk-MK"/>
              </w:rPr>
            </w:pPr>
            <w:r>
              <w:rPr>
                <w:rFonts w:ascii="Arial" w:hAnsi="Arial" w:cs="Arial"/>
                <w:lang w:val="mk-MK"/>
              </w:rPr>
              <w:t>6</w:t>
            </w:r>
          </w:p>
        </w:tc>
        <w:tc>
          <w:tcPr>
            <w:tcW w:w="1107" w:type="dxa"/>
          </w:tcPr>
          <w:p w:rsidR="00A02159" w:rsidRDefault="00AE687B" w:rsidP="0088638C">
            <w:pPr>
              <w:jc w:val="both"/>
              <w:rPr>
                <w:rFonts w:ascii="Arial" w:hAnsi="Arial" w:cs="Arial"/>
                <w:lang w:val="mk-MK"/>
              </w:rPr>
            </w:pPr>
            <w:r>
              <w:rPr>
                <w:rFonts w:ascii="Arial" w:hAnsi="Arial" w:cs="Arial"/>
                <w:lang w:val="mk-MK"/>
              </w:rPr>
              <w:t>2</w:t>
            </w:r>
          </w:p>
        </w:tc>
        <w:tc>
          <w:tcPr>
            <w:tcW w:w="1107" w:type="dxa"/>
          </w:tcPr>
          <w:p w:rsidR="00A02159" w:rsidRDefault="004C0F4D" w:rsidP="0088638C">
            <w:pPr>
              <w:jc w:val="both"/>
              <w:rPr>
                <w:rFonts w:ascii="Arial" w:hAnsi="Arial" w:cs="Arial"/>
                <w:lang w:val="mk-MK"/>
              </w:rPr>
            </w:pPr>
            <w:r>
              <w:rPr>
                <w:rFonts w:ascii="Arial" w:hAnsi="Arial" w:cs="Arial"/>
                <w:lang w:val="mk-MK"/>
              </w:rPr>
              <w:t>0</w:t>
            </w:r>
          </w:p>
        </w:tc>
        <w:tc>
          <w:tcPr>
            <w:tcW w:w="1218" w:type="dxa"/>
          </w:tcPr>
          <w:p w:rsidR="00A02159" w:rsidRDefault="004C0F4D" w:rsidP="0088638C">
            <w:pPr>
              <w:jc w:val="both"/>
              <w:rPr>
                <w:rFonts w:ascii="Arial" w:hAnsi="Arial" w:cs="Arial"/>
                <w:lang w:val="mk-MK"/>
              </w:rPr>
            </w:pPr>
            <w:r>
              <w:rPr>
                <w:rFonts w:ascii="Arial" w:hAnsi="Arial" w:cs="Arial"/>
                <w:lang w:val="mk-MK"/>
              </w:rPr>
              <w:t>0</w:t>
            </w:r>
          </w:p>
        </w:tc>
        <w:tc>
          <w:tcPr>
            <w:tcW w:w="1222" w:type="dxa"/>
          </w:tcPr>
          <w:p w:rsidR="00A02159" w:rsidRDefault="004C0F4D" w:rsidP="0088638C">
            <w:pPr>
              <w:jc w:val="both"/>
              <w:rPr>
                <w:rFonts w:ascii="Arial" w:hAnsi="Arial" w:cs="Arial"/>
                <w:lang w:val="mk-MK"/>
              </w:rPr>
            </w:pPr>
            <w:r>
              <w:rPr>
                <w:rFonts w:ascii="Arial" w:hAnsi="Arial" w:cs="Arial"/>
                <w:lang w:val="mk-MK"/>
              </w:rPr>
              <w:t>0</w:t>
            </w:r>
          </w:p>
        </w:tc>
        <w:tc>
          <w:tcPr>
            <w:tcW w:w="1319" w:type="dxa"/>
          </w:tcPr>
          <w:p w:rsidR="00A02159" w:rsidRDefault="004C0F4D" w:rsidP="00FE7870">
            <w:pPr>
              <w:jc w:val="both"/>
              <w:rPr>
                <w:rFonts w:ascii="Arial" w:hAnsi="Arial" w:cs="Arial"/>
                <w:lang w:val="mk-MK"/>
              </w:rPr>
            </w:pPr>
            <w:r>
              <w:rPr>
                <w:rFonts w:ascii="Arial" w:hAnsi="Arial" w:cs="Arial"/>
                <w:lang w:val="mk-MK"/>
              </w:rPr>
              <w:t>4,</w:t>
            </w:r>
            <w:r w:rsidR="00FE7870">
              <w:rPr>
                <w:rFonts w:ascii="Arial" w:hAnsi="Arial" w:cs="Arial"/>
                <w:lang w:val="mk-MK"/>
              </w:rPr>
              <w:t>6</w:t>
            </w:r>
          </w:p>
        </w:tc>
      </w:tr>
      <w:tr w:rsidR="00A02159" w:rsidTr="00271315">
        <w:tc>
          <w:tcPr>
            <w:tcW w:w="1336" w:type="dxa"/>
            <w:shd w:val="clear" w:color="auto" w:fill="E7E6E6" w:themeFill="background2"/>
          </w:tcPr>
          <w:p w:rsidR="00A02159" w:rsidRPr="00A02159" w:rsidRDefault="00A02159" w:rsidP="0088638C">
            <w:pPr>
              <w:jc w:val="both"/>
              <w:rPr>
                <w:rFonts w:ascii="Arial" w:hAnsi="Arial" w:cs="Arial"/>
                <w:lang w:val="mk-MK"/>
              </w:rPr>
            </w:pPr>
            <w:r>
              <w:rPr>
                <w:rFonts w:ascii="Arial" w:hAnsi="Arial" w:cs="Arial"/>
              </w:rPr>
              <w:t xml:space="preserve">V </w:t>
            </w:r>
            <w:r>
              <w:rPr>
                <w:rFonts w:ascii="Arial" w:hAnsi="Arial" w:cs="Arial"/>
                <w:lang w:val="mk-MK"/>
              </w:rPr>
              <w:t>Љ.</w:t>
            </w:r>
          </w:p>
        </w:tc>
        <w:tc>
          <w:tcPr>
            <w:tcW w:w="824" w:type="dxa"/>
          </w:tcPr>
          <w:p w:rsidR="00A02159" w:rsidRDefault="00FE7870" w:rsidP="0088638C">
            <w:pPr>
              <w:jc w:val="both"/>
              <w:rPr>
                <w:rFonts w:ascii="Arial" w:hAnsi="Arial" w:cs="Arial"/>
                <w:lang w:val="mk-MK"/>
              </w:rPr>
            </w:pPr>
            <w:r>
              <w:rPr>
                <w:rFonts w:ascii="Arial" w:hAnsi="Arial" w:cs="Arial"/>
                <w:lang w:val="mk-MK"/>
              </w:rPr>
              <w:t>7</w:t>
            </w:r>
          </w:p>
        </w:tc>
        <w:tc>
          <w:tcPr>
            <w:tcW w:w="1217" w:type="dxa"/>
          </w:tcPr>
          <w:p w:rsidR="00A02159" w:rsidRDefault="00FE7870" w:rsidP="0088638C">
            <w:pPr>
              <w:jc w:val="both"/>
              <w:rPr>
                <w:rFonts w:ascii="Arial" w:hAnsi="Arial" w:cs="Arial"/>
                <w:lang w:val="mk-MK"/>
              </w:rPr>
            </w:pPr>
            <w:r>
              <w:rPr>
                <w:rFonts w:ascii="Arial" w:hAnsi="Arial" w:cs="Arial"/>
                <w:lang w:val="mk-MK"/>
              </w:rPr>
              <w:t>5</w:t>
            </w:r>
          </w:p>
        </w:tc>
        <w:tc>
          <w:tcPr>
            <w:tcW w:w="1107" w:type="dxa"/>
          </w:tcPr>
          <w:p w:rsidR="00A02159" w:rsidRDefault="00FE7870" w:rsidP="00FE7870">
            <w:pPr>
              <w:jc w:val="both"/>
              <w:rPr>
                <w:rFonts w:ascii="Arial" w:hAnsi="Arial" w:cs="Arial"/>
                <w:lang w:val="mk-MK"/>
              </w:rPr>
            </w:pPr>
            <w:r>
              <w:rPr>
                <w:rFonts w:ascii="Arial" w:hAnsi="Arial" w:cs="Arial"/>
                <w:lang w:val="mk-MK"/>
              </w:rPr>
              <w:t>0</w:t>
            </w:r>
          </w:p>
        </w:tc>
        <w:tc>
          <w:tcPr>
            <w:tcW w:w="1107" w:type="dxa"/>
          </w:tcPr>
          <w:p w:rsidR="00A02159" w:rsidRDefault="00FE7870" w:rsidP="0088638C">
            <w:pPr>
              <w:jc w:val="both"/>
              <w:rPr>
                <w:rFonts w:ascii="Arial" w:hAnsi="Arial" w:cs="Arial"/>
                <w:lang w:val="mk-MK"/>
              </w:rPr>
            </w:pPr>
            <w:r>
              <w:rPr>
                <w:rFonts w:ascii="Arial" w:hAnsi="Arial" w:cs="Arial"/>
                <w:lang w:val="mk-MK"/>
              </w:rPr>
              <w:t>2</w:t>
            </w:r>
          </w:p>
        </w:tc>
        <w:tc>
          <w:tcPr>
            <w:tcW w:w="1218" w:type="dxa"/>
          </w:tcPr>
          <w:p w:rsidR="00A02159" w:rsidRDefault="004C0F4D" w:rsidP="0088638C">
            <w:pPr>
              <w:jc w:val="both"/>
              <w:rPr>
                <w:rFonts w:ascii="Arial" w:hAnsi="Arial" w:cs="Arial"/>
                <w:lang w:val="mk-MK"/>
              </w:rPr>
            </w:pPr>
            <w:r>
              <w:rPr>
                <w:rFonts w:ascii="Arial" w:hAnsi="Arial" w:cs="Arial"/>
                <w:lang w:val="mk-MK"/>
              </w:rPr>
              <w:t>0</w:t>
            </w:r>
          </w:p>
        </w:tc>
        <w:tc>
          <w:tcPr>
            <w:tcW w:w="1222" w:type="dxa"/>
          </w:tcPr>
          <w:p w:rsidR="00A02159" w:rsidRDefault="004C0F4D" w:rsidP="0088638C">
            <w:pPr>
              <w:jc w:val="both"/>
              <w:rPr>
                <w:rFonts w:ascii="Arial" w:hAnsi="Arial" w:cs="Arial"/>
                <w:lang w:val="mk-MK"/>
              </w:rPr>
            </w:pPr>
            <w:r>
              <w:rPr>
                <w:rFonts w:ascii="Arial" w:hAnsi="Arial" w:cs="Arial"/>
                <w:lang w:val="mk-MK"/>
              </w:rPr>
              <w:t>0</w:t>
            </w:r>
          </w:p>
        </w:tc>
        <w:tc>
          <w:tcPr>
            <w:tcW w:w="1319" w:type="dxa"/>
          </w:tcPr>
          <w:p w:rsidR="00A02159" w:rsidRDefault="00FB5AC3" w:rsidP="0088638C">
            <w:pPr>
              <w:jc w:val="both"/>
              <w:rPr>
                <w:rFonts w:ascii="Arial" w:hAnsi="Arial" w:cs="Arial"/>
                <w:lang w:val="mk-MK"/>
              </w:rPr>
            </w:pPr>
            <w:r>
              <w:rPr>
                <w:rFonts w:ascii="Arial" w:hAnsi="Arial" w:cs="Arial"/>
                <w:lang w:val="mk-MK"/>
              </w:rPr>
              <w:t>4,41</w:t>
            </w:r>
          </w:p>
        </w:tc>
      </w:tr>
      <w:tr w:rsidR="00A02159" w:rsidTr="00271315">
        <w:tc>
          <w:tcPr>
            <w:tcW w:w="1336" w:type="dxa"/>
            <w:shd w:val="clear" w:color="auto" w:fill="E7E6E6" w:themeFill="background2"/>
          </w:tcPr>
          <w:p w:rsidR="00A02159" w:rsidRPr="00A02159" w:rsidRDefault="00A02159" w:rsidP="0088638C">
            <w:pPr>
              <w:jc w:val="both"/>
              <w:rPr>
                <w:rFonts w:ascii="Arial" w:hAnsi="Arial" w:cs="Arial"/>
              </w:rPr>
            </w:pPr>
            <w:r>
              <w:rPr>
                <w:rFonts w:ascii="Arial" w:hAnsi="Arial" w:cs="Arial"/>
              </w:rPr>
              <w:t>VI</w:t>
            </w:r>
          </w:p>
        </w:tc>
        <w:tc>
          <w:tcPr>
            <w:tcW w:w="824" w:type="dxa"/>
          </w:tcPr>
          <w:p w:rsidR="00A02159" w:rsidRDefault="00AE687B" w:rsidP="0088638C">
            <w:pPr>
              <w:jc w:val="both"/>
              <w:rPr>
                <w:rFonts w:ascii="Arial" w:hAnsi="Arial" w:cs="Arial"/>
                <w:lang w:val="mk-MK"/>
              </w:rPr>
            </w:pPr>
            <w:r>
              <w:rPr>
                <w:rFonts w:ascii="Arial" w:hAnsi="Arial" w:cs="Arial"/>
                <w:lang w:val="mk-MK"/>
              </w:rPr>
              <w:t>9</w:t>
            </w:r>
          </w:p>
        </w:tc>
        <w:tc>
          <w:tcPr>
            <w:tcW w:w="1217" w:type="dxa"/>
          </w:tcPr>
          <w:p w:rsidR="00A02159" w:rsidRDefault="00AE687B" w:rsidP="0088638C">
            <w:pPr>
              <w:jc w:val="both"/>
              <w:rPr>
                <w:rFonts w:ascii="Arial" w:hAnsi="Arial" w:cs="Arial"/>
                <w:lang w:val="mk-MK"/>
              </w:rPr>
            </w:pPr>
            <w:r>
              <w:rPr>
                <w:rFonts w:ascii="Arial" w:hAnsi="Arial" w:cs="Arial"/>
                <w:lang w:val="mk-MK"/>
              </w:rPr>
              <w:t>2</w:t>
            </w:r>
          </w:p>
        </w:tc>
        <w:tc>
          <w:tcPr>
            <w:tcW w:w="1107" w:type="dxa"/>
          </w:tcPr>
          <w:p w:rsidR="00A02159" w:rsidRDefault="00AE687B" w:rsidP="0088638C">
            <w:pPr>
              <w:jc w:val="both"/>
              <w:rPr>
                <w:rFonts w:ascii="Arial" w:hAnsi="Arial" w:cs="Arial"/>
                <w:lang w:val="mk-MK"/>
              </w:rPr>
            </w:pPr>
            <w:r>
              <w:rPr>
                <w:rFonts w:ascii="Arial" w:hAnsi="Arial" w:cs="Arial"/>
                <w:lang w:val="mk-MK"/>
              </w:rPr>
              <w:t>4</w:t>
            </w:r>
          </w:p>
        </w:tc>
        <w:tc>
          <w:tcPr>
            <w:tcW w:w="1107" w:type="dxa"/>
          </w:tcPr>
          <w:p w:rsidR="00A02159" w:rsidRDefault="00AE687B" w:rsidP="0088638C">
            <w:pPr>
              <w:jc w:val="both"/>
              <w:rPr>
                <w:rFonts w:ascii="Arial" w:hAnsi="Arial" w:cs="Arial"/>
                <w:lang w:val="mk-MK"/>
              </w:rPr>
            </w:pPr>
            <w:r>
              <w:rPr>
                <w:rFonts w:ascii="Arial" w:hAnsi="Arial" w:cs="Arial"/>
                <w:lang w:val="mk-MK"/>
              </w:rPr>
              <w:t>3</w:t>
            </w:r>
          </w:p>
        </w:tc>
        <w:tc>
          <w:tcPr>
            <w:tcW w:w="1218" w:type="dxa"/>
          </w:tcPr>
          <w:p w:rsidR="00A02159" w:rsidRDefault="004C0F4D" w:rsidP="0088638C">
            <w:pPr>
              <w:jc w:val="both"/>
              <w:rPr>
                <w:rFonts w:ascii="Arial" w:hAnsi="Arial" w:cs="Arial"/>
                <w:lang w:val="mk-MK"/>
              </w:rPr>
            </w:pPr>
            <w:r>
              <w:rPr>
                <w:rFonts w:ascii="Arial" w:hAnsi="Arial" w:cs="Arial"/>
                <w:lang w:val="mk-MK"/>
              </w:rPr>
              <w:t>0</w:t>
            </w:r>
          </w:p>
        </w:tc>
        <w:tc>
          <w:tcPr>
            <w:tcW w:w="1222" w:type="dxa"/>
          </w:tcPr>
          <w:p w:rsidR="00A02159" w:rsidRDefault="004C0F4D" w:rsidP="0088638C">
            <w:pPr>
              <w:jc w:val="both"/>
              <w:rPr>
                <w:rFonts w:ascii="Arial" w:hAnsi="Arial" w:cs="Arial"/>
                <w:lang w:val="mk-MK"/>
              </w:rPr>
            </w:pPr>
            <w:r>
              <w:rPr>
                <w:rFonts w:ascii="Arial" w:hAnsi="Arial" w:cs="Arial"/>
                <w:lang w:val="mk-MK"/>
              </w:rPr>
              <w:t>0</w:t>
            </w:r>
          </w:p>
        </w:tc>
        <w:tc>
          <w:tcPr>
            <w:tcW w:w="1319" w:type="dxa"/>
          </w:tcPr>
          <w:p w:rsidR="00A02159" w:rsidRDefault="00AE687B" w:rsidP="0088638C">
            <w:pPr>
              <w:jc w:val="both"/>
              <w:rPr>
                <w:rFonts w:ascii="Arial" w:hAnsi="Arial" w:cs="Arial"/>
                <w:lang w:val="mk-MK"/>
              </w:rPr>
            </w:pPr>
            <w:r>
              <w:rPr>
                <w:rFonts w:ascii="Arial" w:hAnsi="Arial" w:cs="Arial"/>
                <w:lang w:val="mk-MK"/>
              </w:rPr>
              <w:t>3,97</w:t>
            </w:r>
          </w:p>
        </w:tc>
      </w:tr>
      <w:tr w:rsidR="00A02159" w:rsidTr="00271315">
        <w:tc>
          <w:tcPr>
            <w:tcW w:w="1336" w:type="dxa"/>
            <w:shd w:val="clear" w:color="auto" w:fill="E7E6E6" w:themeFill="background2"/>
          </w:tcPr>
          <w:p w:rsidR="00A02159" w:rsidRPr="00A02159" w:rsidRDefault="00A02159" w:rsidP="0088638C">
            <w:pPr>
              <w:jc w:val="both"/>
              <w:rPr>
                <w:rFonts w:ascii="Arial" w:hAnsi="Arial" w:cs="Arial"/>
              </w:rPr>
            </w:pPr>
            <w:r>
              <w:rPr>
                <w:rFonts w:ascii="Arial" w:hAnsi="Arial" w:cs="Arial"/>
              </w:rPr>
              <w:t>VII</w:t>
            </w:r>
          </w:p>
        </w:tc>
        <w:tc>
          <w:tcPr>
            <w:tcW w:w="824" w:type="dxa"/>
          </w:tcPr>
          <w:p w:rsidR="00A02159" w:rsidRDefault="00AE687B" w:rsidP="0088638C">
            <w:pPr>
              <w:jc w:val="both"/>
              <w:rPr>
                <w:rFonts w:ascii="Arial" w:hAnsi="Arial" w:cs="Arial"/>
                <w:lang w:val="mk-MK"/>
              </w:rPr>
            </w:pPr>
            <w:r>
              <w:rPr>
                <w:rFonts w:ascii="Arial" w:hAnsi="Arial" w:cs="Arial"/>
                <w:lang w:val="mk-MK"/>
              </w:rPr>
              <w:t>13</w:t>
            </w:r>
          </w:p>
        </w:tc>
        <w:tc>
          <w:tcPr>
            <w:tcW w:w="1217" w:type="dxa"/>
          </w:tcPr>
          <w:p w:rsidR="00A02159" w:rsidRDefault="00AE687B" w:rsidP="0088638C">
            <w:pPr>
              <w:jc w:val="both"/>
              <w:rPr>
                <w:rFonts w:ascii="Arial" w:hAnsi="Arial" w:cs="Arial"/>
                <w:lang w:val="mk-MK"/>
              </w:rPr>
            </w:pPr>
            <w:r>
              <w:rPr>
                <w:rFonts w:ascii="Arial" w:hAnsi="Arial" w:cs="Arial"/>
                <w:lang w:val="mk-MK"/>
              </w:rPr>
              <w:t>6</w:t>
            </w:r>
          </w:p>
        </w:tc>
        <w:tc>
          <w:tcPr>
            <w:tcW w:w="1107" w:type="dxa"/>
          </w:tcPr>
          <w:p w:rsidR="00A02159" w:rsidRDefault="00AE687B" w:rsidP="0088638C">
            <w:pPr>
              <w:jc w:val="both"/>
              <w:rPr>
                <w:rFonts w:ascii="Arial" w:hAnsi="Arial" w:cs="Arial"/>
                <w:lang w:val="mk-MK"/>
              </w:rPr>
            </w:pPr>
            <w:r>
              <w:rPr>
                <w:rFonts w:ascii="Arial" w:hAnsi="Arial" w:cs="Arial"/>
                <w:lang w:val="mk-MK"/>
              </w:rPr>
              <w:t>5</w:t>
            </w:r>
          </w:p>
        </w:tc>
        <w:tc>
          <w:tcPr>
            <w:tcW w:w="1107" w:type="dxa"/>
          </w:tcPr>
          <w:p w:rsidR="00A02159" w:rsidRDefault="00AE687B" w:rsidP="0088638C">
            <w:pPr>
              <w:jc w:val="both"/>
              <w:rPr>
                <w:rFonts w:ascii="Arial" w:hAnsi="Arial" w:cs="Arial"/>
                <w:lang w:val="mk-MK"/>
              </w:rPr>
            </w:pPr>
            <w:r>
              <w:rPr>
                <w:rFonts w:ascii="Arial" w:hAnsi="Arial" w:cs="Arial"/>
                <w:lang w:val="mk-MK"/>
              </w:rPr>
              <w:t>2</w:t>
            </w:r>
          </w:p>
        </w:tc>
        <w:tc>
          <w:tcPr>
            <w:tcW w:w="1218" w:type="dxa"/>
          </w:tcPr>
          <w:p w:rsidR="00A02159" w:rsidRDefault="00AE687B" w:rsidP="0088638C">
            <w:pPr>
              <w:jc w:val="both"/>
              <w:rPr>
                <w:rFonts w:ascii="Arial" w:hAnsi="Arial" w:cs="Arial"/>
                <w:lang w:val="mk-MK"/>
              </w:rPr>
            </w:pPr>
            <w:r>
              <w:rPr>
                <w:rFonts w:ascii="Arial" w:hAnsi="Arial" w:cs="Arial"/>
                <w:lang w:val="mk-MK"/>
              </w:rPr>
              <w:t>0</w:t>
            </w:r>
          </w:p>
        </w:tc>
        <w:tc>
          <w:tcPr>
            <w:tcW w:w="1222" w:type="dxa"/>
          </w:tcPr>
          <w:p w:rsidR="00A02159" w:rsidRDefault="004C0F4D" w:rsidP="0088638C">
            <w:pPr>
              <w:jc w:val="both"/>
              <w:rPr>
                <w:rFonts w:ascii="Arial" w:hAnsi="Arial" w:cs="Arial"/>
                <w:lang w:val="mk-MK"/>
              </w:rPr>
            </w:pPr>
            <w:r>
              <w:rPr>
                <w:rFonts w:ascii="Arial" w:hAnsi="Arial" w:cs="Arial"/>
                <w:lang w:val="mk-MK"/>
              </w:rPr>
              <w:t>0</w:t>
            </w:r>
          </w:p>
        </w:tc>
        <w:tc>
          <w:tcPr>
            <w:tcW w:w="1319" w:type="dxa"/>
          </w:tcPr>
          <w:p w:rsidR="00A02159" w:rsidRDefault="00AE687B" w:rsidP="0088638C">
            <w:pPr>
              <w:jc w:val="both"/>
              <w:rPr>
                <w:rFonts w:ascii="Arial" w:hAnsi="Arial" w:cs="Arial"/>
                <w:lang w:val="mk-MK"/>
              </w:rPr>
            </w:pPr>
            <w:r>
              <w:rPr>
                <w:rFonts w:ascii="Arial" w:hAnsi="Arial" w:cs="Arial"/>
                <w:lang w:val="mk-MK"/>
              </w:rPr>
              <w:t>4,19</w:t>
            </w:r>
          </w:p>
        </w:tc>
      </w:tr>
      <w:tr w:rsidR="00A02159" w:rsidTr="00271315">
        <w:tc>
          <w:tcPr>
            <w:tcW w:w="1336" w:type="dxa"/>
            <w:shd w:val="clear" w:color="auto" w:fill="E7E6E6" w:themeFill="background2"/>
          </w:tcPr>
          <w:p w:rsidR="00A02159" w:rsidRPr="00A02159" w:rsidRDefault="00A02159" w:rsidP="0088638C">
            <w:pPr>
              <w:jc w:val="both"/>
              <w:rPr>
                <w:rFonts w:ascii="Arial" w:hAnsi="Arial" w:cs="Arial"/>
              </w:rPr>
            </w:pPr>
            <w:r>
              <w:rPr>
                <w:rFonts w:ascii="Arial" w:hAnsi="Arial" w:cs="Arial"/>
              </w:rPr>
              <w:t>VIII</w:t>
            </w:r>
          </w:p>
        </w:tc>
        <w:tc>
          <w:tcPr>
            <w:tcW w:w="824" w:type="dxa"/>
          </w:tcPr>
          <w:p w:rsidR="00A02159" w:rsidRDefault="00AE687B" w:rsidP="0088638C">
            <w:pPr>
              <w:jc w:val="both"/>
              <w:rPr>
                <w:rFonts w:ascii="Arial" w:hAnsi="Arial" w:cs="Arial"/>
                <w:lang w:val="mk-MK"/>
              </w:rPr>
            </w:pPr>
            <w:r>
              <w:rPr>
                <w:rFonts w:ascii="Arial" w:hAnsi="Arial" w:cs="Arial"/>
                <w:lang w:val="mk-MK"/>
              </w:rPr>
              <w:t>10</w:t>
            </w:r>
          </w:p>
        </w:tc>
        <w:tc>
          <w:tcPr>
            <w:tcW w:w="1217" w:type="dxa"/>
          </w:tcPr>
          <w:p w:rsidR="00A02159" w:rsidRDefault="00AE687B" w:rsidP="0088638C">
            <w:pPr>
              <w:jc w:val="both"/>
              <w:rPr>
                <w:rFonts w:ascii="Arial" w:hAnsi="Arial" w:cs="Arial"/>
                <w:lang w:val="mk-MK"/>
              </w:rPr>
            </w:pPr>
            <w:r>
              <w:rPr>
                <w:rFonts w:ascii="Arial" w:hAnsi="Arial" w:cs="Arial"/>
                <w:lang w:val="mk-MK"/>
              </w:rPr>
              <w:t>5</w:t>
            </w:r>
          </w:p>
        </w:tc>
        <w:tc>
          <w:tcPr>
            <w:tcW w:w="1107" w:type="dxa"/>
          </w:tcPr>
          <w:p w:rsidR="00A02159" w:rsidRDefault="00AE687B" w:rsidP="0088638C">
            <w:pPr>
              <w:jc w:val="both"/>
              <w:rPr>
                <w:rFonts w:ascii="Arial" w:hAnsi="Arial" w:cs="Arial"/>
                <w:lang w:val="mk-MK"/>
              </w:rPr>
            </w:pPr>
            <w:r>
              <w:rPr>
                <w:rFonts w:ascii="Arial" w:hAnsi="Arial" w:cs="Arial"/>
                <w:lang w:val="mk-MK"/>
              </w:rPr>
              <w:t>1</w:t>
            </w:r>
          </w:p>
        </w:tc>
        <w:tc>
          <w:tcPr>
            <w:tcW w:w="1107" w:type="dxa"/>
          </w:tcPr>
          <w:p w:rsidR="00A02159" w:rsidRDefault="00AE687B" w:rsidP="0088638C">
            <w:pPr>
              <w:jc w:val="both"/>
              <w:rPr>
                <w:rFonts w:ascii="Arial" w:hAnsi="Arial" w:cs="Arial"/>
                <w:lang w:val="mk-MK"/>
              </w:rPr>
            </w:pPr>
            <w:r>
              <w:rPr>
                <w:rFonts w:ascii="Arial" w:hAnsi="Arial" w:cs="Arial"/>
                <w:lang w:val="mk-MK"/>
              </w:rPr>
              <w:t>2</w:t>
            </w:r>
          </w:p>
        </w:tc>
        <w:tc>
          <w:tcPr>
            <w:tcW w:w="1218" w:type="dxa"/>
          </w:tcPr>
          <w:p w:rsidR="00A02159" w:rsidRDefault="00AE687B" w:rsidP="0088638C">
            <w:pPr>
              <w:jc w:val="both"/>
              <w:rPr>
                <w:rFonts w:ascii="Arial" w:hAnsi="Arial" w:cs="Arial"/>
                <w:lang w:val="mk-MK"/>
              </w:rPr>
            </w:pPr>
            <w:r>
              <w:rPr>
                <w:rFonts w:ascii="Arial" w:hAnsi="Arial" w:cs="Arial"/>
                <w:lang w:val="mk-MK"/>
              </w:rPr>
              <w:t>2</w:t>
            </w:r>
          </w:p>
        </w:tc>
        <w:tc>
          <w:tcPr>
            <w:tcW w:w="1222" w:type="dxa"/>
          </w:tcPr>
          <w:p w:rsidR="00A02159" w:rsidRDefault="004C0F4D" w:rsidP="0088638C">
            <w:pPr>
              <w:jc w:val="both"/>
              <w:rPr>
                <w:rFonts w:ascii="Arial" w:hAnsi="Arial" w:cs="Arial"/>
                <w:lang w:val="mk-MK"/>
              </w:rPr>
            </w:pPr>
            <w:r>
              <w:rPr>
                <w:rFonts w:ascii="Arial" w:hAnsi="Arial" w:cs="Arial"/>
                <w:lang w:val="mk-MK"/>
              </w:rPr>
              <w:t>0</w:t>
            </w:r>
          </w:p>
        </w:tc>
        <w:tc>
          <w:tcPr>
            <w:tcW w:w="1319" w:type="dxa"/>
          </w:tcPr>
          <w:p w:rsidR="00A02159" w:rsidRDefault="00AE687B" w:rsidP="0088638C">
            <w:pPr>
              <w:jc w:val="both"/>
              <w:rPr>
                <w:rFonts w:ascii="Arial" w:hAnsi="Arial" w:cs="Arial"/>
                <w:lang w:val="mk-MK"/>
              </w:rPr>
            </w:pPr>
            <w:r>
              <w:rPr>
                <w:rFonts w:ascii="Arial" w:hAnsi="Arial" w:cs="Arial"/>
                <w:lang w:val="mk-MK"/>
              </w:rPr>
              <w:t>3,79</w:t>
            </w:r>
          </w:p>
        </w:tc>
      </w:tr>
      <w:tr w:rsidR="00A02159" w:rsidTr="00271315">
        <w:tc>
          <w:tcPr>
            <w:tcW w:w="1336" w:type="dxa"/>
            <w:shd w:val="clear" w:color="auto" w:fill="E7E6E6" w:themeFill="background2"/>
          </w:tcPr>
          <w:p w:rsidR="00A02159" w:rsidRPr="00A02159" w:rsidRDefault="00A02159" w:rsidP="0088638C">
            <w:pPr>
              <w:jc w:val="both"/>
              <w:rPr>
                <w:rFonts w:ascii="Arial" w:hAnsi="Arial" w:cs="Arial"/>
              </w:rPr>
            </w:pPr>
            <w:r>
              <w:rPr>
                <w:rFonts w:ascii="Arial" w:hAnsi="Arial" w:cs="Arial"/>
              </w:rPr>
              <w:t>IX</w:t>
            </w:r>
          </w:p>
        </w:tc>
        <w:tc>
          <w:tcPr>
            <w:tcW w:w="824" w:type="dxa"/>
          </w:tcPr>
          <w:p w:rsidR="00A02159" w:rsidRDefault="00FB5AC3" w:rsidP="0088638C">
            <w:pPr>
              <w:jc w:val="both"/>
              <w:rPr>
                <w:rFonts w:ascii="Arial" w:hAnsi="Arial" w:cs="Arial"/>
                <w:lang w:val="mk-MK"/>
              </w:rPr>
            </w:pPr>
            <w:r>
              <w:rPr>
                <w:rFonts w:ascii="Arial" w:hAnsi="Arial" w:cs="Arial"/>
                <w:lang w:val="mk-MK"/>
              </w:rPr>
              <w:t>19</w:t>
            </w:r>
          </w:p>
        </w:tc>
        <w:tc>
          <w:tcPr>
            <w:tcW w:w="1217" w:type="dxa"/>
          </w:tcPr>
          <w:p w:rsidR="00A02159" w:rsidRDefault="00AE687B" w:rsidP="0088638C">
            <w:pPr>
              <w:jc w:val="both"/>
              <w:rPr>
                <w:rFonts w:ascii="Arial" w:hAnsi="Arial" w:cs="Arial"/>
                <w:lang w:val="mk-MK"/>
              </w:rPr>
            </w:pPr>
            <w:r>
              <w:rPr>
                <w:rFonts w:ascii="Arial" w:hAnsi="Arial" w:cs="Arial"/>
                <w:lang w:val="mk-MK"/>
              </w:rPr>
              <w:t>9</w:t>
            </w:r>
          </w:p>
        </w:tc>
        <w:tc>
          <w:tcPr>
            <w:tcW w:w="1107" w:type="dxa"/>
          </w:tcPr>
          <w:p w:rsidR="00A02159" w:rsidRDefault="00AE687B" w:rsidP="0088638C">
            <w:pPr>
              <w:jc w:val="both"/>
              <w:rPr>
                <w:rFonts w:ascii="Arial" w:hAnsi="Arial" w:cs="Arial"/>
                <w:lang w:val="mk-MK"/>
              </w:rPr>
            </w:pPr>
            <w:r>
              <w:rPr>
                <w:rFonts w:ascii="Arial" w:hAnsi="Arial" w:cs="Arial"/>
                <w:lang w:val="mk-MK"/>
              </w:rPr>
              <w:t>7</w:t>
            </w:r>
          </w:p>
        </w:tc>
        <w:tc>
          <w:tcPr>
            <w:tcW w:w="1107" w:type="dxa"/>
          </w:tcPr>
          <w:p w:rsidR="00A02159" w:rsidRDefault="00AE687B" w:rsidP="0088638C">
            <w:pPr>
              <w:jc w:val="both"/>
              <w:rPr>
                <w:rFonts w:ascii="Arial" w:hAnsi="Arial" w:cs="Arial"/>
                <w:lang w:val="mk-MK"/>
              </w:rPr>
            </w:pPr>
            <w:r>
              <w:rPr>
                <w:rFonts w:ascii="Arial" w:hAnsi="Arial" w:cs="Arial"/>
                <w:lang w:val="mk-MK"/>
              </w:rPr>
              <w:t>3</w:t>
            </w:r>
          </w:p>
        </w:tc>
        <w:tc>
          <w:tcPr>
            <w:tcW w:w="1218" w:type="dxa"/>
          </w:tcPr>
          <w:p w:rsidR="00A02159" w:rsidRDefault="00CF2A45" w:rsidP="0088638C">
            <w:pPr>
              <w:jc w:val="both"/>
              <w:rPr>
                <w:rFonts w:ascii="Arial" w:hAnsi="Arial" w:cs="Arial"/>
                <w:lang w:val="mk-MK"/>
              </w:rPr>
            </w:pPr>
            <w:r>
              <w:rPr>
                <w:rFonts w:ascii="Arial" w:hAnsi="Arial" w:cs="Arial"/>
                <w:lang w:val="mk-MK"/>
              </w:rPr>
              <w:t>0</w:t>
            </w:r>
          </w:p>
        </w:tc>
        <w:tc>
          <w:tcPr>
            <w:tcW w:w="1222" w:type="dxa"/>
          </w:tcPr>
          <w:p w:rsidR="00A02159" w:rsidRDefault="00CF2A45" w:rsidP="0088638C">
            <w:pPr>
              <w:jc w:val="both"/>
              <w:rPr>
                <w:rFonts w:ascii="Arial" w:hAnsi="Arial" w:cs="Arial"/>
                <w:lang w:val="mk-MK"/>
              </w:rPr>
            </w:pPr>
            <w:r>
              <w:rPr>
                <w:rFonts w:ascii="Arial" w:hAnsi="Arial" w:cs="Arial"/>
                <w:lang w:val="mk-MK"/>
              </w:rPr>
              <w:t>0</w:t>
            </w:r>
          </w:p>
        </w:tc>
        <w:tc>
          <w:tcPr>
            <w:tcW w:w="1319" w:type="dxa"/>
          </w:tcPr>
          <w:p w:rsidR="00A02159" w:rsidRDefault="00AE687B" w:rsidP="0088638C">
            <w:pPr>
              <w:jc w:val="both"/>
              <w:rPr>
                <w:rFonts w:ascii="Arial" w:hAnsi="Arial" w:cs="Arial"/>
                <w:lang w:val="mk-MK"/>
              </w:rPr>
            </w:pPr>
            <w:r>
              <w:rPr>
                <w:rFonts w:ascii="Arial" w:hAnsi="Arial" w:cs="Arial"/>
                <w:lang w:val="mk-MK"/>
              </w:rPr>
              <w:t>4,2</w:t>
            </w:r>
          </w:p>
        </w:tc>
      </w:tr>
      <w:tr w:rsidR="00A02159" w:rsidTr="00271315">
        <w:tc>
          <w:tcPr>
            <w:tcW w:w="1336" w:type="dxa"/>
            <w:shd w:val="clear" w:color="auto" w:fill="E7E6E6" w:themeFill="background2"/>
          </w:tcPr>
          <w:p w:rsidR="00A02159" w:rsidRPr="00A02159" w:rsidRDefault="00A02159" w:rsidP="0088638C">
            <w:pPr>
              <w:jc w:val="both"/>
              <w:rPr>
                <w:rFonts w:ascii="Arial" w:hAnsi="Arial" w:cs="Arial"/>
                <w:lang w:val="mk-MK"/>
              </w:rPr>
            </w:pPr>
            <w:r>
              <w:rPr>
                <w:rFonts w:ascii="Arial" w:hAnsi="Arial" w:cs="Arial"/>
                <w:lang w:val="mk-MK"/>
              </w:rPr>
              <w:t>вкупно</w:t>
            </w:r>
          </w:p>
        </w:tc>
        <w:tc>
          <w:tcPr>
            <w:tcW w:w="824" w:type="dxa"/>
          </w:tcPr>
          <w:p w:rsidR="00A02159" w:rsidRDefault="00CF2A45" w:rsidP="00FB5AC3">
            <w:pPr>
              <w:jc w:val="both"/>
              <w:rPr>
                <w:rFonts w:ascii="Arial" w:hAnsi="Arial" w:cs="Arial"/>
                <w:lang w:val="mk-MK"/>
              </w:rPr>
            </w:pPr>
            <w:r>
              <w:rPr>
                <w:rFonts w:ascii="Arial" w:hAnsi="Arial" w:cs="Arial"/>
                <w:lang w:val="mk-MK"/>
              </w:rPr>
              <w:t>8</w:t>
            </w:r>
            <w:r w:rsidR="00FB5AC3">
              <w:rPr>
                <w:rFonts w:ascii="Arial" w:hAnsi="Arial" w:cs="Arial"/>
                <w:lang w:val="mk-MK"/>
              </w:rPr>
              <w:t>1</w:t>
            </w:r>
          </w:p>
        </w:tc>
        <w:tc>
          <w:tcPr>
            <w:tcW w:w="1217" w:type="dxa"/>
          </w:tcPr>
          <w:p w:rsidR="00A02159" w:rsidRDefault="00CF2A45" w:rsidP="00FB5AC3">
            <w:pPr>
              <w:jc w:val="both"/>
              <w:rPr>
                <w:rFonts w:ascii="Arial" w:hAnsi="Arial" w:cs="Arial"/>
                <w:lang w:val="mk-MK"/>
              </w:rPr>
            </w:pPr>
            <w:r>
              <w:rPr>
                <w:rFonts w:ascii="Arial" w:hAnsi="Arial" w:cs="Arial"/>
                <w:lang w:val="mk-MK"/>
              </w:rPr>
              <w:t>4</w:t>
            </w:r>
            <w:r w:rsidR="00FB5AC3">
              <w:rPr>
                <w:rFonts w:ascii="Arial" w:hAnsi="Arial" w:cs="Arial"/>
                <w:lang w:val="mk-MK"/>
              </w:rPr>
              <w:t>1</w:t>
            </w:r>
          </w:p>
        </w:tc>
        <w:tc>
          <w:tcPr>
            <w:tcW w:w="1107" w:type="dxa"/>
          </w:tcPr>
          <w:p w:rsidR="00A02159" w:rsidRDefault="00CF2A45" w:rsidP="00FB5AC3">
            <w:pPr>
              <w:jc w:val="both"/>
              <w:rPr>
                <w:rFonts w:ascii="Arial" w:hAnsi="Arial" w:cs="Arial"/>
                <w:lang w:val="mk-MK"/>
              </w:rPr>
            </w:pPr>
            <w:r>
              <w:rPr>
                <w:rFonts w:ascii="Arial" w:hAnsi="Arial" w:cs="Arial"/>
                <w:lang w:val="mk-MK"/>
              </w:rPr>
              <w:t>2</w:t>
            </w:r>
            <w:r w:rsidR="00FB5AC3">
              <w:rPr>
                <w:rFonts w:ascii="Arial" w:hAnsi="Arial" w:cs="Arial"/>
                <w:lang w:val="mk-MK"/>
              </w:rPr>
              <w:t>4</w:t>
            </w:r>
          </w:p>
        </w:tc>
        <w:tc>
          <w:tcPr>
            <w:tcW w:w="1107" w:type="dxa"/>
          </w:tcPr>
          <w:p w:rsidR="00A02159" w:rsidRDefault="00CF2A45" w:rsidP="00FB5AC3">
            <w:pPr>
              <w:jc w:val="both"/>
              <w:rPr>
                <w:rFonts w:ascii="Arial" w:hAnsi="Arial" w:cs="Arial"/>
                <w:lang w:val="mk-MK"/>
              </w:rPr>
            </w:pPr>
            <w:r>
              <w:rPr>
                <w:rFonts w:ascii="Arial" w:hAnsi="Arial" w:cs="Arial"/>
                <w:lang w:val="mk-MK"/>
              </w:rPr>
              <w:t>1</w:t>
            </w:r>
            <w:r w:rsidR="00FB5AC3">
              <w:rPr>
                <w:rFonts w:ascii="Arial" w:hAnsi="Arial" w:cs="Arial"/>
                <w:lang w:val="mk-MK"/>
              </w:rPr>
              <w:t>2</w:t>
            </w:r>
          </w:p>
        </w:tc>
        <w:tc>
          <w:tcPr>
            <w:tcW w:w="1218" w:type="dxa"/>
          </w:tcPr>
          <w:p w:rsidR="00A02159" w:rsidRDefault="00FB5AC3" w:rsidP="0088638C">
            <w:pPr>
              <w:jc w:val="both"/>
              <w:rPr>
                <w:rFonts w:ascii="Arial" w:hAnsi="Arial" w:cs="Arial"/>
                <w:lang w:val="mk-MK"/>
              </w:rPr>
            </w:pPr>
            <w:r>
              <w:rPr>
                <w:rFonts w:ascii="Arial" w:hAnsi="Arial" w:cs="Arial"/>
                <w:lang w:val="mk-MK"/>
              </w:rPr>
              <w:t>4</w:t>
            </w:r>
          </w:p>
        </w:tc>
        <w:tc>
          <w:tcPr>
            <w:tcW w:w="1222" w:type="dxa"/>
          </w:tcPr>
          <w:p w:rsidR="00A02159" w:rsidRDefault="00CF2A45" w:rsidP="0088638C">
            <w:pPr>
              <w:jc w:val="both"/>
              <w:rPr>
                <w:rFonts w:ascii="Arial" w:hAnsi="Arial" w:cs="Arial"/>
                <w:lang w:val="mk-MK"/>
              </w:rPr>
            </w:pPr>
            <w:r>
              <w:rPr>
                <w:rFonts w:ascii="Arial" w:hAnsi="Arial" w:cs="Arial"/>
                <w:lang w:val="mk-MK"/>
              </w:rPr>
              <w:t>0</w:t>
            </w:r>
          </w:p>
        </w:tc>
        <w:tc>
          <w:tcPr>
            <w:tcW w:w="1319" w:type="dxa"/>
          </w:tcPr>
          <w:p w:rsidR="00A02159" w:rsidRDefault="00CF2A45" w:rsidP="00FB5AC3">
            <w:pPr>
              <w:jc w:val="both"/>
              <w:rPr>
                <w:rFonts w:ascii="Arial" w:hAnsi="Arial" w:cs="Arial"/>
                <w:lang w:val="mk-MK"/>
              </w:rPr>
            </w:pPr>
            <w:r>
              <w:rPr>
                <w:rFonts w:ascii="Arial" w:hAnsi="Arial" w:cs="Arial"/>
                <w:lang w:val="mk-MK"/>
              </w:rPr>
              <w:t>4,</w:t>
            </w:r>
            <w:r w:rsidR="00FB5AC3">
              <w:rPr>
                <w:rFonts w:ascii="Arial" w:hAnsi="Arial" w:cs="Arial"/>
                <w:lang w:val="mk-MK"/>
              </w:rPr>
              <w:t>21</w:t>
            </w:r>
          </w:p>
        </w:tc>
      </w:tr>
    </w:tbl>
    <w:p w:rsidR="00A02159" w:rsidRDefault="00A02159" w:rsidP="0088638C">
      <w:pPr>
        <w:ind w:firstLine="720"/>
        <w:jc w:val="both"/>
        <w:rPr>
          <w:rFonts w:ascii="Arial" w:hAnsi="Arial" w:cs="Arial"/>
          <w:lang w:val="mk-MK"/>
        </w:rPr>
      </w:pPr>
    </w:p>
    <w:p w:rsidR="00CF2A45" w:rsidRPr="00CF2A45" w:rsidRDefault="00CF2A45" w:rsidP="00CF2A45">
      <w:pPr>
        <w:pStyle w:val="ListParagraph"/>
        <w:numPr>
          <w:ilvl w:val="0"/>
          <w:numId w:val="8"/>
        </w:numPr>
        <w:jc w:val="both"/>
        <w:rPr>
          <w:rFonts w:ascii="Arial" w:hAnsi="Arial" w:cs="Arial"/>
          <w:lang w:val="mk-MK"/>
        </w:rPr>
      </w:pPr>
      <w:r w:rsidRPr="00CF2A45">
        <w:rPr>
          <w:rFonts w:ascii="Arial" w:hAnsi="Arial" w:cs="Arial"/>
        </w:rPr>
        <w:t xml:space="preserve">од сите оценети ученици, </w:t>
      </w:r>
      <w:r w:rsidRPr="00CF2A45">
        <w:rPr>
          <w:rFonts w:ascii="Arial" w:hAnsi="Arial" w:cs="Arial"/>
          <w:lang w:val="mk-MK"/>
        </w:rPr>
        <w:t>односно 8</w:t>
      </w:r>
      <w:r w:rsidR="00FB5AC3">
        <w:rPr>
          <w:rFonts w:ascii="Arial" w:hAnsi="Arial" w:cs="Arial"/>
          <w:lang w:val="mk-MK"/>
        </w:rPr>
        <w:t>1</w:t>
      </w:r>
      <w:r w:rsidRPr="00CF2A45">
        <w:rPr>
          <w:rFonts w:ascii="Arial" w:hAnsi="Arial" w:cs="Arial"/>
          <w:lang w:val="mk-MK"/>
        </w:rPr>
        <w:t xml:space="preserve"> </w:t>
      </w:r>
      <w:r w:rsidRPr="00CF2A45">
        <w:rPr>
          <w:rFonts w:ascii="Arial" w:hAnsi="Arial" w:cs="Arial"/>
        </w:rPr>
        <w:t xml:space="preserve">со одличен успех се </w:t>
      </w:r>
      <w:r w:rsidRPr="00CF2A45">
        <w:rPr>
          <w:rFonts w:ascii="Arial" w:hAnsi="Arial" w:cs="Arial"/>
          <w:lang w:val="mk-MK"/>
        </w:rPr>
        <w:t>4</w:t>
      </w:r>
      <w:r w:rsidR="00FB5AC3">
        <w:rPr>
          <w:rFonts w:ascii="Arial" w:hAnsi="Arial" w:cs="Arial"/>
          <w:lang w:val="mk-MK"/>
        </w:rPr>
        <w:t>1</w:t>
      </w:r>
      <w:r w:rsidRPr="00CF2A45">
        <w:rPr>
          <w:rFonts w:ascii="Arial" w:hAnsi="Arial" w:cs="Arial"/>
        </w:rPr>
        <w:t xml:space="preserve"> ученика</w:t>
      </w:r>
      <w:r w:rsidR="00800BF8">
        <w:rPr>
          <w:rFonts w:ascii="Arial" w:hAnsi="Arial" w:cs="Arial"/>
          <w:lang w:val="mk-MK"/>
        </w:rPr>
        <w:t>.</w:t>
      </w:r>
    </w:p>
    <w:p w:rsidR="00CF2A45" w:rsidRPr="00CF2A45" w:rsidRDefault="00CF2A45" w:rsidP="00CF2A45">
      <w:pPr>
        <w:pStyle w:val="ListParagraph"/>
        <w:numPr>
          <w:ilvl w:val="0"/>
          <w:numId w:val="8"/>
        </w:numPr>
        <w:jc w:val="both"/>
        <w:rPr>
          <w:rFonts w:ascii="Arial" w:hAnsi="Arial" w:cs="Arial"/>
          <w:lang w:val="mk-MK"/>
        </w:rPr>
      </w:pPr>
      <w:r w:rsidRPr="00CF2A45">
        <w:rPr>
          <w:rFonts w:ascii="Arial" w:hAnsi="Arial" w:cs="Arial"/>
        </w:rPr>
        <w:t xml:space="preserve">со многу добар успех се </w:t>
      </w:r>
      <w:r>
        <w:rPr>
          <w:rFonts w:ascii="Arial" w:hAnsi="Arial" w:cs="Arial"/>
          <w:lang w:val="mk-MK"/>
        </w:rPr>
        <w:t>2</w:t>
      </w:r>
      <w:r w:rsidR="00FB5AC3">
        <w:rPr>
          <w:rFonts w:ascii="Arial" w:hAnsi="Arial" w:cs="Arial"/>
          <w:lang w:val="mk-MK"/>
        </w:rPr>
        <w:t>4</w:t>
      </w:r>
      <w:r w:rsidRPr="00CF2A45">
        <w:rPr>
          <w:rFonts w:ascii="Arial" w:hAnsi="Arial" w:cs="Arial"/>
        </w:rPr>
        <w:t xml:space="preserve"> </w:t>
      </w:r>
      <w:r w:rsidR="00800BF8">
        <w:rPr>
          <w:rFonts w:ascii="Arial" w:hAnsi="Arial" w:cs="Arial"/>
          <w:lang w:val="mk-MK"/>
        </w:rPr>
        <w:t>ученици.</w:t>
      </w:r>
    </w:p>
    <w:p w:rsidR="00CF2A45" w:rsidRPr="00CF2A45" w:rsidRDefault="00CF2A45" w:rsidP="00CF2A45">
      <w:pPr>
        <w:pStyle w:val="ListParagraph"/>
        <w:numPr>
          <w:ilvl w:val="0"/>
          <w:numId w:val="8"/>
        </w:numPr>
        <w:jc w:val="both"/>
        <w:rPr>
          <w:rFonts w:ascii="Arial" w:hAnsi="Arial" w:cs="Arial"/>
          <w:lang w:val="mk-MK"/>
        </w:rPr>
      </w:pPr>
      <w:r w:rsidRPr="00CF2A45">
        <w:rPr>
          <w:rFonts w:ascii="Arial" w:hAnsi="Arial" w:cs="Arial"/>
        </w:rPr>
        <w:t xml:space="preserve">со добар успех се </w:t>
      </w:r>
      <w:r>
        <w:rPr>
          <w:rFonts w:ascii="Arial" w:hAnsi="Arial" w:cs="Arial"/>
          <w:lang w:val="mk-MK"/>
        </w:rPr>
        <w:t>1</w:t>
      </w:r>
      <w:r w:rsidR="00FB5AC3">
        <w:rPr>
          <w:rFonts w:ascii="Arial" w:hAnsi="Arial" w:cs="Arial"/>
          <w:lang w:val="mk-MK"/>
        </w:rPr>
        <w:t>2</w:t>
      </w:r>
      <w:r w:rsidR="00800BF8">
        <w:rPr>
          <w:rFonts w:ascii="Arial" w:hAnsi="Arial" w:cs="Arial"/>
          <w:lang w:val="mk-MK"/>
        </w:rPr>
        <w:t xml:space="preserve"> ученици.</w:t>
      </w:r>
    </w:p>
    <w:p w:rsidR="00800BF8" w:rsidRDefault="00CF2A45" w:rsidP="00CF2A45">
      <w:pPr>
        <w:pStyle w:val="ListParagraph"/>
        <w:numPr>
          <w:ilvl w:val="0"/>
          <w:numId w:val="8"/>
        </w:numPr>
        <w:jc w:val="both"/>
        <w:rPr>
          <w:rFonts w:ascii="Arial" w:hAnsi="Arial" w:cs="Arial"/>
          <w:lang w:val="mk-MK"/>
        </w:rPr>
      </w:pPr>
      <w:r>
        <w:rPr>
          <w:rFonts w:ascii="Arial" w:hAnsi="Arial" w:cs="Arial"/>
          <w:lang w:val="mk-MK"/>
        </w:rPr>
        <w:lastRenderedPageBreak/>
        <w:t xml:space="preserve">со доволен успех се </w:t>
      </w:r>
      <w:r w:rsidR="00FB5AC3">
        <w:rPr>
          <w:rFonts w:ascii="Arial" w:hAnsi="Arial" w:cs="Arial"/>
          <w:lang w:val="mk-MK"/>
        </w:rPr>
        <w:t>4</w:t>
      </w:r>
      <w:r w:rsidR="00800BF8">
        <w:rPr>
          <w:rFonts w:ascii="Arial" w:hAnsi="Arial" w:cs="Arial"/>
          <w:lang w:val="mk-MK"/>
        </w:rPr>
        <w:t xml:space="preserve"> ученици.</w:t>
      </w:r>
    </w:p>
    <w:p w:rsidR="00800BF8" w:rsidRDefault="00800BF8" w:rsidP="00800BF8">
      <w:pPr>
        <w:pStyle w:val="ListParagraph"/>
        <w:ind w:left="1440"/>
        <w:jc w:val="both"/>
        <w:rPr>
          <w:rFonts w:ascii="Arial" w:hAnsi="Arial" w:cs="Arial"/>
          <w:lang w:val="mk-MK"/>
        </w:rPr>
      </w:pPr>
    </w:p>
    <w:p w:rsidR="00397886" w:rsidRDefault="00CF2A45" w:rsidP="00800BF8">
      <w:pPr>
        <w:ind w:firstLine="720"/>
        <w:jc w:val="both"/>
        <w:rPr>
          <w:rFonts w:ascii="Arial" w:hAnsi="Arial" w:cs="Arial"/>
          <w:lang w:val="mk-MK"/>
        </w:rPr>
      </w:pPr>
      <w:r w:rsidRPr="00800BF8">
        <w:rPr>
          <w:rFonts w:ascii="Arial" w:hAnsi="Arial" w:cs="Arial"/>
        </w:rPr>
        <w:t xml:space="preserve">Оваа учебна година нема ученици со </w:t>
      </w:r>
      <w:r w:rsidR="00800BF8" w:rsidRPr="00800BF8">
        <w:rPr>
          <w:rFonts w:ascii="Arial" w:hAnsi="Arial" w:cs="Arial"/>
          <w:lang w:val="mk-MK"/>
        </w:rPr>
        <w:t xml:space="preserve">слаби </w:t>
      </w:r>
      <w:r w:rsidR="00FB5AC3">
        <w:rPr>
          <w:rFonts w:ascii="Arial" w:hAnsi="Arial" w:cs="Arial"/>
          <w:lang w:val="mk-MK"/>
        </w:rPr>
        <w:t>но има еден</w:t>
      </w:r>
      <w:r w:rsidR="00800BF8" w:rsidRPr="00800BF8">
        <w:rPr>
          <w:rFonts w:ascii="Arial" w:hAnsi="Arial" w:cs="Arial"/>
          <w:lang w:val="mk-MK"/>
        </w:rPr>
        <w:t xml:space="preserve"> неоценет учени</w:t>
      </w:r>
      <w:r w:rsidR="00FB5AC3">
        <w:rPr>
          <w:rFonts w:ascii="Arial" w:hAnsi="Arial" w:cs="Arial"/>
          <w:lang w:val="mk-MK"/>
        </w:rPr>
        <w:t>к</w:t>
      </w:r>
      <w:r w:rsidR="00800BF8">
        <w:rPr>
          <w:rFonts w:ascii="Arial" w:hAnsi="Arial" w:cs="Arial"/>
          <w:lang w:val="mk-MK"/>
        </w:rPr>
        <w:t xml:space="preserve"> од </w:t>
      </w:r>
      <w:r w:rsidR="00FB5AC3">
        <w:rPr>
          <w:rFonts w:ascii="Arial" w:hAnsi="Arial" w:cs="Arial"/>
        </w:rPr>
        <w:t>IX</w:t>
      </w:r>
      <w:r w:rsidR="00FB5AC3">
        <w:rPr>
          <w:rFonts w:ascii="Arial" w:hAnsi="Arial" w:cs="Arial"/>
          <w:lang w:val="mk-MK"/>
        </w:rPr>
        <w:t xml:space="preserve"> одделение помеѓу </w:t>
      </w:r>
      <w:r w:rsidR="00030640">
        <w:rPr>
          <w:rFonts w:ascii="Arial" w:hAnsi="Arial" w:cs="Arial"/>
          <w:lang w:val="mk-MK"/>
        </w:rPr>
        <w:t xml:space="preserve">учениците во </w:t>
      </w:r>
      <w:r w:rsidR="00800BF8">
        <w:rPr>
          <w:rFonts w:ascii="Arial" w:hAnsi="Arial" w:cs="Arial"/>
          <w:lang w:val="mk-MK"/>
        </w:rPr>
        <w:t>вториот и третиот период односно оние кои се оценуваат со бројчани оценки</w:t>
      </w:r>
      <w:r w:rsidR="00800BF8" w:rsidRPr="00800BF8">
        <w:rPr>
          <w:rFonts w:ascii="Arial" w:hAnsi="Arial" w:cs="Arial"/>
          <w:lang w:val="mk-MK"/>
        </w:rPr>
        <w:t xml:space="preserve">. </w:t>
      </w:r>
      <w:r w:rsidRPr="00800BF8">
        <w:rPr>
          <w:rFonts w:ascii="Arial" w:hAnsi="Arial" w:cs="Arial"/>
        </w:rPr>
        <w:t xml:space="preserve">Според податоците добиени од наставниците, може да се констатира дека поголем број на учениците со одличен успех се од женски пол, додека од машки пол овој број е помал. На ниво од IV до IX одделение, по сите наставни предмети има вкупно </w:t>
      </w:r>
      <w:r w:rsidR="00397886">
        <w:rPr>
          <w:rFonts w:ascii="Arial" w:hAnsi="Arial" w:cs="Arial"/>
          <w:lang w:val="mk-MK"/>
        </w:rPr>
        <w:t>1087 бројчани оценки и тоа</w:t>
      </w:r>
      <w:r w:rsidR="00397886">
        <w:rPr>
          <w:rFonts w:ascii="Arial" w:hAnsi="Arial" w:cs="Arial"/>
        </w:rPr>
        <w:t>:</w:t>
      </w:r>
    </w:p>
    <w:p w:rsidR="00CF2A45" w:rsidRDefault="00397886" w:rsidP="00397886">
      <w:pPr>
        <w:pStyle w:val="ListParagraph"/>
        <w:numPr>
          <w:ilvl w:val="0"/>
          <w:numId w:val="9"/>
        </w:numPr>
        <w:jc w:val="both"/>
        <w:rPr>
          <w:rFonts w:ascii="Arial" w:hAnsi="Arial" w:cs="Arial"/>
          <w:lang w:val="mk-MK"/>
        </w:rPr>
      </w:pPr>
      <w:r w:rsidRPr="00397886">
        <w:rPr>
          <w:rFonts w:ascii="Arial" w:hAnsi="Arial" w:cs="Arial"/>
          <w:lang w:val="mk-MK"/>
        </w:rPr>
        <w:t>566</w:t>
      </w:r>
      <w:r w:rsidR="00CF2A45" w:rsidRPr="00397886">
        <w:rPr>
          <w:rFonts w:ascii="Arial" w:hAnsi="Arial" w:cs="Arial"/>
        </w:rPr>
        <w:t xml:space="preserve"> </w:t>
      </w:r>
      <w:r>
        <w:rPr>
          <w:rFonts w:ascii="Arial" w:hAnsi="Arial" w:cs="Arial"/>
          <w:lang w:val="mk-MK"/>
        </w:rPr>
        <w:t>оценка 5.</w:t>
      </w:r>
    </w:p>
    <w:p w:rsidR="00397886" w:rsidRDefault="00397886" w:rsidP="00397886">
      <w:pPr>
        <w:pStyle w:val="ListParagraph"/>
        <w:numPr>
          <w:ilvl w:val="0"/>
          <w:numId w:val="9"/>
        </w:numPr>
        <w:jc w:val="both"/>
        <w:rPr>
          <w:rFonts w:ascii="Arial" w:hAnsi="Arial" w:cs="Arial"/>
          <w:lang w:val="mk-MK"/>
        </w:rPr>
      </w:pPr>
      <w:r>
        <w:rPr>
          <w:rFonts w:ascii="Arial" w:hAnsi="Arial" w:cs="Arial"/>
          <w:lang w:val="mk-MK"/>
        </w:rPr>
        <w:t>188 оценка 4.</w:t>
      </w:r>
    </w:p>
    <w:p w:rsidR="00397886" w:rsidRDefault="00397886" w:rsidP="00397886">
      <w:pPr>
        <w:pStyle w:val="ListParagraph"/>
        <w:numPr>
          <w:ilvl w:val="0"/>
          <w:numId w:val="9"/>
        </w:numPr>
        <w:jc w:val="both"/>
        <w:rPr>
          <w:rFonts w:ascii="Arial" w:hAnsi="Arial" w:cs="Arial"/>
          <w:lang w:val="mk-MK"/>
        </w:rPr>
      </w:pPr>
      <w:r>
        <w:rPr>
          <w:rFonts w:ascii="Arial" w:hAnsi="Arial" w:cs="Arial"/>
          <w:lang w:val="mk-MK"/>
        </w:rPr>
        <w:t>218 оценка 3.</w:t>
      </w:r>
    </w:p>
    <w:p w:rsidR="00397886" w:rsidRDefault="00397886" w:rsidP="00397886">
      <w:pPr>
        <w:pStyle w:val="ListParagraph"/>
        <w:numPr>
          <w:ilvl w:val="0"/>
          <w:numId w:val="9"/>
        </w:numPr>
        <w:jc w:val="both"/>
        <w:rPr>
          <w:rFonts w:ascii="Arial" w:hAnsi="Arial" w:cs="Arial"/>
          <w:lang w:val="mk-MK"/>
        </w:rPr>
      </w:pPr>
      <w:r>
        <w:rPr>
          <w:rFonts w:ascii="Arial" w:hAnsi="Arial" w:cs="Arial"/>
          <w:lang w:val="mk-MK"/>
        </w:rPr>
        <w:t>115 оценка 2.</w:t>
      </w:r>
    </w:p>
    <w:p w:rsidR="00397886" w:rsidRDefault="00397886" w:rsidP="00397886">
      <w:pPr>
        <w:jc w:val="both"/>
        <w:rPr>
          <w:rFonts w:ascii="Arial" w:hAnsi="Arial" w:cs="Arial"/>
        </w:rPr>
      </w:pPr>
      <w:r w:rsidRPr="00397886">
        <w:rPr>
          <w:rFonts w:ascii="Arial" w:hAnsi="Arial" w:cs="Arial"/>
        </w:rPr>
        <w:t>Средниот успех на учениците кои се оценуваат од одделенска настава (IV и V одделение), во учебната 202</w:t>
      </w:r>
      <w:r w:rsidR="00030640">
        <w:rPr>
          <w:rFonts w:ascii="Arial" w:hAnsi="Arial" w:cs="Arial"/>
          <w:lang w:val="mk-MK"/>
        </w:rPr>
        <w:t>4</w:t>
      </w:r>
      <w:r w:rsidRPr="00397886">
        <w:rPr>
          <w:rFonts w:ascii="Arial" w:hAnsi="Arial" w:cs="Arial"/>
        </w:rPr>
        <w:t>/202</w:t>
      </w:r>
      <w:r w:rsidR="00030640">
        <w:rPr>
          <w:rFonts w:ascii="Arial" w:hAnsi="Arial" w:cs="Arial"/>
          <w:lang w:val="mk-MK"/>
        </w:rPr>
        <w:t>5</w:t>
      </w:r>
      <w:r w:rsidRPr="00397886">
        <w:rPr>
          <w:rFonts w:ascii="Arial" w:hAnsi="Arial" w:cs="Arial"/>
        </w:rPr>
        <w:t xml:space="preserve"> год., изнесува 4,</w:t>
      </w:r>
      <w:r w:rsidR="00030640">
        <w:rPr>
          <w:rFonts w:ascii="Arial" w:hAnsi="Arial" w:cs="Arial"/>
          <w:lang w:val="mk-MK"/>
        </w:rPr>
        <w:t>21</w:t>
      </w:r>
      <w:r w:rsidRPr="00397886">
        <w:rPr>
          <w:rFonts w:ascii="Arial" w:hAnsi="Arial" w:cs="Arial"/>
        </w:rPr>
        <w:t xml:space="preserve"> и е </w:t>
      </w:r>
      <w:r w:rsidR="00030640">
        <w:rPr>
          <w:rFonts w:ascii="Arial" w:hAnsi="Arial" w:cs="Arial"/>
          <w:lang w:val="mk-MK"/>
        </w:rPr>
        <w:t>зголемен</w:t>
      </w:r>
      <w:r w:rsidRPr="00397886">
        <w:rPr>
          <w:rFonts w:ascii="Arial" w:hAnsi="Arial" w:cs="Arial"/>
        </w:rPr>
        <w:t xml:space="preserve"> во однос на минатата учебна година за 0,0</w:t>
      </w:r>
      <w:r w:rsidR="00030640">
        <w:rPr>
          <w:rFonts w:ascii="Arial" w:hAnsi="Arial" w:cs="Arial"/>
          <w:lang w:val="mk-MK"/>
        </w:rPr>
        <w:t>4</w:t>
      </w:r>
      <w:r w:rsidRPr="00397886">
        <w:rPr>
          <w:rFonts w:ascii="Arial" w:hAnsi="Arial" w:cs="Arial"/>
        </w:rPr>
        <w:t xml:space="preserve"> (4,</w:t>
      </w:r>
      <w:r w:rsidR="00030640">
        <w:rPr>
          <w:rFonts w:ascii="Arial" w:hAnsi="Arial" w:cs="Arial"/>
          <w:lang w:val="mk-MK"/>
        </w:rPr>
        <w:t>17</w:t>
      </w:r>
      <w:r w:rsidRPr="00397886">
        <w:rPr>
          <w:rFonts w:ascii="Arial" w:hAnsi="Arial" w:cs="Arial"/>
        </w:rPr>
        <w:t>).</w:t>
      </w:r>
    </w:p>
    <w:p w:rsidR="00397886" w:rsidRDefault="00397886" w:rsidP="00397886">
      <w:pPr>
        <w:jc w:val="both"/>
        <w:rPr>
          <w:rFonts w:ascii="Arial" w:hAnsi="Arial" w:cs="Arial"/>
        </w:rPr>
      </w:pPr>
    </w:p>
    <w:p w:rsidR="00190EB4" w:rsidRPr="00190EB4" w:rsidRDefault="00190EB4" w:rsidP="00190EB4">
      <w:pPr>
        <w:rPr>
          <w:rFonts w:ascii="Arial" w:hAnsi="Arial" w:cs="Arial"/>
          <w:b/>
          <w:bCs/>
          <w:lang w:val="mk-MK"/>
        </w:rPr>
      </w:pPr>
      <w:r w:rsidRPr="00190EB4">
        <w:rPr>
          <w:rFonts w:ascii="Arial" w:hAnsi="Arial" w:cs="Arial"/>
          <w:b/>
          <w:bCs/>
          <w:lang w:val="mk-MK"/>
        </w:rPr>
        <w:t xml:space="preserve">Редовност на учениците. </w:t>
      </w:r>
    </w:p>
    <w:p w:rsidR="00190EB4" w:rsidRDefault="00190EB4" w:rsidP="00190EB4">
      <w:pPr>
        <w:rPr>
          <w:rFonts w:ascii="Times New Roman" w:hAnsi="Times New Roman"/>
          <w:lang w:val="mk-MK"/>
        </w:rPr>
      </w:pPr>
      <w:r>
        <w:rPr>
          <w:rFonts w:ascii="Times New Roman" w:hAnsi="Times New Roman"/>
          <w:lang w:val="mk-MK"/>
        </w:rPr>
        <w:t>Редовноста на учениците е прикажана на следната табела.</w:t>
      </w:r>
    </w:p>
    <w:p w:rsidR="002C20F9" w:rsidRDefault="002C20F9" w:rsidP="00190EB4">
      <w:pPr>
        <w:rPr>
          <w:rFonts w:ascii="Times New Roman" w:hAnsi="Times New Roman"/>
          <w:lang w:val="mk-MK"/>
        </w:rPr>
      </w:pPr>
      <w:r>
        <w:rPr>
          <w:rFonts w:ascii="Times New Roman" w:hAnsi="Times New Roman"/>
          <w:lang w:val="mk-MK"/>
        </w:rPr>
        <w:t>2024-2025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706"/>
        <w:gridCol w:w="679"/>
        <w:gridCol w:w="743"/>
        <w:gridCol w:w="823"/>
        <w:gridCol w:w="1181"/>
        <w:gridCol w:w="584"/>
        <w:gridCol w:w="721"/>
        <w:gridCol w:w="782"/>
        <w:gridCol w:w="610"/>
        <w:gridCol w:w="1134"/>
      </w:tblGrid>
      <w:tr w:rsidR="002C20F9" w:rsidRPr="00137852" w:rsidTr="002C20F9">
        <w:tc>
          <w:tcPr>
            <w:tcW w:w="1387" w:type="dxa"/>
            <w:shd w:val="clear" w:color="auto" w:fill="E7E6E6" w:themeFill="background2"/>
          </w:tcPr>
          <w:p w:rsidR="002C20F9" w:rsidRPr="00137852" w:rsidRDefault="002C20F9" w:rsidP="002C20F9">
            <w:pPr>
              <w:rPr>
                <w:rFonts w:ascii="Times New Roman" w:hAnsi="Times New Roman"/>
                <w:b/>
                <w:sz w:val="20"/>
                <w:lang w:val="mk-MK"/>
              </w:rPr>
            </w:pPr>
            <w:r w:rsidRPr="00137852">
              <w:rPr>
                <w:rFonts w:ascii="Times New Roman" w:hAnsi="Times New Roman"/>
                <w:b/>
                <w:sz w:val="20"/>
                <w:lang w:val="mk-MK"/>
              </w:rPr>
              <w:t>одделение</w:t>
            </w:r>
          </w:p>
        </w:tc>
        <w:tc>
          <w:tcPr>
            <w:tcW w:w="706" w:type="dxa"/>
            <w:shd w:val="clear" w:color="auto" w:fill="E7E6E6" w:themeFill="background2"/>
          </w:tcPr>
          <w:p w:rsidR="002C20F9" w:rsidRPr="00137852" w:rsidRDefault="002C20F9" w:rsidP="002C20F9">
            <w:pPr>
              <w:rPr>
                <w:rFonts w:ascii="Times New Roman" w:hAnsi="Times New Roman"/>
                <w:b/>
              </w:rPr>
            </w:pPr>
            <w:r w:rsidRPr="00137852">
              <w:rPr>
                <w:rFonts w:ascii="Times New Roman" w:hAnsi="Times New Roman"/>
                <w:b/>
              </w:rPr>
              <w:t>I</w:t>
            </w:r>
          </w:p>
        </w:tc>
        <w:tc>
          <w:tcPr>
            <w:tcW w:w="679" w:type="dxa"/>
            <w:shd w:val="clear" w:color="auto" w:fill="E7E6E6" w:themeFill="background2"/>
          </w:tcPr>
          <w:p w:rsidR="002C20F9" w:rsidRPr="00137852" w:rsidRDefault="002C20F9" w:rsidP="002C20F9">
            <w:pPr>
              <w:rPr>
                <w:rFonts w:ascii="Times New Roman" w:hAnsi="Times New Roman"/>
                <w:b/>
              </w:rPr>
            </w:pPr>
            <w:r w:rsidRPr="00137852">
              <w:rPr>
                <w:rFonts w:ascii="Times New Roman" w:hAnsi="Times New Roman"/>
                <w:b/>
              </w:rPr>
              <w:t>II</w:t>
            </w:r>
            <w:r>
              <w:rPr>
                <w:rFonts w:ascii="Times New Roman" w:hAnsi="Times New Roman"/>
                <w:b/>
              </w:rPr>
              <w:t xml:space="preserve"> </w:t>
            </w:r>
          </w:p>
        </w:tc>
        <w:tc>
          <w:tcPr>
            <w:tcW w:w="743" w:type="dxa"/>
            <w:shd w:val="clear" w:color="auto" w:fill="E7E6E6" w:themeFill="background2"/>
          </w:tcPr>
          <w:p w:rsidR="002C20F9" w:rsidRPr="00137852" w:rsidRDefault="002C20F9" w:rsidP="002C20F9">
            <w:pPr>
              <w:rPr>
                <w:rFonts w:ascii="Times New Roman" w:hAnsi="Times New Roman"/>
                <w:b/>
              </w:rPr>
            </w:pPr>
            <w:r w:rsidRPr="00137852">
              <w:rPr>
                <w:rFonts w:ascii="Times New Roman" w:hAnsi="Times New Roman"/>
                <w:b/>
              </w:rPr>
              <w:t>III</w:t>
            </w:r>
          </w:p>
        </w:tc>
        <w:tc>
          <w:tcPr>
            <w:tcW w:w="823" w:type="dxa"/>
            <w:shd w:val="clear" w:color="auto" w:fill="E7E6E6" w:themeFill="background2"/>
          </w:tcPr>
          <w:p w:rsidR="002C20F9" w:rsidRPr="00137852" w:rsidRDefault="002C20F9" w:rsidP="002C20F9">
            <w:pPr>
              <w:rPr>
                <w:rFonts w:ascii="Times New Roman" w:hAnsi="Times New Roman"/>
                <w:b/>
              </w:rPr>
            </w:pPr>
            <w:r w:rsidRPr="00137852">
              <w:rPr>
                <w:rFonts w:ascii="Times New Roman" w:hAnsi="Times New Roman"/>
                <w:b/>
              </w:rPr>
              <w:t>IV</w:t>
            </w:r>
            <w:r>
              <w:rPr>
                <w:rFonts w:ascii="Times New Roman" w:hAnsi="Times New Roman"/>
                <w:b/>
                <w:lang w:val="mk-MK"/>
              </w:rPr>
              <w:t xml:space="preserve"> </w:t>
            </w:r>
          </w:p>
        </w:tc>
        <w:tc>
          <w:tcPr>
            <w:tcW w:w="1181" w:type="dxa"/>
            <w:shd w:val="clear" w:color="auto" w:fill="E7E6E6" w:themeFill="background2"/>
          </w:tcPr>
          <w:p w:rsidR="002C20F9" w:rsidRPr="00137852" w:rsidRDefault="002C20F9" w:rsidP="002C20F9">
            <w:pPr>
              <w:rPr>
                <w:rFonts w:ascii="Times New Roman" w:hAnsi="Times New Roman"/>
                <w:b/>
              </w:rPr>
            </w:pPr>
            <w:r w:rsidRPr="00137852">
              <w:rPr>
                <w:rFonts w:ascii="Times New Roman" w:hAnsi="Times New Roman"/>
                <w:b/>
              </w:rPr>
              <w:t>V</w:t>
            </w:r>
          </w:p>
        </w:tc>
        <w:tc>
          <w:tcPr>
            <w:tcW w:w="584" w:type="dxa"/>
            <w:shd w:val="clear" w:color="auto" w:fill="E7E6E6" w:themeFill="background2"/>
          </w:tcPr>
          <w:p w:rsidR="002C20F9" w:rsidRPr="00137852" w:rsidRDefault="002C20F9" w:rsidP="002C20F9">
            <w:pPr>
              <w:rPr>
                <w:rFonts w:ascii="Times New Roman" w:hAnsi="Times New Roman"/>
                <w:b/>
              </w:rPr>
            </w:pPr>
            <w:r w:rsidRPr="00137852">
              <w:rPr>
                <w:rFonts w:ascii="Times New Roman" w:hAnsi="Times New Roman"/>
                <w:b/>
              </w:rPr>
              <w:t>VI</w:t>
            </w:r>
          </w:p>
        </w:tc>
        <w:tc>
          <w:tcPr>
            <w:tcW w:w="721" w:type="dxa"/>
            <w:shd w:val="clear" w:color="auto" w:fill="E7E6E6" w:themeFill="background2"/>
          </w:tcPr>
          <w:p w:rsidR="002C20F9" w:rsidRPr="00137852" w:rsidRDefault="002C20F9" w:rsidP="002C20F9">
            <w:pPr>
              <w:rPr>
                <w:rFonts w:ascii="Times New Roman" w:hAnsi="Times New Roman"/>
                <w:b/>
              </w:rPr>
            </w:pPr>
            <w:r w:rsidRPr="00137852">
              <w:rPr>
                <w:rFonts w:ascii="Times New Roman" w:hAnsi="Times New Roman"/>
                <w:b/>
              </w:rPr>
              <w:t>VII</w:t>
            </w:r>
          </w:p>
        </w:tc>
        <w:tc>
          <w:tcPr>
            <w:tcW w:w="782" w:type="dxa"/>
            <w:shd w:val="clear" w:color="auto" w:fill="E7E6E6" w:themeFill="background2"/>
          </w:tcPr>
          <w:p w:rsidR="002C20F9" w:rsidRPr="00137852" w:rsidRDefault="002C20F9" w:rsidP="002C20F9">
            <w:pPr>
              <w:rPr>
                <w:rFonts w:ascii="Times New Roman" w:hAnsi="Times New Roman"/>
                <w:b/>
                <w:lang w:val="mk-MK"/>
              </w:rPr>
            </w:pPr>
            <w:r w:rsidRPr="00137852">
              <w:rPr>
                <w:rFonts w:ascii="Times New Roman" w:hAnsi="Times New Roman"/>
                <w:b/>
              </w:rPr>
              <w:t>VIII</w:t>
            </w:r>
          </w:p>
        </w:tc>
        <w:tc>
          <w:tcPr>
            <w:tcW w:w="610" w:type="dxa"/>
            <w:tcBorders>
              <w:right w:val="double" w:sz="4" w:space="0" w:color="auto"/>
            </w:tcBorders>
            <w:shd w:val="clear" w:color="auto" w:fill="E7E6E6" w:themeFill="background2"/>
          </w:tcPr>
          <w:p w:rsidR="002C20F9" w:rsidRPr="00137852" w:rsidRDefault="002C20F9" w:rsidP="002C20F9">
            <w:pPr>
              <w:rPr>
                <w:rFonts w:ascii="Times New Roman" w:hAnsi="Times New Roman"/>
                <w:b/>
              </w:rPr>
            </w:pPr>
            <w:r w:rsidRPr="00137852">
              <w:rPr>
                <w:rFonts w:ascii="Times New Roman" w:hAnsi="Times New Roman"/>
                <w:b/>
              </w:rPr>
              <w:t>IX</w:t>
            </w:r>
          </w:p>
        </w:tc>
        <w:tc>
          <w:tcPr>
            <w:tcW w:w="1134" w:type="dxa"/>
            <w:tcBorders>
              <w:left w:val="double" w:sz="4" w:space="0" w:color="auto"/>
            </w:tcBorders>
            <w:shd w:val="clear" w:color="auto" w:fill="E7E6E6" w:themeFill="background2"/>
          </w:tcPr>
          <w:p w:rsidR="002C20F9" w:rsidRPr="00137852" w:rsidRDefault="002C20F9" w:rsidP="002C20F9">
            <w:pPr>
              <w:rPr>
                <w:rFonts w:ascii="Times New Roman" w:hAnsi="Times New Roman"/>
                <w:b/>
                <w:lang w:val="mk-MK"/>
              </w:rPr>
            </w:pPr>
            <w:r w:rsidRPr="00137852">
              <w:rPr>
                <w:rFonts w:ascii="Times New Roman" w:hAnsi="Times New Roman"/>
                <w:b/>
                <w:lang w:val="mk-MK"/>
              </w:rPr>
              <w:t>вкупно</w:t>
            </w:r>
          </w:p>
        </w:tc>
      </w:tr>
      <w:tr w:rsidR="002C20F9" w:rsidRPr="00137852" w:rsidTr="002C20F9">
        <w:tc>
          <w:tcPr>
            <w:tcW w:w="1387" w:type="dxa"/>
            <w:shd w:val="clear" w:color="auto" w:fill="E7E6E6" w:themeFill="background2"/>
          </w:tcPr>
          <w:p w:rsidR="002C20F9" w:rsidRPr="00137852" w:rsidRDefault="002C20F9" w:rsidP="002C20F9">
            <w:pPr>
              <w:rPr>
                <w:rFonts w:ascii="Times New Roman" w:hAnsi="Times New Roman"/>
                <w:b/>
                <w:sz w:val="20"/>
                <w:lang w:val="mk-MK"/>
              </w:rPr>
            </w:pPr>
            <w:r w:rsidRPr="00137852">
              <w:rPr>
                <w:rFonts w:ascii="Times New Roman" w:hAnsi="Times New Roman"/>
                <w:b/>
                <w:sz w:val="20"/>
                <w:lang w:val="mk-MK"/>
              </w:rPr>
              <w:t>оправдани</w:t>
            </w:r>
          </w:p>
        </w:tc>
        <w:tc>
          <w:tcPr>
            <w:tcW w:w="706" w:type="dxa"/>
          </w:tcPr>
          <w:p w:rsidR="002C20F9" w:rsidRPr="002C6881" w:rsidRDefault="002C20F9" w:rsidP="002C20F9">
            <w:pPr>
              <w:rPr>
                <w:rFonts w:ascii="Arial" w:hAnsi="Arial" w:cs="Arial"/>
                <w:lang w:val="mk-MK"/>
              </w:rPr>
            </w:pPr>
            <w:r>
              <w:rPr>
                <w:rFonts w:ascii="Arial" w:hAnsi="Arial" w:cs="Arial"/>
                <w:lang w:val="mk-MK"/>
              </w:rPr>
              <w:t>444</w:t>
            </w:r>
          </w:p>
        </w:tc>
        <w:tc>
          <w:tcPr>
            <w:tcW w:w="679" w:type="dxa"/>
          </w:tcPr>
          <w:p w:rsidR="002C20F9" w:rsidRPr="002C6881" w:rsidRDefault="002C20F9" w:rsidP="002C20F9">
            <w:pPr>
              <w:rPr>
                <w:rFonts w:ascii="Arial" w:hAnsi="Arial" w:cs="Arial"/>
                <w:lang w:val="mk-MK"/>
              </w:rPr>
            </w:pPr>
            <w:r>
              <w:rPr>
                <w:rFonts w:ascii="Arial" w:hAnsi="Arial" w:cs="Arial"/>
                <w:lang w:val="mk-MK"/>
              </w:rPr>
              <w:t>486</w:t>
            </w:r>
          </w:p>
        </w:tc>
        <w:tc>
          <w:tcPr>
            <w:tcW w:w="743" w:type="dxa"/>
          </w:tcPr>
          <w:p w:rsidR="002C20F9" w:rsidRPr="002C6881" w:rsidRDefault="002C20F9" w:rsidP="002C20F9">
            <w:pPr>
              <w:rPr>
                <w:rFonts w:ascii="Arial" w:hAnsi="Arial" w:cs="Arial"/>
                <w:lang w:val="mk-MK"/>
              </w:rPr>
            </w:pPr>
            <w:r>
              <w:rPr>
                <w:rFonts w:ascii="Arial" w:hAnsi="Arial" w:cs="Arial"/>
                <w:lang w:val="mk-MK"/>
              </w:rPr>
              <w:t>158</w:t>
            </w:r>
          </w:p>
        </w:tc>
        <w:tc>
          <w:tcPr>
            <w:tcW w:w="823" w:type="dxa"/>
          </w:tcPr>
          <w:p w:rsidR="002C20F9" w:rsidRPr="002C6881" w:rsidRDefault="002C20F9" w:rsidP="002C20F9">
            <w:pPr>
              <w:rPr>
                <w:rFonts w:ascii="Arial" w:hAnsi="Arial" w:cs="Arial"/>
                <w:lang w:val="mk-MK"/>
              </w:rPr>
            </w:pPr>
            <w:r>
              <w:rPr>
                <w:rFonts w:ascii="Arial" w:hAnsi="Arial" w:cs="Arial"/>
                <w:lang w:val="mk-MK"/>
              </w:rPr>
              <w:t>379</w:t>
            </w:r>
          </w:p>
        </w:tc>
        <w:tc>
          <w:tcPr>
            <w:tcW w:w="1181" w:type="dxa"/>
          </w:tcPr>
          <w:p w:rsidR="002C20F9" w:rsidRPr="002C6881" w:rsidRDefault="00844A23" w:rsidP="002C20F9">
            <w:pPr>
              <w:rPr>
                <w:rFonts w:ascii="Arial" w:hAnsi="Arial" w:cs="Arial"/>
                <w:lang w:val="mk-MK"/>
              </w:rPr>
            </w:pPr>
            <w:r>
              <w:rPr>
                <w:rFonts w:ascii="Arial" w:hAnsi="Arial" w:cs="Arial"/>
                <w:lang w:val="mk-MK"/>
              </w:rPr>
              <w:t>261</w:t>
            </w:r>
          </w:p>
        </w:tc>
        <w:tc>
          <w:tcPr>
            <w:tcW w:w="584" w:type="dxa"/>
          </w:tcPr>
          <w:p w:rsidR="002C20F9" w:rsidRPr="002C6881" w:rsidRDefault="00844A23" w:rsidP="002C20F9">
            <w:pPr>
              <w:rPr>
                <w:rFonts w:ascii="Arial" w:hAnsi="Arial" w:cs="Arial"/>
                <w:lang w:val="mk-MK"/>
              </w:rPr>
            </w:pPr>
            <w:r>
              <w:rPr>
                <w:rFonts w:ascii="Arial" w:hAnsi="Arial" w:cs="Arial"/>
                <w:lang w:val="mk-MK"/>
              </w:rPr>
              <w:t>317</w:t>
            </w:r>
          </w:p>
        </w:tc>
        <w:tc>
          <w:tcPr>
            <w:tcW w:w="721" w:type="dxa"/>
          </w:tcPr>
          <w:p w:rsidR="002C20F9" w:rsidRPr="002C6881" w:rsidRDefault="00844A23" w:rsidP="002C20F9">
            <w:pPr>
              <w:rPr>
                <w:rFonts w:ascii="Arial" w:hAnsi="Arial" w:cs="Arial"/>
                <w:lang w:val="mk-MK"/>
              </w:rPr>
            </w:pPr>
            <w:r>
              <w:rPr>
                <w:rFonts w:ascii="Arial" w:hAnsi="Arial" w:cs="Arial"/>
                <w:lang w:val="mk-MK"/>
              </w:rPr>
              <w:t>567</w:t>
            </w:r>
          </w:p>
        </w:tc>
        <w:tc>
          <w:tcPr>
            <w:tcW w:w="782" w:type="dxa"/>
          </w:tcPr>
          <w:p w:rsidR="002C20F9" w:rsidRPr="002C6881" w:rsidRDefault="002C20F9" w:rsidP="00844A23">
            <w:pPr>
              <w:rPr>
                <w:rFonts w:ascii="Arial" w:hAnsi="Arial" w:cs="Arial"/>
                <w:lang w:val="mk-MK"/>
              </w:rPr>
            </w:pPr>
            <w:r>
              <w:rPr>
                <w:rFonts w:ascii="Arial" w:hAnsi="Arial" w:cs="Arial"/>
                <w:lang w:val="mk-MK"/>
              </w:rPr>
              <w:t>6</w:t>
            </w:r>
            <w:r w:rsidR="00844A23">
              <w:rPr>
                <w:rFonts w:ascii="Arial" w:hAnsi="Arial" w:cs="Arial"/>
                <w:lang w:val="mk-MK"/>
              </w:rPr>
              <w:t>09</w:t>
            </w:r>
          </w:p>
        </w:tc>
        <w:tc>
          <w:tcPr>
            <w:tcW w:w="610" w:type="dxa"/>
            <w:tcBorders>
              <w:right w:val="double" w:sz="4" w:space="0" w:color="auto"/>
            </w:tcBorders>
          </w:tcPr>
          <w:p w:rsidR="002C20F9" w:rsidRPr="002C6881" w:rsidRDefault="00844A23" w:rsidP="002C20F9">
            <w:pPr>
              <w:rPr>
                <w:rFonts w:ascii="Arial" w:hAnsi="Arial" w:cs="Arial"/>
                <w:lang w:val="mk-MK"/>
              </w:rPr>
            </w:pPr>
            <w:r>
              <w:rPr>
                <w:rFonts w:ascii="Arial" w:hAnsi="Arial" w:cs="Arial"/>
                <w:lang w:val="mk-MK"/>
              </w:rPr>
              <w:t>853</w:t>
            </w:r>
          </w:p>
        </w:tc>
        <w:tc>
          <w:tcPr>
            <w:tcW w:w="1134" w:type="dxa"/>
            <w:tcBorders>
              <w:left w:val="double" w:sz="4" w:space="0" w:color="auto"/>
            </w:tcBorders>
          </w:tcPr>
          <w:p w:rsidR="002C20F9" w:rsidRPr="002C6881" w:rsidRDefault="00844A23" w:rsidP="002C20F9">
            <w:pPr>
              <w:rPr>
                <w:rFonts w:ascii="Arial" w:hAnsi="Arial" w:cs="Arial"/>
                <w:b/>
                <w:lang w:val="mk-MK"/>
              </w:rPr>
            </w:pPr>
            <w:r>
              <w:rPr>
                <w:rFonts w:ascii="Arial" w:hAnsi="Arial" w:cs="Arial"/>
                <w:b/>
                <w:lang w:val="mk-MK"/>
              </w:rPr>
              <w:t>4074</w:t>
            </w:r>
          </w:p>
        </w:tc>
      </w:tr>
      <w:tr w:rsidR="002C20F9" w:rsidRPr="00137852" w:rsidTr="002C20F9">
        <w:tc>
          <w:tcPr>
            <w:tcW w:w="1387" w:type="dxa"/>
            <w:tcBorders>
              <w:bottom w:val="double" w:sz="4" w:space="0" w:color="auto"/>
            </w:tcBorders>
            <w:shd w:val="clear" w:color="auto" w:fill="E7E6E6" w:themeFill="background2"/>
          </w:tcPr>
          <w:p w:rsidR="002C20F9" w:rsidRPr="00137852" w:rsidRDefault="002C20F9" w:rsidP="002C20F9">
            <w:pPr>
              <w:rPr>
                <w:rFonts w:ascii="Times New Roman" w:hAnsi="Times New Roman"/>
                <w:b/>
                <w:sz w:val="20"/>
                <w:lang w:val="mk-MK"/>
              </w:rPr>
            </w:pPr>
            <w:r w:rsidRPr="00137852">
              <w:rPr>
                <w:rFonts w:ascii="Times New Roman" w:hAnsi="Times New Roman"/>
                <w:b/>
                <w:sz w:val="20"/>
                <w:lang w:val="mk-MK"/>
              </w:rPr>
              <w:t>неоправдани</w:t>
            </w:r>
          </w:p>
        </w:tc>
        <w:tc>
          <w:tcPr>
            <w:tcW w:w="706" w:type="dxa"/>
            <w:tcBorders>
              <w:bottom w:val="double" w:sz="4" w:space="0" w:color="auto"/>
            </w:tcBorders>
          </w:tcPr>
          <w:p w:rsidR="002C20F9" w:rsidRPr="002C6881" w:rsidRDefault="002C20F9" w:rsidP="002C20F9">
            <w:pPr>
              <w:rPr>
                <w:rFonts w:ascii="Arial" w:hAnsi="Arial" w:cs="Arial"/>
                <w:lang w:val="mk-MK"/>
              </w:rPr>
            </w:pPr>
            <w:r>
              <w:rPr>
                <w:rFonts w:ascii="Arial" w:hAnsi="Arial" w:cs="Arial"/>
                <w:lang w:val="mk-MK"/>
              </w:rPr>
              <w:t>0</w:t>
            </w:r>
          </w:p>
        </w:tc>
        <w:tc>
          <w:tcPr>
            <w:tcW w:w="679" w:type="dxa"/>
            <w:tcBorders>
              <w:bottom w:val="double" w:sz="4" w:space="0" w:color="auto"/>
            </w:tcBorders>
          </w:tcPr>
          <w:p w:rsidR="002C20F9" w:rsidRPr="002C6881" w:rsidRDefault="002C20F9" w:rsidP="002C20F9">
            <w:pPr>
              <w:rPr>
                <w:rFonts w:ascii="Arial" w:hAnsi="Arial" w:cs="Arial"/>
                <w:lang w:val="mk-MK"/>
              </w:rPr>
            </w:pPr>
            <w:r>
              <w:rPr>
                <w:rFonts w:ascii="Arial" w:hAnsi="Arial" w:cs="Arial"/>
                <w:lang w:val="mk-MK"/>
              </w:rPr>
              <w:t>20</w:t>
            </w:r>
          </w:p>
        </w:tc>
        <w:tc>
          <w:tcPr>
            <w:tcW w:w="743" w:type="dxa"/>
            <w:tcBorders>
              <w:bottom w:val="double" w:sz="4" w:space="0" w:color="auto"/>
            </w:tcBorders>
          </w:tcPr>
          <w:p w:rsidR="002C20F9" w:rsidRPr="002C6881" w:rsidRDefault="002C20F9" w:rsidP="002C20F9">
            <w:pPr>
              <w:rPr>
                <w:rFonts w:ascii="Arial" w:hAnsi="Arial" w:cs="Arial"/>
                <w:lang w:val="mk-MK"/>
              </w:rPr>
            </w:pPr>
            <w:r>
              <w:rPr>
                <w:rFonts w:ascii="Arial" w:hAnsi="Arial" w:cs="Arial"/>
                <w:lang w:val="mk-MK"/>
              </w:rPr>
              <w:t>4</w:t>
            </w:r>
          </w:p>
        </w:tc>
        <w:tc>
          <w:tcPr>
            <w:tcW w:w="823" w:type="dxa"/>
            <w:tcBorders>
              <w:bottom w:val="double" w:sz="4" w:space="0" w:color="auto"/>
            </w:tcBorders>
          </w:tcPr>
          <w:p w:rsidR="002C20F9" w:rsidRPr="002C6881" w:rsidRDefault="002C20F9" w:rsidP="002C20F9">
            <w:pPr>
              <w:rPr>
                <w:rFonts w:ascii="Arial" w:hAnsi="Arial" w:cs="Arial"/>
                <w:lang w:val="mk-MK"/>
              </w:rPr>
            </w:pPr>
            <w:r>
              <w:rPr>
                <w:rFonts w:ascii="Arial" w:hAnsi="Arial" w:cs="Arial"/>
                <w:lang w:val="mk-MK"/>
              </w:rPr>
              <w:t>0</w:t>
            </w:r>
          </w:p>
        </w:tc>
        <w:tc>
          <w:tcPr>
            <w:tcW w:w="1181" w:type="dxa"/>
            <w:tcBorders>
              <w:bottom w:val="double" w:sz="4" w:space="0" w:color="auto"/>
            </w:tcBorders>
          </w:tcPr>
          <w:p w:rsidR="002C20F9" w:rsidRPr="002C6881" w:rsidRDefault="00844A23" w:rsidP="002C20F9">
            <w:pPr>
              <w:rPr>
                <w:rFonts w:ascii="Arial" w:hAnsi="Arial" w:cs="Arial"/>
                <w:lang w:val="mk-MK"/>
              </w:rPr>
            </w:pPr>
            <w:r>
              <w:rPr>
                <w:rFonts w:ascii="Arial" w:hAnsi="Arial" w:cs="Arial"/>
                <w:lang w:val="mk-MK"/>
              </w:rPr>
              <w:t>5</w:t>
            </w:r>
          </w:p>
        </w:tc>
        <w:tc>
          <w:tcPr>
            <w:tcW w:w="584" w:type="dxa"/>
            <w:tcBorders>
              <w:bottom w:val="double" w:sz="4" w:space="0" w:color="auto"/>
            </w:tcBorders>
          </w:tcPr>
          <w:p w:rsidR="002C20F9" w:rsidRPr="002C6881" w:rsidRDefault="00844A23" w:rsidP="002C20F9">
            <w:pPr>
              <w:rPr>
                <w:rFonts w:ascii="Arial" w:hAnsi="Arial" w:cs="Arial"/>
                <w:lang w:val="mk-MK"/>
              </w:rPr>
            </w:pPr>
            <w:r>
              <w:rPr>
                <w:rFonts w:ascii="Arial" w:hAnsi="Arial" w:cs="Arial"/>
                <w:lang w:val="mk-MK"/>
              </w:rPr>
              <w:t>13</w:t>
            </w:r>
          </w:p>
        </w:tc>
        <w:tc>
          <w:tcPr>
            <w:tcW w:w="721" w:type="dxa"/>
            <w:tcBorders>
              <w:bottom w:val="double" w:sz="4" w:space="0" w:color="auto"/>
            </w:tcBorders>
          </w:tcPr>
          <w:p w:rsidR="002C20F9" w:rsidRPr="002C6881" w:rsidRDefault="00844A23" w:rsidP="002C20F9">
            <w:pPr>
              <w:rPr>
                <w:rFonts w:ascii="Arial" w:hAnsi="Arial" w:cs="Arial"/>
                <w:lang w:val="mk-MK"/>
              </w:rPr>
            </w:pPr>
            <w:r>
              <w:rPr>
                <w:rFonts w:ascii="Arial" w:hAnsi="Arial" w:cs="Arial"/>
                <w:lang w:val="mk-MK"/>
              </w:rPr>
              <w:t>15</w:t>
            </w:r>
          </w:p>
        </w:tc>
        <w:tc>
          <w:tcPr>
            <w:tcW w:w="782" w:type="dxa"/>
            <w:tcBorders>
              <w:bottom w:val="double" w:sz="4" w:space="0" w:color="auto"/>
            </w:tcBorders>
          </w:tcPr>
          <w:p w:rsidR="002C20F9" w:rsidRPr="002C6881" w:rsidRDefault="00844A23" w:rsidP="002C20F9">
            <w:pPr>
              <w:rPr>
                <w:rFonts w:ascii="Arial" w:hAnsi="Arial" w:cs="Arial"/>
                <w:lang w:val="mk-MK"/>
              </w:rPr>
            </w:pPr>
            <w:r>
              <w:rPr>
                <w:rFonts w:ascii="Arial" w:hAnsi="Arial" w:cs="Arial"/>
                <w:lang w:val="mk-MK"/>
              </w:rPr>
              <w:t>4</w:t>
            </w:r>
            <w:r w:rsidR="002C20F9">
              <w:rPr>
                <w:rFonts w:ascii="Arial" w:hAnsi="Arial" w:cs="Arial"/>
                <w:lang w:val="mk-MK"/>
              </w:rPr>
              <w:t>3</w:t>
            </w:r>
          </w:p>
        </w:tc>
        <w:tc>
          <w:tcPr>
            <w:tcW w:w="610" w:type="dxa"/>
            <w:tcBorders>
              <w:bottom w:val="double" w:sz="4" w:space="0" w:color="auto"/>
              <w:right w:val="double" w:sz="4" w:space="0" w:color="auto"/>
            </w:tcBorders>
          </w:tcPr>
          <w:p w:rsidR="002C20F9" w:rsidRPr="002C6881" w:rsidRDefault="00844A23" w:rsidP="002C20F9">
            <w:pPr>
              <w:rPr>
                <w:rFonts w:ascii="Arial" w:hAnsi="Arial" w:cs="Arial"/>
                <w:lang w:val="mk-MK"/>
              </w:rPr>
            </w:pPr>
            <w:r>
              <w:rPr>
                <w:rFonts w:ascii="Arial" w:hAnsi="Arial" w:cs="Arial"/>
                <w:lang w:val="mk-MK"/>
              </w:rPr>
              <w:t>81</w:t>
            </w:r>
          </w:p>
        </w:tc>
        <w:tc>
          <w:tcPr>
            <w:tcW w:w="1134" w:type="dxa"/>
            <w:tcBorders>
              <w:left w:val="double" w:sz="4" w:space="0" w:color="auto"/>
              <w:bottom w:val="double" w:sz="4" w:space="0" w:color="auto"/>
            </w:tcBorders>
          </w:tcPr>
          <w:p w:rsidR="002C20F9" w:rsidRPr="002C6881" w:rsidRDefault="00844A23" w:rsidP="002C20F9">
            <w:pPr>
              <w:rPr>
                <w:rFonts w:ascii="Arial" w:hAnsi="Arial" w:cs="Arial"/>
                <w:b/>
                <w:lang w:val="mk-MK"/>
              </w:rPr>
            </w:pPr>
            <w:r>
              <w:rPr>
                <w:rFonts w:ascii="Arial" w:hAnsi="Arial" w:cs="Arial"/>
                <w:b/>
                <w:lang w:val="mk-MK"/>
              </w:rPr>
              <w:t>181</w:t>
            </w:r>
          </w:p>
        </w:tc>
      </w:tr>
      <w:tr w:rsidR="002C20F9" w:rsidRPr="00137852" w:rsidTr="002C20F9">
        <w:tc>
          <w:tcPr>
            <w:tcW w:w="1387" w:type="dxa"/>
            <w:tcBorders>
              <w:top w:val="double" w:sz="4" w:space="0" w:color="auto"/>
              <w:bottom w:val="double" w:sz="4" w:space="0" w:color="auto"/>
            </w:tcBorders>
            <w:shd w:val="clear" w:color="auto" w:fill="E7E6E6" w:themeFill="background2"/>
          </w:tcPr>
          <w:p w:rsidR="002C20F9" w:rsidRPr="00137852" w:rsidRDefault="002C20F9" w:rsidP="002C20F9">
            <w:pPr>
              <w:rPr>
                <w:rFonts w:ascii="Times New Roman" w:hAnsi="Times New Roman"/>
                <w:b/>
                <w:sz w:val="20"/>
                <w:lang w:val="mk-MK"/>
              </w:rPr>
            </w:pPr>
            <w:r w:rsidRPr="00137852">
              <w:rPr>
                <w:rFonts w:ascii="Times New Roman" w:hAnsi="Times New Roman"/>
                <w:b/>
                <w:sz w:val="20"/>
                <w:lang w:val="mk-MK"/>
              </w:rPr>
              <w:t>вкупно</w:t>
            </w:r>
          </w:p>
        </w:tc>
        <w:tc>
          <w:tcPr>
            <w:tcW w:w="706" w:type="dxa"/>
            <w:tcBorders>
              <w:top w:val="double" w:sz="4" w:space="0" w:color="auto"/>
              <w:bottom w:val="double" w:sz="4" w:space="0" w:color="auto"/>
            </w:tcBorders>
          </w:tcPr>
          <w:p w:rsidR="002C20F9" w:rsidRPr="001D1CAA" w:rsidRDefault="002C20F9" w:rsidP="002C20F9">
            <w:pPr>
              <w:rPr>
                <w:rFonts w:ascii="Arial" w:hAnsi="Arial" w:cs="Arial"/>
                <w:b/>
                <w:lang w:val="mk-MK"/>
              </w:rPr>
            </w:pPr>
            <w:r>
              <w:rPr>
                <w:rFonts w:ascii="Arial" w:hAnsi="Arial" w:cs="Arial"/>
                <w:b/>
                <w:lang w:val="mk-MK"/>
              </w:rPr>
              <w:t>444</w:t>
            </w:r>
          </w:p>
        </w:tc>
        <w:tc>
          <w:tcPr>
            <w:tcW w:w="679" w:type="dxa"/>
            <w:tcBorders>
              <w:top w:val="double" w:sz="4" w:space="0" w:color="auto"/>
              <w:bottom w:val="double" w:sz="4" w:space="0" w:color="auto"/>
            </w:tcBorders>
          </w:tcPr>
          <w:p w:rsidR="002C20F9" w:rsidRPr="002C6881" w:rsidRDefault="002C20F9" w:rsidP="002C20F9">
            <w:pPr>
              <w:rPr>
                <w:rFonts w:ascii="Arial" w:hAnsi="Arial" w:cs="Arial"/>
                <w:b/>
                <w:lang w:val="mk-MK"/>
              </w:rPr>
            </w:pPr>
            <w:r>
              <w:rPr>
                <w:rFonts w:ascii="Arial" w:hAnsi="Arial" w:cs="Arial"/>
                <w:b/>
                <w:lang w:val="mk-MK"/>
              </w:rPr>
              <w:t>506</w:t>
            </w:r>
          </w:p>
        </w:tc>
        <w:tc>
          <w:tcPr>
            <w:tcW w:w="743" w:type="dxa"/>
            <w:tcBorders>
              <w:top w:val="double" w:sz="4" w:space="0" w:color="auto"/>
              <w:bottom w:val="double" w:sz="4" w:space="0" w:color="auto"/>
            </w:tcBorders>
          </w:tcPr>
          <w:p w:rsidR="002C20F9" w:rsidRPr="002C6881" w:rsidRDefault="002C20F9" w:rsidP="002C20F9">
            <w:pPr>
              <w:rPr>
                <w:rFonts w:ascii="Arial" w:hAnsi="Arial" w:cs="Arial"/>
                <w:b/>
                <w:lang w:val="mk-MK"/>
              </w:rPr>
            </w:pPr>
            <w:r>
              <w:rPr>
                <w:rFonts w:ascii="Arial" w:hAnsi="Arial" w:cs="Arial"/>
                <w:b/>
                <w:lang w:val="mk-MK"/>
              </w:rPr>
              <w:t>162</w:t>
            </w:r>
          </w:p>
        </w:tc>
        <w:tc>
          <w:tcPr>
            <w:tcW w:w="823" w:type="dxa"/>
            <w:tcBorders>
              <w:top w:val="double" w:sz="4" w:space="0" w:color="auto"/>
              <w:bottom w:val="double" w:sz="4" w:space="0" w:color="auto"/>
            </w:tcBorders>
          </w:tcPr>
          <w:p w:rsidR="002C20F9" w:rsidRPr="002C6881" w:rsidRDefault="002C20F9" w:rsidP="002C20F9">
            <w:pPr>
              <w:rPr>
                <w:rFonts w:ascii="Arial" w:hAnsi="Arial" w:cs="Arial"/>
                <w:b/>
                <w:lang w:val="mk-MK"/>
              </w:rPr>
            </w:pPr>
            <w:r>
              <w:rPr>
                <w:rFonts w:ascii="Arial" w:hAnsi="Arial" w:cs="Arial"/>
                <w:b/>
                <w:lang w:val="mk-MK"/>
              </w:rPr>
              <w:t>379</w:t>
            </w:r>
          </w:p>
        </w:tc>
        <w:tc>
          <w:tcPr>
            <w:tcW w:w="1181" w:type="dxa"/>
            <w:tcBorders>
              <w:top w:val="double" w:sz="4" w:space="0" w:color="auto"/>
              <w:bottom w:val="double" w:sz="4" w:space="0" w:color="auto"/>
            </w:tcBorders>
          </w:tcPr>
          <w:p w:rsidR="002C20F9" w:rsidRPr="002C6881" w:rsidRDefault="00844A23" w:rsidP="002C20F9">
            <w:pPr>
              <w:rPr>
                <w:rFonts w:ascii="Arial" w:hAnsi="Arial" w:cs="Arial"/>
                <w:b/>
                <w:lang w:val="mk-MK"/>
              </w:rPr>
            </w:pPr>
            <w:r>
              <w:rPr>
                <w:rFonts w:ascii="Arial" w:hAnsi="Arial" w:cs="Arial"/>
                <w:b/>
                <w:lang w:val="mk-MK"/>
              </w:rPr>
              <w:t>266</w:t>
            </w:r>
          </w:p>
        </w:tc>
        <w:tc>
          <w:tcPr>
            <w:tcW w:w="584" w:type="dxa"/>
            <w:tcBorders>
              <w:top w:val="double" w:sz="4" w:space="0" w:color="auto"/>
              <w:bottom w:val="double" w:sz="4" w:space="0" w:color="auto"/>
            </w:tcBorders>
          </w:tcPr>
          <w:p w:rsidR="002C20F9" w:rsidRPr="002C6881" w:rsidRDefault="00844A23" w:rsidP="002C20F9">
            <w:pPr>
              <w:rPr>
                <w:rFonts w:ascii="Arial" w:hAnsi="Arial" w:cs="Arial"/>
                <w:b/>
                <w:lang w:val="mk-MK"/>
              </w:rPr>
            </w:pPr>
            <w:r>
              <w:rPr>
                <w:rFonts w:ascii="Arial" w:hAnsi="Arial" w:cs="Arial"/>
                <w:b/>
                <w:lang w:val="mk-MK"/>
              </w:rPr>
              <w:t>330</w:t>
            </w:r>
          </w:p>
        </w:tc>
        <w:tc>
          <w:tcPr>
            <w:tcW w:w="721" w:type="dxa"/>
            <w:tcBorders>
              <w:top w:val="double" w:sz="4" w:space="0" w:color="auto"/>
              <w:bottom w:val="double" w:sz="4" w:space="0" w:color="auto"/>
            </w:tcBorders>
          </w:tcPr>
          <w:p w:rsidR="002C20F9" w:rsidRPr="002C6881" w:rsidRDefault="00844A23" w:rsidP="002C20F9">
            <w:pPr>
              <w:rPr>
                <w:rFonts w:ascii="Arial" w:hAnsi="Arial" w:cs="Arial"/>
                <w:b/>
                <w:lang w:val="mk-MK"/>
              </w:rPr>
            </w:pPr>
            <w:r>
              <w:rPr>
                <w:rFonts w:ascii="Arial" w:hAnsi="Arial" w:cs="Arial"/>
                <w:b/>
                <w:lang w:val="mk-MK"/>
              </w:rPr>
              <w:t>582</w:t>
            </w:r>
          </w:p>
        </w:tc>
        <w:tc>
          <w:tcPr>
            <w:tcW w:w="782" w:type="dxa"/>
            <w:tcBorders>
              <w:top w:val="double" w:sz="4" w:space="0" w:color="auto"/>
              <w:bottom w:val="double" w:sz="4" w:space="0" w:color="auto"/>
            </w:tcBorders>
          </w:tcPr>
          <w:p w:rsidR="002C20F9" w:rsidRPr="002C6881" w:rsidRDefault="00844A23" w:rsidP="002C20F9">
            <w:pPr>
              <w:rPr>
                <w:rFonts w:ascii="Arial" w:hAnsi="Arial" w:cs="Arial"/>
                <w:b/>
                <w:lang w:val="mk-MK"/>
              </w:rPr>
            </w:pPr>
            <w:r>
              <w:rPr>
                <w:rFonts w:ascii="Arial" w:hAnsi="Arial" w:cs="Arial"/>
                <w:b/>
                <w:lang w:val="mk-MK"/>
              </w:rPr>
              <w:t>652</w:t>
            </w:r>
          </w:p>
        </w:tc>
        <w:tc>
          <w:tcPr>
            <w:tcW w:w="610" w:type="dxa"/>
            <w:tcBorders>
              <w:top w:val="double" w:sz="4" w:space="0" w:color="auto"/>
              <w:bottom w:val="double" w:sz="4" w:space="0" w:color="auto"/>
              <w:right w:val="double" w:sz="4" w:space="0" w:color="auto"/>
            </w:tcBorders>
          </w:tcPr>
          <w:p w:rsidR="002C20F9" w:rsidRPr="002C6881" w:rsidRDefault="00844A23" w:rsidP="002C20F9">
            <w:pPr>
              <w:rPr>
                <w:rFonts w:ascii="Arial" w:hAnsi="Arial" w:cs="Arial"/>
                <w:b/>
                <w:lang w:val="mk-MK"/>
              </w:rPr>
            </w:pPr>
            <w:r>
              <w:rPr>
                <w:rFonts w:ascii="Arial" w:hAnsi="Arial" w:cs="Arial"/>
                <w:b/>
                <w:lang w:val="mk-MK"/>
              </w:rPr>
              <w:t>934</w:t>
            </w:r>
          </w:p>
        </w:tc>
        <w:tc>
          <w:tcPr>
            <w:tcW w:w="1134" w:type="dxa"/>
            <w:tcBorders>
              <w:top w:val="double" w:sz="4" w:space="0" w:color="auto"/>
              <w:left w:val="double" w:sz="4" w:space="0" w:color="auto"/>
              <w:bottom w:val="double" w:sz="4" w:space="0" w:color="auto"/>
            </w:tcBorders>
          </w:tcPr>
          <w:p w:rsidR="002C20F9" w:rsidRPr="002C6881" w:rsidRDefault="00844A23" w:rsidP="002C20F9">
            <w:pPr>
              <w:rPr>
                <w:rFonts w:ascii="Arial" w:hAnsi="Arial" w:cs="Arial"/>
                <w:b/>
                <w:lang w:val="mk-MK"/>
              </w:rPr>
            </w:pPr>
            <w:r>
              <w:rPr>
                <w:rFonts w:ascii="Arial" w:hAnsi="Arial" w:cs="Arial"/>
                <w:b/>
                <w:lang w:val="mk-MK"/>
              </w:rPr>
              <w:t>4255</w:t>
            </w:r>
          </w:p>
        </w:tc>
      </w:tr>
    </w:tbl>
    <w:p w:rsidR="002C20F9" w:rsidRDefault="002C20F9" w:rsidP="00190EB4">
      <w:pPr>
        <w:rPr>
          <w:rFonts w:ascii="Times New Roman" w:hAnsi="Times New Roman"/>
          <w:lang w:val="mk-MK"/>
        </w:rPr>
      </w:pPr>
    </w:p>
    <w:p w:rsidR="00190EB4" w:rsidRPr="002C6881" w:rsidRDefault="00190EB4" w:rsidP="00190EB4">
      <w:pPr>
        <w:rPr>
          <w:rFonts w:ascii="Times New Roman" w:hAnsi="Times New Roman"/>
          <w:lang w:val="mk-MK"/>
        </w:rPr>
      </w:pPr>
      <w:r>
        <w:rPr>
          <w:rFonts w:ascii="Times New Roman" w:hAnsi="Times New Roman"/>
        </w:rPr>
        <w:t>202</w:t>
      </w:r>
      <w:r w:rsidR="002C20F9">
        <w:rPr>
          <w:rFonts w:ascii="Times New Roman" w:hAnsi="Times New Roman"/>
          <w:lang w:val="mk-MK"/>
        </w:rPr>
        <w:t>3</w:t>
      </w:r>
      <w:r>
        <w:rPr>
          <w:rFonts w:ascii="Times New Roman" w:hAnsi="Times New Roman"/>
        </w:rPr>
        <w:t>-202</w:t>
      </w:r>
      <w:r w:rsidR="002C20F9">
        <w:rPr>
          <w:rFonts w:ascii="Times New Roman" w:hAnsi="Times New Roman"/>
          <w:lang w:val="mk-MK"/>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706"/>
        <w:gridCol w:w="679"/>
        <w:gridCol w:w="743"/>
        <w:gridCol w:w="823"/>
        <w:gridCol w:w="1181"/>
        <w:gridCol w:w="584"/>
        <w:gridCol w:w="721"/>
        <w:gridCol w:w="782"/>
        <w:gridCol w:w="610"/>
        <w:gridCol w:w="1134"/>
      </w:tblGrid>
      <w:tr w:rsidR="00190EB4" w:rsidRPr="00137852" w:rsidTr="00271315">
        <w:tc>
          <w:tcPr>
            <w:tcW w:w="1387" w:type="dxa"/>
            <w:shd w:val="clear" w:color="auto" w:fill="E7E6E6" w:themeFill="background2"/>
          </w:tcPr>
          <w:p w:rsidR="00190EB4" w:rsidRPr="00137852" w:rsidRDefault="00190EB4" w:rsidP="00DA3ABF">
            <w:pPr>
              <w:rPr>
                <w:rFonts w:ascii="Times New Roman" w:hAnsi="Times New Roman"/>
                <w:b/>
                <w:sz w:val="20"/>
                <w:lang w:val="mk-MK"/>
              </w:rPr>
            </w:pPr>
            <w:r w:rsidRPr="00137852">
              <w:rPr>
                <w:rFonts w:ascii="Times New Roman" w:hAnsi="Times New Roman"/>
                <w:b/>
                <w:sz w:val="20"/>
                <w:lang w:val="mk-MK"/>
              </w:rPr>
              <w:t>одделение</w:t>
            </w:r>
          </w:p>
        </w:tc>
        <w:tc>
          <w:tcPr>
            <w:tcW w:w="706" w:type="dxa"/>
            <w:shd w:val="clear" w:color="auto" w:fill="E7E6E6" w:themeFill="background2"/>
          </w:tcPr>
          <w:p w:rsidR="00190EB4" w:rsidRPr="00137852" w:rsidRDefault="00190EB4" w:rsidP="00DA3ABF">
            <w:pPr>
              <w:rPr>
                <w:rFonts w:ascii="Times New Roman" w:hAnsi="Times New Roman"/>
                <w:b/>
              </w:rPr>
            </w:pPr>
            <w:r w:rsidRPr="00137852">
              <w:rPr>
                <w:rFonts w:ascii="Times New Roman" w:hAnsi="Times New Roman"/>
                <w:b/>
              </w:rPr>
              <w:t>I</w:t>
            </w:r>
          </w:p>
        </w:tc>
        <w:tc>
          <w:tcPr>
            <w:tcW w:w="679" w:type="dxa"/>
            <w:shd w:val="clear" w:color="auto" w:fill="E7E6E6" w:themeFill="background2"/>
          </w:tcPr>
          <w:p w:rsidR="00190EB4" w:rsidRPr="00137852" w:rsidRDefault="00190EB4" w:rsidP="00DA3ABF">
            <w:pPr>
              <w:rPr>
                <w:rFonts w:ascii="Times New Roman" w:hAnsi="Times New Roman"/>
                <w:b/>
              </w:rPr>
            </w:pPr>
            <w:r w:rsidRPr="00137852">
              <w:rPr>
                <w:rFonts w:ascii="Times New Roman" w:hAnsi="Times New Roman"/>
                <w:b/>
              </w:rPr>
              <w:t>II</w:t>
            </w:r>
            <w:r>
              <w:rPr>
                <w:rFonts w:ascii="Times New Roman" w:hAnsi="Times New Roman"/>
                <w:b/>
              </w:rPr>
              <w:t xml:space="preserve"> </w:t>
            </w:r>
          </w:p>
        </w:tc>
        <w:tc>
          <w:tcPr>
            <w:tcW w:w="743" w:type="dxa"/>
            <w:shd w:val="clear" w:color="auto" w:fill="E7E6E6" w:themeFill="background2"/>
          </w:tcPr>
          <w:p w:rsidR="00190EB4" w:rsidRPr="00137852" w:rsidRDefault="00190EB4" w:rsidP="00DA3ABF">
            <w:pPr>
              <w:rPr>
                <w:rFonts w:ascii="Times New Roman" w:hAnsi="Times New Roman"/>
                <w:b/>
              </w:rPr>
            </w:pPr>
            <w:r w:rsidRPr="00137852">
              <w:rPr>
                <w:rFonts w:ascii="Times New Roman" w:hAnsi="Times New Roman"/>
                <w:b/>
              </w:rPr>
              <w:t>III</w:t>
            </w:r>
          </w:p>
        </w:tc>
        <w:tc>
          <w:tcPr>
            <w:tcW w:w="823" w:type="dxa"/>
            <w:shd w:val="clear" w:color="auto" w:fill="E7E6E6" w:themeFill="background2"/>
          </w:tcPr>
          <w:p w:rsidR="00190EB4" w:rsidRPr="00137852" w:rsidRDefault="00190EB4" w:rsidP="00DA3ABF">
            <w:pPr>
              <w:rPr>
                <w:rFonts w:ascii="Times New Roman" w:hAnsi="Times New Roman"/>
                <w:b/>
              </w:rPr>
            </w:pPr>
            <w:r w:rsidRPr="00137852">
              <w:rPr>
                <w:rFonts w:ascii="Times New Roman" w:hAnsi="Times New Roman"/>
                <w:b/>
              </w:rPr>
              <w:t>IV</w:t>
            </w:r>
            <w:r>
              <w:rPr>
                <w:rFonts w:ascii="Times New Roman" w:hAnsi="Times New Roman"/>
                <w:b/>
                <w:lang w:val="mk-MK"/>
              </w:rPr>
              <w:t xml:space="preserve"> </w:t>
            </w:r>
          </w:p>
        </w:tc>
        <w:tc>
          <w:tcPr>
            <w:tcW w:w="1181" w:type="dxa"/>
            <w:shd w:val="clear" w:color="auto" w:fill="E7E6E6" w:themeFill="background2"/>
          </w:tcPr>
          <w:p w:rsidR="00190EB4" w:rsidRPr="00137852" w:rsidRDefault="00190EB4" w:rsidP="00DA3ABF">
            <w:pPr>
              <w:rPr>
                <w:rFonts w:ascii="Times New Roman" w:hAnsi="Times New Roman"/>
                <w:b/>
              </w:rPr>
            </w:pPr>
            <w:r w:rsidRPr="00137852">
              <w:rPr>
                <w:rFonts w:ascii="Times New Roman" w:hAnsi="Times New Roman"/>
                <w:b/>
              </w:rPr>
              <w:t>V</w:t>
            </w:r>
          </w:p>
        </w:tc>
        <w:tc>
          <w:tcPr>
            <w:tcW w:w="584" w:type="dxa"/>
            <w:shd w:val="clear" w:color="auto" w:fill="E7E6E6" w:themeFill="background2"/>
          </w:tcPr>
          <w:p w:rsidR="00190EB4" w:rsidRPr="00137852" w:rsidRDefault="00190EB4" w:rsidP="00DA3ABF">
            <w:pPr>
              <w:rPr>
                <w:rFonts w:ascii="Times New Roman" w:hAnsi="Times New Roman"/>
                <w:b/>
              </w:rPr>
            </w:pPr>
            <w:r w:rsidRPr="00137852">
              <w:rPr>
                <w:rFonts w:ascii="Times New Roman" w:hAnsi="Times New Roman"/>
                <w:b/>
              </w:rPr>
              <w:t>VI</w:t>
            </w:r>
          </w:p>
        </w:tc>
        <w:tc>
          <w:tcPr>
            <w:tcW w:w="721" w:type="dxa"/>
            <w:shd w:val="clear" w:color="auto" w:fill="E7E6E6" w:themeFill="background2"/>
          </w:tcPr>
          <w:p w:rsidR="00190EB4" w:rsidRPr="00137852" w:rsidRDefault="00190EB4" w:rsidP="00DA3ABF">
            <w:pPr>
              <w:rPr>
                <w:rFonts w:ascii="Times New Roman" w:hAnsi="Times New Roman"/>
                <w:b/>
              </w:rPr>
            </w:pPr>
            <w:r w:rsidRPr="00137852">
              <w:rPr>
                <w:rFonts w:ascii="Times New Roman" w:hAnsi="Times New Roman"/>
                <w:b/>
              </w:rPr>
              <w:t>VII</w:t>
            </w:r>
          </w:p>
        </w:tc>
        <w:tc>
          <w:tcPr>
            <w:tcW w:w="782" w:type="dxa"/>
            <w:shd w:val="clear" w:color="auto" w:fill="E7E6E6" w:themeFill="background2"/>
          </w:tcPr>
          <w:p w:rsidR="00190EB4" w:rsidRPr="00137852" w:rsidRDefault="00190EB4" w:rsidP="00DA3ABF">
            <w:pPr>
              <w:rPr>
                <w:rFonts w:ascii="Times New Roman" w:hAnsi="Times New Roman"/>
                <w:b/>
                <w:lang w:val="mk-MK"/>
              </w:rPr>
            </w:pPr>
            <w:r w:rsidRPr="00137852">
              <w:rPr>
                <w:rFonts w:ascii="Times New Roman" w:hAnsi="Times New Roman"/>
                <w:b/>
              </w:rPr>
              <w:t>VIII</w:t>
            </w:r>
          </w:p>
        </w:tc>
        <w:tc>
          <w:tcPr>
            <w:tcW w:w="610" w:type="dxa"/>
            <w:tcBorders>
              <w:right w:val="double" w:sz="4" w:space="0" w:color="auto"/>
            </w:tcBorders>
            <w:shd w:val="clear" w:color="auto" w:fill="E7E6E6" w:themeFill="background2"/>
          </w:tcPr>
          <w:p w:rsidR="00190EB4" w:rsidRPr="00137852" w:rsidRDefault="00190EB4" w:rsidP="00DA3ABF">
            <w:pPr>
              <w:rPr>
                <w:rFonts w:ascii="Times New Roman" w:hAnsi="Times New Roman"/>
                <w:b/>
              </w:rPr>
            </w:pPr>
            <w:r w:rsidRPr="00137852">
              <w:rPr>
                <w:rFonts w:ascii="Times New Roman" w:hAnsi="Times New Roman"/>
                <w:b/>
              </w:rPr>
              <w:t>IX</w:t>
            </w:r>
          </w:p>
        </w:tc>
        <w:tc>
          <w:tcPr>
            <w:tcW w:w="1134" w:type="dxa"/>
            <w:tcBorders>
              <w:left w:val="double" w:sz="4" w:space="0" w:color="auto"/>
            </w:tcBorders>
            <w:shd w:val="clear" w:color="auto" w:fill="E7E6E6" w:themeFill="background2"/>
          </w:tcPr>
          <w:p w:rsidR="00190EB4" w:rsidRPr="00137852" w:rsidRDefault="00190EB4" w:rsidP="00DA3ABF">
            <w:pPr>
              <w:rPr>
                <w:rFonts w:ascii="Times New Roman" w:hAnsi="Times New Roman"/>
                <w:b/>
                <w:lang w:val="mk-MK"/>
              </w:rPr>
            </w:pPr>
            <w:r w:rsidRPr="00137852">
              <w:rPr>
                <w:rFonts w:ascii="Times New Roman" w:hAnsi="Times New Roman"/>
                <w:b/>
                <w:lang w:val="mk-MK"/>
              </w:rPr>
              <w:t>вкупно</w:t>
            </w:r>
          </w:p>
        </w:tc>
      </w:tr>
      <w:tr w:rsidR="00190EB4" w:rsidRPr="00137852" w:rsidTr="00271315">
        <w:tc>
          <w:tcPr>
            <w:tcW w:w="1387" w:type="dxa"/>
            <w:shd w:val="clear" w:color="auto" w:fill="E7E6E6" w:themeFill="background2"/>
          </w:tcPr>
          <w:p w:rsidR="00190EB4" w:rsidRPr="00137852" w:rsidRDefault="00190EB4" w:rsidP="00DA3ABF">
            <w:pPr>
              <w:rPr>
                <w:rFonts w:ascii="Times New Roman" w:hAnsi="Times New Roman"/>
                <w:b/>
                <w:sz w:val="20"/>
                <w:lang w:val="mk-MK"/>
              </w:rPr>
            </w:pPr>
            <w:r w:rsidRPr="00137852">
              <w:rPr>
                <w:rFonts w:ascii="Times New Roman" w:hAnsi="Times New Roman"/>
                <w:b/>
                <w:sz w:val="20"/>
                <w:lang w:val="mk-MK"/>
              </w:rPr>
              <w:t>оправдани</w:t>
            </w:r>
          </w:p>
        </w:tc>
        <w:tc>
          <w:tcPr>
            <w:tcW w:w="706" w:type="dxa"/>
          </w:tcPr>
          <w:p w:rsidR="00190EB4" w:rsidRPr="002C6881" w:rsidRDefault="00190EB4" w:rsidP="00DA3ABF">
            <w:pPr>
              <w:rPr>
                <w:rFonts w:ascii="Arial" w:hAnsi="Arial" w:cs="Arial"/>
                <w:lang w:val="mk-MK"/>
              </w:rPr>
            </w:pPr>
            <w:r>
              <w:rPr>
                <w:rFonts w:ascii="Arial" w:hAnsi="Arial" w:cs="Arial"/>
                <w:lang w:val="mk-MK"/>
              </w:rPr>
              <w:t>1082</w:t>
            </w:r>
          </w:p>
        </w:tc>
        <w:tc>
          <w:tcPr>
            <w:tcW w:w="679" w:type="dxa"/>
          </w:tcPr>
          <w:p w:rsidR="00190EB4" w:rsidRPr="002C6881" w:rsidRDefault="00190EB4" w:rsidP="00DA3ABF">
            <w:pPr>
              <w:rPr>
                <w:rFonts w:ascii="Arial" w:hAnsi="Arial" w:cs="Arial"/>
                <w:lang w:val="mk-MK"/>
              </w:rPr>
            </w:pPr>
            <w:r>
              <w:rPr>
                <w:rFonts w:ascii="Arial" w:hAnsi="Arial" w:cs="Arial"/>
                <w:lang w:val="mk-MK"/>
              </w:rPr>
              <w:t>262</w:t>
            </w:r>
          </w:p>
        </w:tc>
        <w:tc>
          <w:tcPr>
            <w:tcW w:w="743" w:type="dxa"/>
          </w:tcPr>
          <w:p w:rsidR="00190EB4" w:rsidRPr="002C6881" w:rsidRDefault="00190EB4" w:rsidP="00DA3ABF">
            <w:pPr>
              <w:rPr>
                <w:rFonts w:ascii="Arial" w:hAnsi="Arial" w:cs="Arial"/>
                <w:lang w:val="mk-MK"/>
              </w:rPr>
            </w:pPr>
            <w:r>
              <w:rPr>
                <w:rFonts w:ascii="Arial" w:hAnsi="Arial" w:cs="Arial"/>
                <w:lang w:val="mk-MK"/>
              </w:rPr>
              <w:t>130</w:t>
            </w:r>
          </w:p>
        </w:tc>
        <w:tc>
          <w:tcPr>
            <w:tcW w:w="823" w:type="dxa"/>
          </w:tcPr>
          <w:p w:rsidR="00190EB4" w:rsidRPr="002C6881" w:rsidRDefault="00190EB4" w:rsidP="00DA3ABF">
            <w:pPr>
              <w:rPr>
                <w:rFonts w:ascii="Arial" w:hAnsi="Arial" w:cs="Arial"/>
                <w:lang w:val="mk-MK"/>
              </w:rPr>
            </w:pPr>
            <w:r>
              <w:rPr>
                <w:rFonts w:ascii="Arial" w:hAnsi="Arial" w:cs="Arial"/>
                <w:lang w:val="mk-MK"/>
              </w:rPr>
              <w:t>147</w:t>
            </w:r>
          </w:p>
        </w:tc>
        <w:tc>
          <w:tcPr>
            <w:tcW w:w="1181" w:type="dxa"/>
          </w:tcPr>
          <w:p w:rsidR="00190EB4" w:rsidRPr="002C6881" w:rsidRDefault="00190EB4" w:rsidP="00DA3ABF">
            <w:pPr>
              <w:rPr>
                <w:rFonts w:ascii="Arial" w:hAnsi="Arial" w:cs="Arial"/>
                <w:lang w:val="mk-MK"/>
              </w:rPr>
            </w:pPr>
            <w:r>
              <w:rPr>
                <w:rFonts w:ascii="Arial" w:hAnsi="Arial" w:cs="Arial"/>
                <w:lang w:val="mk-MK"/>
              </w:rPr>
              <w:t>45</w:t>
            </w:r>
          </w:p>
        </w:tc>
        <w:tc>
          <w:tcPr>
            <w:tcW w:w="584" w:type="dxa"/>
          </w:tcPr>
          <w:p w:rsidR="00190EB4" w:rsidRPr="002C6881" w:rsidRDefault="00190EB4" w:rsidP="00DA3ABF">
            <w:pPr>
              <w:rPr>
                <w:rFonts w:ascii="Arial" w:hAnsi="Arial" w:cs="Arial"/>
                <w:lang w:val="mk-MK"/>
              </w:rPr>
            </w:pPr>
            <w:r>
              <w:rPr>
                <w:rFonts w:ascii="Arial" w:hAnsi="Arial" w:cs="Arial"/>
                <w:lang w:val="mk-MK"/>
              </w:rPr>
              <w:t>542</w:t>
            </w:r>
          </w:p>
        </w:tc>
        <w:tc>
          <w:tcPr>
            <w:tcW w:w="721" w:type="dxa"/>
          </w:tcPr>
          <w:p w:rsidR="00190EB4" w:rsidRPr="002C6881" w:rsidRDefault="00190EB4" w:rsidP="00DA3ABF">
            <w:pPr>
              <w:rPr>
                <w:rFonts w:ascii="Arial" w:hAnsi="Arial" w:cs="Arial"/>
                <w:lang w:val="mk-MK"/>
              </w:rPr>
            </w:pPr>
            <w:r>
              <w:rPr>
                <w:rFonts w:ascii="Arial" w:hAnsi="Arial" w:cs="Arial"/>
                <w:lang w:val="mk-MK"/>
              </w:rPr>
              <w:t>631</w:t>
            </w:r>
          </w:p>
        </w:tc>
        <w:tc>
          <w:tcPr>
            <w:tcW w:w="782" w:type="dxa"/>
          </w:tcPr>
          <w:p w:rsidR="00190EB4" w:rsidRPr="002C6881" w:rsidRDefault="00190EB4" w:rsidP="00DA3ABF">
            <w:pPr>
              <w:rPr>
                <w:rFonts w:ascii="Arial" w:hAnsi="Arial" w:cs="Arial"/>
                <w:lang w:val="mk-MK"/>
              </w:rPr>
            </w:pPr>
            <w:r>
              <w:rPr>
                <w:rFonts w:ascii="Arial" w:hAnsi="Arial" w:cs="Arial"/>
                <w:lang w:val="mk-MK"/>
              </w:rPr>
              <w:t>695</w:t>
            </w:r>
          </w:p>
        </w:tc>
        <w:tc>
          <w:tcPr>
            <w:tcW w:w="610" w:type="dxa"/>
            <w:tcBorders>
              <w:right w:val="double" w:sz="4" w:space="0" w:color="auto"/>
            </w:tcBorders>
          </w:tcPr>
          <w:p w:rsidR="00190EB4" w:rsidRPr="002C6881" w:rsidRDefault="00190EB4" w:rsidP="00DA3ABF">
            <w:pPr>
              <w:rPr>
                <w:rFonts w:ascii="Arial" w:hAnsi="Arial" w:cs="Arial"/>
                <w:lang w:val="mk-MK"/>
              </w:rPr>
            </w:pPr>
            <w:r>
              <w:rPr>
                <w:rFonts w:ascii="Arial" w:hAnsi="Arial" w:cs="Arial"/>
                <w:lang w:val="mk-MK"/>
              </w:rPr>
              <w:t>437</w:t>
            </w:r>
          </w:p>
        </w:tc>
        <w:tc>
          <w:tcPr>
            <w:tcW w:w="1134" w:type="dxa"/>
            <w:tcBorders>
              <w:left w:val="double" w:sz="4" w:space="0" w:color="auto"/>
            </w:tcBorders>
          </w:tcPr>
          <w:p w:rsidR="00190EB4" w:rsidRPr="002C6881" w:rsidRDefault="00227A43" w:rsidP="00DA3ABF">
            <w:pPr>
              <w:rPr>
                <w:rFonts w:ascii="Arial" w:hAnsi="Arial" w:cs="Arial"/>
                <w:b/>
                <w:lang w:val="mk-MK"/>
              </w:rPr>
            </w:pPr>
            <w:r>
              <w:rPr>
                <w:rFonts w:ascii="Arial" w:hAnsi="Arial" w:cs="Arial"/>
                <w:b/>
                <w:lang w:val="mk-MK"/>
              </w:rPr>
              <w:t>3971</w:t>
            </w:r>
          </w:p>
        </w:tc>
      </w:tr>
      <w:tr w:rsidR="00190EB4" w:rsidRPr="00137852" w:rsidTr="00271315">
        <w:tc>
          <w:tcPr>
            <w:tcW w:w="1387" w:type="dxa"/>
            <w:tcBorders>
              <w:bottom w:val="double" w:sz="4" w:space="0" w:color="auto"/>
            </w:tcBorders>
            <w:shd w:val="clear" w:color="auto" w:fill="E7E6E6" w:themeFill="background2"/>
          </w:tcPr>
          <w:p w:rsidR="00190EB4" w:rsidRPr="00137852" w:rsidRDefault="00190EB4" w:rsidP="00DA3ABF">
            <w:pPr>
              <w:rPr>
                <w:rFonts w:ascii="Times New Roman" w:hAnsi="Times New Roman"/>
                <w:b/>
                <w:sz w:val="20"/>
                <w:lang w:val="mk-MK"/>
              </w:rPr>
            </w:pPr>
            <w:r w:rsidRPr="00137852">
              <w:rPr>
                <w:rFonts w:ascii="Times New Roman" w:hAnsi="Times New Roman"/>
                <w:b/>
                <w:sz w:val="20"/>
                <w:lang w:val="mk-MK"/>
              </w:rPr>
              <w:t>неоправдани</w:t>
            </w:r>
          </w:p>
        </w:tc>
        <w:tc>
          <w:tcPr>
            <w:tcW w:w="706" w:type="dxa"/>
            <w:tcBorders>
              <w:bottom w:val="double" w:sz="4" w:space="0" w:color="auto"/>
            </w:tcBorders>
          </w:tcPr>
          <w:p w:rsidR="00190EB4" w:rsidRPr="002C6881" w:rsidRDefault="00190EB4" w:rsidP="00DA3ABF">
            <w:pPr>
              <w:rPr>
                <w:rFonts w:ascii="Arial" w:hAnsi="Arial" w:cs="Arial"/>
                <w:lang w:val="mk-MK"/>
              </w:rPr>
            </w:pPr>
            <w:r>
              <w:rPr>
                <w:rFonts w:ascii="Arial" w:hAnsi="Arial" w:cs="Arial"/>
                <w:lang w:val="mk-MK"/>
              </w:rPr>
              <w:t>426</w:t>
            </w:r>
          </w:p>
        </w:tc>
        <w:tc>
          <w:tcPr>
            <w:tcW w:w="679" w:type="dxa"/>
            <w:tcBorders>
              <w:bottom w:val="double" w:sz="4" w:space="0" w:color="auto"/>
            </w:tcBorders>
          </w:tcPr>
          <w:p w:rsidR="00190EB4" w:rsidRPr="002C6881" w:rsidRDefault="00190EB4" w:rsidP="00DA3ABF">
            <w:pPr>
              <w:rPr>
                <w:rFonts w:ascii="Arial" w:hAnsi="Arial" w:cs="Arial"/>
                <w:lang w:val="mk-MK"/>
              </w:rPr>
            </w:pPr>
            <w:r>
              <w:rPr>
                <w:rFonts w:ascii="Arial" w:hAnsi="Arial" w:cs="Arial"/>
                <w:lang w:val="mk-MK"/>
              </w:rPr>
              <w:t>29</w:t>
            </w:r>
          </w:p>
        </w:tc>
        <w:tc>
          <w:tcPr>
            <w:tcW w:w="743" w:type="dxa"/>
            <w:tcBorders>
              <w:bottom w:val="double" w:sz="4" w:space="0" w:color="auto"/>
            </w:tcBorders>
          </w:tcPr>
          <w:p w:rsidR="00190EB4" w:rsidRPr="002C6881" w:rsidRDefault="00190EB4" w:rsidP="00DA3ABF">
            <w:pPr>
              <w:rPr>
                <w:rFonts w:ascii="Arial" w:hAnsi="Arial" w:cs="Arial"/>
                <w:lang w:val="mk-MK"/>
              </w:rPr>
            </w:pPr>
            <w:r>
              <w:rPr>
                <w:rFonts w:ascii="Arial" w:hAnsi="Arial" w:cs="Arial"/>
                <w:lang w:val="mk-MK"/>
              </w:rPr>
              <w:t>0</w:t>
            </w:r>
          </w:p>
        </w:tc>
        <w:tc>
          <w:tcPr>
            <w:tcW w:w="823" w:type="dxa"/>
            <w:tcBorders>
              <w:bottom w:val="double" w:sz="4" w:space="0" w:color="auto"/>
            </w:tcBorders>
          </w:tcPr>
          <w:p w:rsidR="00190EB4" w:rsidRPr="002C6881" w:rsidRDefault="00190EB4" w:rsidP="00DA3ABF">
            <w:pPr>
              <w:rPr>
                <w:rFonts w:ascii="Arial" w:hAnsi="Arial" w:cs="Arial"/>
                <w:lang w:val="mk-MK"/>
              </w:rPr>
            </w:pPr>
            <w:r>
              <w:rPr>
                <w:rFonts w:ascii="Arial" w:hAnsi="Arial" w:cs="Arial"/>
                <w:lang w:val="mk-MK"/>
              </w:rPr>
              <w:t>6</w:t>
            </w:r>
          </w:p>
        </w:tc>
        <w:tc>
          <w:tcPr>
            <w:tcW w:w="1181" w:type="dxa"/>
            <w:tcBorders>
              <w:bottom w:val="double" w:sz="4" w:space="0" w:color="auto"/>
            </w:tcBorders>
          </w:tcPr>
          <w:p w:rsidR="00190EB4" w:rsidRPr="002C6881" w:rsidRDefault="00190EB4" w:rsidP="00DA3ABF">
            <w:pPr>
              <w:rPr>
                <w:rFonts w:ascii="Arial" w:hAnsi="Arial" w:cs="Arial"/>
                <w:lang w:val="mk-MK"/>
              </w:rPr>
            </w:pPr>
            <w:r>
              <w:rPr>
                <w:rFonts w:ascii="Arial" w:hAnsi="Arial" w:cs="Arial"/>
                <w:lang w:val="mk-MK"/>
              </w:rPr>
              <w:t>15</w:t>
            </w:r>
          </w:p>
        </w:tc>
        <w:tc>
          <w:tcPr>
            <w:tcW w:w="584" w:type="dxa"/>
            <w:tcBorders>
              <w:bottom w:val="double" w:sz="4" w:space="0" w:color="auto"/>
            </w:tcBorders>
          </w:tcPr>
          <w:p w:rsidR="00190EB4" w:rsidRPr="002C6881" w:rsidRDefault="00190EB4" w:rsidP="00DA3ABF">
            <w:pPr>
              <w:rPr>
                <w:rFonts w:ascii="Arial" w:hAnsi="Arial" w:cs="Arial"/>
                <w:lang w:val="mk-MK"/>
              </w:rPr>
            </w:pPr>
            <w:r>
              <w:rPr>
                <w:rFonts w:ascii="Arial" w:hAnsi="Arial" w:cs="Arial"/>
                <w:lang w:val="mk-MK"/>
              </w:rPr>
              <w:t>0</w:t>
            </w:r>
          </w:p>
        </w:tc>
        <w:tc>
          <w:tcPr>
            <w:tcW w:w="721" w:type="dxa"/>
            <w:tcBorders>
              <w:bottom w:val="double" w:sz="4" w:space="0" w:color="auto"/>
            </w:tcBorders>
          </w:tcPr>
          <w:p w:rsidR="00190EB4" w:rsidRPr="002C6881" w:rsidRDefault="00190EB4" w:rsidP="00DA3ABF">
            <w:pPr>
              <w:rPr>
                <w:rFonts w:ascii="Arial" w:hAnsi="Arial" w:cs="Arial"/>
                <w:lang w:val="mk-MK"/>
              </w:rPr>
            </w:pPr>
            <w:r>
              <w:rPr>
                <w:rFonts w:ascii="Arial" w:hAnsi="Arial" w:cs="Arial"/>
                <w:lang w:val="mk-MK"/>
              </w:rPr>
              <w:t>36</w:t>
            </w:r>
          </w:p>
        </w:tc>
        <w:tc>
          <w:tcPr>
            <w:tcW w:w="782" w:type="dxa"/>
            <w:tcBorders>
              <w:bottom w:val="double" w:sz="4" w:space="0" w:color="auto"/>
            </w:tcBorders>
          </w:tcPr>
          <w:p w:rsidR="00190EB4" w:rsidRPr="002C6881" w:rsidRDefault="00190EB4" w:rsidP="00DA3ABF">
            <w:pPr>
              <w:rPr>
                <w:rFonts w:ascii="Arial" w:hAnsi="Arial" w:cs="Arial"/>
                <w:lang w:val="mk-MK"/>
              </w:rPr>
            </w:pPr>
            <w:r>
              <w:rPr>
                <w:rFonts w:ascii="Arial" w:hAnsi="Arial" w:cs="Arial"/>
                <w:lang w:val="mk-MK"/>
              </w:rPr>
              <w:t>93</w:t>
            </w:r>
          </w:p>
        </w:tc>
        <w:tc>
          <w:tcPr>
            <w:tcW w:w="610" w:type="dxa"/>
            <w:tcBorders>
              <w:bottom w:val="double" w:sz="4" w:space="0" w:color="auto"/>
              <w:right w:val="double" w:sz="4" w:space="0" w:color="auto"/>
            </w:tcBorders>
          </w:tcPr>
          <w:p w:rsidR="00190EB4" w:rsidRPr="002C6881" w:rsidRDefault="00190EB4" w:rsidP="00DA3ABF">
            <w:pPr>
              <w:rPr>
                <w:rFonts w:ascii="Arial" w:hAnsi="Arial" w:cs="Arial"/>
                <w:lang w:val="mk-MK"/>
              </w:rPr>
            </w:pPr>
            <w:r>
              <w:rPr>
                <w:rFonts w:ascii="Arial" w:hAnsi="Arial" w:cs="Arial"/>
                <w:lang w:val="mk-MK"/>
              </w:rPr>
              <w:t>14</w:t>
            </w:r>
          </w:p>
        </w:tc>
        <w:tc>
          <w:tcPr>
            <w:tcW w:w="1134" w:type="dxa"/>
            <w:tcBorders>
              <w:left w:val="double" w:sz="4" w:space="0" w:color="auto"/>
              <w:bottom w:val="double" w:sz="4" w:space="0" w:color="auto"/>
            </w:tcBorders>
          </w:tcPr>
          <w:p w:rsidR="00190EB4" w:rsidRPr="002C6881" w:rsidRDefault="00227A43" w:rsidP="00DA3ABF">
            <w:pPr>
              <w:rPr>
                <w:rFonts w:ascii="Arial" w:hAnsi="Arial" w:cs="Arial"/>
                <w:b/>
                <w:lang w:val="mk-MK"/>
              </w:rPr>
            </w:pPr>
            <w:r>
              <w:rPr>
                <w:rFonts w:ascii="Arial" w:hAnsi="Arial" w:cs="Arial"/>
                <w:b/>
                <w:lang w:val="mk-MK"/>
              </w:rPr>
              <w:t>619</w:t>
            </w:r>
          </w:p>
        </w:tc>
      </w:tr>
      <w:tr w:rsidR="00190EB4" w:rsidRPr="00137852" w:rsidTr="00271315">
        <w:tc>
          <w:tcPr>
            <w:tcW w:w="1387" w:type="dxa"/>
            <w:tcBorders>
              <w:top w:val="double" w:sz="4" w:space="0" w:color="auto"/>
              <w:bottom w:val="double" w:sz="4" w:space="0" w:color="auto"/>
            </w:tcBorders>
            <w:shd w:val="clear" w:color="auto" w:fill="E7E6E6" w:themeFill="background2"/>
          </w:tcPr>
          <w:p w:rsidR="00190EB4" w:rsidRPr="00137852" w:rsidRDefault="00190EB4" w:rsidP="00DA3ABF">
            <w:pPr>
              <w:rPr>
                <w:rFonts w:ascii="Times New Roman" w:hAnsi="Times New Roman"/>
                <w:b/>
                <w:sz w:val="20"/>
                <w:lang w:val="mk-MK"/>
              </w:rPr>
            </w:pPr>
            <w:r w:rsidRPr="00137852">
              <w:rPr>
                <w:rFonts w:ascii="Times New Roman" w:hAnsi="Times New Roman"/>
                <w:b/>
                <w:sz w:val="20"/>
                <w:lang w:val="mk-MK"/>
              </w:rPr>
              <w:t>вкупно</w:t>
            </w:r>
          </w:p>
        </w:tc>
        <w:tc>
          <w:tcPr>
            <w:tcW w:w="706" w:type="dxa"/>
            <w:tcBorders>
              <w:top w:val="double" w:sz="4" w:space="0" w:color="auto"/>
              <w:bottom w:val="double" w:sz="4" w:space="0" w:color="auto"/>
            </w:tcBorders>
          </w:tcPr>
          <w:p w:rsidR="00190EB4" w:rsidRPr="001D1CAA" w:rsidRDefault="00227A43" w:rsidP="00DA3ABF">
            <w:pPr>
              <w:rPr>
                <w:rFonts w:ascii="Arial" w:hAnsi="Arial" w:cs="Arial"/>
                <w:b/>
                <w:lang w:val="mk-MK"/>
              </w:rPr>
            </w:pPr>
            <w:r>
              <w:rPr>
                <w:rFonts w:ascii="Arial" w:hAnsi="Arial" w:cs="Arial"/>
                <w:b/>
                <w:lang w:val="mk-MK"/>
              </w:rPr>
              <w:t>1508</w:t>
            </w:r>
          </w:p>
        </w:tc>
        <w:tc>
          <w:tcPr>
            <w:tcW w:w="679" w:type="dxa"/>
            <w:tcBorders>
              <w:top w:val="double" w:sz="4" w:space="0" w:color="auto"/>
              <w:bottom w:val="double" w:sz="4" w:space="0" w:color="auto"/>
            </w:tcBorders>
          </w:tcPr>
          <w:p w:rsidR="00190EB4" w:rsidRPr="002C6881" w:rsidRDefault="00227A43" w:rsidP="00DA3ABF">
            <w:pPr>
              <w:rPr>
                <w:rFonts w:ascii="Arial" w:hAnsi="Arial" w:cs="Arial"/>
                <w:b/>
                <w:lang w:val="mk-MK"/>
              </w:rPr>
            </w:pPr>
            <w:r>
              <w:rPr>
                <w:rFonts w:ascii="Arial" w:hAnsi="Arial" w:cs="Arial"/>
                <w:b/>
                <w:lang w:val="mk-MK"/>
              </w:rPr>
              <w:t>291</w:t>
            </w:r>
          </w:p>
        </w:tc>
        <w:tc>
          <w:tcPr>
            <w:tcW w:w="743" w:type="dxa"/>
            <w:tcBorders>
              <w:top w:val="double" w:sz="4" w:space="0" w:color="auto"/>
              <w:bottom w:val="double" w:sz="4" w:space="0" w:color="auto"/>
            </w:tcBorders>
          </w:tcPr>
          <w:p w:rsidR="00190EB4" w:rsidRPr="002C6881" w:rsidRDefault="00227A43" w:rsidP="00DA3ABF">
            <w:pPr>
              <w:rPr>
                <w:rFonts w:ascii="Arial" w:hAnsi="Arial" w:cs="Arial"/>
                <w:b/>
                <w:lang w:val="mk-MK"/>
              </w:rPr>
            </w:pPr>
            <w:r>
              <w:rPr>
                <w:rFonts w:ascii="Arial" w:hAnsi="Arial" w:cs="Arial"/>
                <w:b/>
                <w:lang w:val="mk-MK"/>
              </w:rPr>
              <w:t>130</w:t>
            </w:r>
          </w:p>
        </w:tc>
        <w:tc>
          <w:tcPr>
            <w:tcW w:w="823" w:type="dxa"/>
            <w:tcBorders>
              <w:top w:val="double" w:sz="4" w:space="0" w:color="auto"/>
              <w:bottom w:val="double" w:sz="4" w:space="0" w:color="auto"/>
            </w:tcBorders>
          </w:tcPr>
          <w:p w:rsidR="00190EB4" w:rsidRPr="002C6881" w:rsidRDefault="00227A43" w:rsidP="00DA3ABF">
            <w:pPr>
              <w:rPr>
                <w:rFonts w:ascii="Arial" w:hAnsi="Arial" w:cs="Arial"/>
                <w:b/>
                <w:lang w:val="mk-MK"/>
              </w:rPr>
            </w:pPr>
            <w:r>
              <w:rPr>
                <w:rFonts w:ascii="Arial" w:hAnsi="Arial" w:cs="Arial"/>
                <w:b/>
                <w:lang w:val="mk-MK"/>
              </w:rPr>
              <w:t>153</w:t>
            </w:r>
          </w:p>
        </w:tc>
        <w:tc>
          <w:tcPr>
            <w:tcW w:w="1181" w:type="dxa"/>
            <w:tcBorders>
              <w:top w:val="double" w:sz="4" w:space="0" w:color="auto"/>
              <w:bottom w:val="double" w:sz="4" w:space="0" w:color="auto"/>
            </w:tcBorders>
          </w:tcPr>
          <w:p w:rsidR="00190EB4" w:rsidRPr="002C6881" w:rsidRDefault="00227A43" w:rsidP="00DA3ABF">
            <w:pPr>
              <w:rPr>
                <w:rFonts w:ascii="Arial" w:hAnsi="Arial" w:cs="Arial"/>
                <w:b/>
                <w:lang w:val="mk-MK"/>
              </w:rPr>
            </w:pPr>
            <w:r>
              <w:rPr>
                <w:rFonts w:ascii="Arial" w:hAnsi="Arial" w:cs="Arial"/>
                <w:b/>
                <w:lang w:val="mk-MK"/>
              </w:rPr>
              <w:t>60</w:t>
            </w:r>
          </w:p>
        </w:tc>
        <w:tc>
          <w:tcPr>
            <w:tcW w:w="584" w:type="dxa"/>
            <w:tcBorders>
              <w:top w:val="double" w:sz="4" w:space="0" w:color="auto"/>
              <w:bottom w:val="double" w:sz="4" w:space="0" w:color="auto"/>
            </w:tcBorders>
          </w:tcPr>
          <w:p w:rsidR="00190EB4" w:rsidRPr="002C6881" w:rsidRDefault="00227A43" w:rsidP="00DA3ABF">
            <w:pPr>
              <w:rPr>
                <w:rFonts w:ascii="Arial" w:hAnsi="Arial" w:cs="Arial"/>
                <w:b/>
                <w:lang w:val="mk-MK"/>
              </w:rPr>
            </w:pPr>
            <w:r>
              <w:rPr>
                <w:rFonts w:ascii="Arial" w:hAnsi="Arial" w:cs="Arial"/>
                <w:b/>
                <w:lang w:val="mk-MK"/>
              </w:rPr>
              <w:t>542</w:t>
            </w:r>
          </w:p>
        </w:tc>
        <w:tc>
          <w:tcPr>
            <w:tcW w:w="721" w:type="dxa"/>
            <w:tcBorders>
              <w:top w:val="double" w:sz="4" w:space="0" w:color="auto"/>
              <w:bottom w:val="double" w:sz="4" w:space="0" w:color="auto"/>
            </w:tcBorders>
          </w:tcPr>
          <w:p w:rsidR="00190EB4" w:rsidRPr="002C6881" w:rsidRDefault="00227A43" w:rsidP="00DA3ABF">
            <w:pPr>
              <w:rPr>
                <w:rFonts w:ascii="Arial" w:hAnsi="Arial" w:cs="Arial"/>
                <w:b/>
                <w:lang w:val="mk-MK"/>
              </w:rPr>
            </w:pPr>
            <w:r>
              <w:rPr>
                <w:rFonts w:ascii="Arial" w:hAnsi="Arial" w:cs="Arial"/>
                <w:b/>
                <w:lang w:val="mk-MK"/>
              </w:rPr>
              <w:t>667</w:t>
            </w:r>
          </w:p>
        </w:tc>
        <w:tc>
          <w:tcPr>
            <w:tcW w:w="782" w:type="dxa"/>
            <w:tcBorders>
              <w:top w:val="double" w:sz="4" w:space="0" w:color="auto"/>
              <w:bottom w:val="double" w:sz="4" w:space="0" w:color="auto"/>
            </w:tcBorders>
          </w:tcPr>
          <w:p w:rsidR="00190EB4" w:rsidRPr="002C6881" w:rsidRDefault="00227A43" w:rsidP="00DA3ABF">
            <w:pPr>
              <w:rPr>
                <w:rFonts w:ascii="Arial" w:hAnsi="Arial" w:cs="Arial"/>
                <w:b/>
                <w:lang w:val="mk-MK"/>
              </w:rPr>
            </w:pPr>
            <w:r>
              <w:rPr>
                <w:rFonts w:ascii="Arial" w:hAnsi="Arial" w:cs="Arial"/>
                <w:b/>
                <w:lang w:val="mk-MK"/>
              </w:rPr>
              <w:t>788</w:t>
            </w:r>
          </w:p>
        </w:tc>
        <w:tc>
          <w:tcPr>
            <w:tcW w:w="610" w:type="dxa"/>
            <w:tcBorders>
              <w:top w:val="double" w:sz="4" w:space="0" w:color="auto"/>
              <w:bottom w:val="double" w:sz="4" w:space="0" w:color="auto"/>
              <w:right w:val="double" w:sz="4" w:space="0" w:color="auto"/>
            </w:tcBorders>
          </w:tcPr>
          <w:p w:rsidR="00190EB4" w:rsidRPr="002C6881" w:rsidRDefault="00227A43" w:rsidP="00DA3ABF">
            <w:pPr>
              <w:rPr>
                <w:rFonts w:ascii="Arial" w:hAnsi="Arial" w:cs="Arial"/>
                <w:b/>
                <w:lang w:val="mk-MK"/>
              </w:rPr>
            </w:pPr>
            <w:r>
              <w:rPr>
                <w:rFonts w:ascii="Arial" w:hAnsi="Arial" w:cs="Arial"/>
                <w:b/>
                <w:lang w:val="mk-MK"/>
              </w:rPr>
              <w:t>451</w:t>
            </w:r>
          </w:p>
        </w:tc>
        <w:tc>
          <w:tcPr>
            <w:tcW w:w="1134" w:type="dxa"/>
            <w:tcBorders>
              <w:top w:val="double" w:sz="4" w:space="0" w:color="auto"/>
              <w:left w:val="double" w:sz="4" w:space="0" w:color="auto"/>
              <w:bottom w:val="double" w:sz="4" w:space="0" w:color="auto"/>
            </w:tcBorders>
          </w:tcPr>
          <w:p w:rsidR="00190EB4" w:rsidRPr="002C6881" w:rsidRDefault="00227A43" w:rsidP="00DA3ABF">
            <w:pPr>
              <w:rPr>
                <w:rFonts w:ascii="Arial" w:hAnsi="Arial" w:cs="Arial"/>
                <w:b/>
                <w:lang w:val="mk-MK"/>
              </w:rPr>
            </w:pPr>
            <w:r>
              <w:rPr>
                <w:rFonts w:ascii="Arial" w:hAnsi="Arial" w:cs="Arial"/>
                <w:b/>
                <w:lang w:val="mk-MK"/>
              </w:rPr>
              <w:t>4590</w:t>
            </w:r>
          </w:p>
        </w:tc>
      </w:tr>
    </w:tbl>
    <w:p w:rsidR="00397886" w:rsidRDefault="00397886" w:rsidP="00397886">
      <w:pPr>
        <w:jc w:val="both"/>
        <w:rPr>
          <w:rFonts w:ascii="Arial" w:hAnsi="Arial" w:cs="Arial"/>
          <w:lang w:val="mk-MK"/>
        </w:rPr>
      </w:pPr>
    </w:p>
    <w:p w:rsidR="00FA0B70" w:rsidRDefault="00FA0B70" w:rsidP="00FA0B70">
      <w:pPr>
        <w:ind w:firstLine="720"/>
        <w:rPr>
          <w:rFonts w:ascii="Arial" w:hAnsi="Arial" w:cs="Arial"/>
          <w:lang w:val="mk-MK"/>
        </w:rPr>
      </w:pPr>
      <w:r>
        <w:rPr>
          <w:rFonts w:ascii="Arial" w:hAnsi="Arial" w:cs="Arial"/>
          <w:lang w:val="mk-MK"/>
        </w:rPr>
        <w:t>Споредено со истиот период минатата учебна година имаме зголемување на оправдани изостаноци од 3</w:t>
      </w:r>
      <w:r w:rsidR="00844A23">
        <w:rPr>
          <w:rFonts w:ascii="Arial" w:hAnsi="Arial" w:cs="Arial"/>
          <w:lang w:val="mk-MK"/>
        </w:rPr>
        <w:t>971</w:t>
      </w:r>
      <w:r>
        <w:rPr>
          <w:rFonts w:ascii="Arial" w:hAnsi="Arial" w:cs="Arial"/>
          <w:lang w:val="mk-MK"/>
        </w:rPr>
        <w:t xml:space="preserve"> во учебната 202</w:t>
      </w:r>
      <w:r w:rsidR="00844A23">
        <w:rPr>
          <w:rFonts w:ascii="Arial" w:hAnsi="Arial" w:cs="Arial"/>
          <w:lang w:val="mk-MK"/>
        </w:rPr>
        <w:t>3</w:t>
      </w:r>
      <w:r>
        <w:rPr>
          <w:rFonts w:ascii="Arial" w:hAnsi="Arial" w:cs="Arial"/>
          <w:lang w:val="mk-MK"/>
        </w:rPr>
        <w:t>/202</w:t>
      </w:r>
      <w:r w:rsidR="00844A23">
        <w:rPr>
          <w:rFonts w:ascii="Arial" w:hAnsi="Arial" w:cs="Arial"/>
          <w:lang w:val="mk-MK"/>
        </w:rPr>
        <w:t>4</w:t>
      </w:r>
      <w:r>
        <w:rPr>
          <w:rFonts w:ascii="Arial" w:hAnsi="Arial" w:cs="Arial"/>
          <w:lang w:val="mk-MK"/>
        </w:rPr>
        <w:t xml:space="preserve"> до </w:t>
      </w:r>
      <w:r w:rsidR="00844A23">
        <w:rPr>
          <w:rFonts w:ascii="Arial" w:hAnsi="Arial" w:cs="Arial"/>
          <w:lang w:val="mk-MK"/>
        </w:rPr>
        <w:t>4074</w:t>
      </w:r>
      <w:r>
        <w:rPr>
          <w:rFonts w:ascii="Arial" w:hAnsi="Arial" w:cs="Arial"/>
          <w:lang w:val="mk-MK"/>
        </w:rPr>
        <w:t xml:space="preserve"> оваа учебна година а имаме </w:t>
      </w:r>
      <w:r w:rsidR="00844A23">
        <w:rPr>
          <w:rFonts w:ascii="Arial" w:hAnsi="Arial" w:cs="Arial"/>
          <w:lang w:val="mk-MK"/>
        </w:rPr>
        <w:t>намал</w:t>
      </w:r>
      <w:r>
        <w:rPr>
          <w:rFonts w:ascii="Arial" w:hAnsi="Arial" w:cs="Arial"/>
          <w:lang w:val="mk-MK"/>
        </w:rPr>
        <w:t xml:space="preserve">ување на неоправдани изостаноци од </w:t>
      </w:r>
      <w:r w:rsidR="00844A23">
        <w:rPr>
          <w:rFonts w:ascii="Arial" w:hAnsi="Arial" w:cs="Arial"/>
          <w:lang w:val="mk-MK"/>
        </w:rPr>
        <w:t>619</w:t>
      </w:r>
      <w:r>
        <w:rPr>
          <w:rFonts w:ascii="Arial" w:hAnsi="Arial" w:cs="Arial"/>
          <w:lang w:val="mk-MK"/>
        </w:rPr>
        <w:t xml:space="preserve"> минатата учебна година на </w:t>
      </w:r>
      <w:r w:rsidR="00844A23">
        <w:rPr>
          <w:rFonts w:ascii="Arial" w:hAnsi="Arial" w:cs="Arial"/>
          <w:lang w:val="mk-MK"/>
        </w:rPr>
        <w:t>181</w:t>
      </w:r>
      <w:r>
        <w:rPr>
          <w:rFonts w:ascii="Arial" w:hAnsi="Arial" w:cs="Arial"/>
          <w:lang w:val="mk-MK"/>
        </w:rPr>
        <w:t xml:space="preserve"> оваа учебна година. Просечно на ученик се паѓаат 3</w:t>
      </w:r>
      <w:r w:rsidR="00844A23">
        <w:rPr>
          <w:rFonts w:ascii="Arial" w:hAnsi="Arial" w:cs="Arial"/>
          <w:lang w:val="mk-MK"/>
        </w:rPr>
        <w:t>6</w:t>
      </w:r>
      <w:r>
        <w:rPr>
          <w:rFonts w:ascii="Arial" w:hAnsi="Arial" w:cs="Arial"/>
          <w:lang w:val="mk-MK"/>
        </w:rPr>
        <w:t xml:space="preserve"> оправдан изостанок и </w:t>
      </w:r>
      <w:r w:rsidR="00844A23">
        <w:rPr>
          <w:rFonts w:ascii="Arial" w:hAnsi="Arial" w:cs="Arial"/>
          <w:lang w:val="mk-MK"/>
        </w:rPr>
        <w:t>1.6</w:t>
      </w:r>
      <w:r>
        <w:rPr>
          <w:rFonts w:ascii="Arial" w:hAnsi="Arial" w:cs="Arial"/>
          <w:lang w:val="mk-MK"/>
        </w:rPr>
        <w:t xml:space="preserve"> </w:t>
      </w:r>
      <w:r>
        <w:rPr>
          <w:rFonts w:ascii="Arial" w:hAnsi="Arial" w:cs="Arial"/>
          <w:lang w:val="mk-MK"/>
        </w:rPr>
        <w:lastRenderedPageBreak/>
        <w:t xml:space="preserve">неоправдани изостаноци. Сепак најмногу изостаноци се направени од еден ученик од </w:t>
      </w:r>
      <w:r w:rsidR="00844A23">
        <w:rPr>
          <w:rFonts w:ascii="Arial" w:hAnsi="Arial" w:cs="Arial"/>
          <w:lang w:val="mk-MK"/>
        </w:rPr>
        <w:t>девето</w:t>
      </w:r>
      <w:r>
        <w:rPr>
          <w:rFonts w:ascii="Arial" w:hAnsi="Arial" w:cs="Arial"/>
          <w:lang w:val="mk-MK"/>
        </w:rPr>
        <w:t xml:space="preserve"> одделение кој не доаѓа на училиште и покрај сите превземени мерки.</w:t>
      </w:r>
    </w:p>
    <w:p w:rsidR="00FA0B70" w:rsidRDefault="00FA0B70" w:rsidP="00844A23">
      <w:pPr>
        <w:ind w:firstLine="720"/>
        <w:rPr>
          <w:rFonts w:ascii="Arial" w:hAnsi="Arial" w:cs="Arial"/>
          <w:lang w:val="mk-MK"/>
        </w:rPr>
      </w:pPr>
      <w:r>
        <w:rPr>
          <w:rFonts w:ascii="Arial" w:hAnsi="Arial" w:cs="Arial"/>
          <w:lang w:val="mk-MK"/>
        </w:rPr>
        <w:t xml:space="preserve">Оваа учебна година </w:t>
      </w:r>
      <w:r w:rsidR="00844A23">
        <w:rPr>
          <w:rFonts w:ascii="Arial" w:hAnsi="Arial" w:cs="Arial"/>
          <w:lang w:val="mk-MK"/>
        </w:rPr>
        <w:t>немаше осипани ученици поради преселба или друга причина а исто така немаше и придојдени ученици во текот на учебната година па бројот на ученици кои завршија е ист со бројот на ученици кои се запишаа на почетокот на учебната година.</w:t>
      </w:r>
    </w:p>
    <w:p w:rsidR="00941950" w:rsidRDefault="00941950" w:rsidP="00FA0B70">
      <w:pPr>
        <w:ind w:firstLine="720"/>
        <w:rPr>
          <w:rFonts w:ascii="Arial" w:hAnsi="Arial" w:cs="Arial"/>
          <w:lang w:val="mk-MK"/>
        </w:rPr>
      </w:pPr>
    </w:p>
    <w:p w:rsidR="00844A23" w:rsidRDefault="00844A23" w:rsidP="00844A23">
      <w:pPr>
        <w:ind w:firstLine="720"/>
        <w:rPr>
          <w:rFonts w:ascii="Arial" w:hAnsi="Arial" w:cs="Arial"/>
          <w:lang w:val="mk-MK"/>
        </w:rPr>
      </w:pPr>
      <w:r>
        <w:rPr>
          <w:rFonts w:ascii="Arial" w:hAnsi="Arial" w:cs="Arial"/>
          <w:lang w:val="mk-MK"/>
        </w:rPr>
        <w:t>Бројната состојба на учениците според одделение, пол и националност на крајот на учебната 202</w:t>
      </w:r>
      <w:r w:rsidR="00CE76CB">
        <w:rPr>
          <w:rFonts w:ascii="Arial" w:hAnsi="Arial" w:cs="Arial"/>
        </w:rPr>
        <w:t>4</w:t>
      </w:r>
      <w:r>
        <w:rPr>
          <w:rFonts w:ascii="Arial" w:hAnsi="Arial" w:cs="Arial"/>
          <w:lang w:val="mk-MK"/>
        </w:rPr>
        <w:t>-202</w:t>
      </w:r>
      <w:r w:rsidR="00CE76CB">
        <w:rPr>
          <w:rFonts w:ascii="Arial" w:hAnsi="Arial" w:cs="Arial"/>
        </w:rPr>
        <w:t>5</w:t>
      </w:r>
      <w:r>
        <w:rPr>
          <w:rFonts w:ascii="Arial" w:hAnsi="Arial" w:cs="Arial"/>
          <w:lang w:val="mk-MK"/>
        </w:rPr>
        <w:t xml:space="preserve"> е прикажана во следната табела.</w:t>
      </w:r>
    </w:p>
    <w:tbl>
      <w:tblPr>
        <w:tblW w:w="10348" w:type="dxa"/>
        <w:tblInd w:w="-601" w:type="dxa"/>
        <w:tblLayout w:type="fixed"/>
        <w:tblLook w:val="0000" w:firstRow="0" w:lastRow="0" w:firstColumn="0" w:lastColumn="0" w:noHBand="0" w:noVBand="0"/>
      </w:tblPr>
      <w:tblGrid>
        <w:gridCol w:w="880"/>
        <w:gridCol w:w="1276"/>
        <w:gridCol w:w="1559"/>
        <w:gridCol w:w="992"/>
        <w:gridCol w:w="567"/>
        <w:gridCol w:w="565"/>
        <w:gridCol w:w="540"/>
        <w:gridCol w:w="540"/>
        <w:gridCol w:w="450"/>
        <w:gridCol w:w="540"/>
        <w:gridCol w:w="484"/>
        <w:gridCol w:w="425"/>
        <w:gridCol w:w="425"/>
        <w:gridCol w:w="538"/>
        <w:gridCol w:w="567"/>
      </w:tblGrid>
      <w:tr w:rsidR="00844A23" w:rsidRPr="00941950" w:rsidTr="009336C2">
        <w:trPr>
          <w:trHeight w:val="330"/>
        </w:trPr>
        <w:tc>
          <w:tcPr>
            <w:tcW w:w="880" w:type="dxa"/>
            <w:vMerge w:val="restart"/>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Одд.</w:t>
            </w:r>
          </w:p>
        </w:tc>
        <w:tc>
          <w:tcPr>
            <w:tcW w:w="1276" w:type="dxa"/>
            <w:vMerge w:val="restart"/>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Број на пара-лелки</w:t>
            </w:r>
          </w:p>
        </w:tc>
        <w:tc>
          <w:tcPr>
            <w:tcW w:w="1559" w:type="dxa"/>
            <w:vMerge w:val="restart"/>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Број</w:t>
            </w:r>
          </w:p>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 xml:space="preserve"> на </w:t>
            </w:r>
          </w:p>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ученици</w:t>
            </w:r>
          </w:p>
        </w:tc>
        <w:tc>
          <w:tcPr>
            <w:tcW w:w="6633" w:type="dxa"/>
            <w:gridSpan w:val="12"/>
            <w:tcBorders>
              <w:top w:val="single" w:sz="4" w:space="0" w:color="000000"/>
              <w:left w:val="single" w:sz="4" w:space="0" w:color="000000"/>
              <w:bottom w:val="single" w:sz="4" w:space="0" w:color="000000"/>
              <w:right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lang w:val="ru-RU"/>
              </w:rPr>
            </w:pPr>
            <w:r w:rsidRPr="00941950">
              <w:rPr>
                <w:rFonts w:ascii="Arial" w:hAnsi="Arial" w:cs="Arial"/>
                <w:b/>
                <w:bCs/>
                <w:lang w:val="ru-RU"/>
              </w:rPr>
              <w:t>Етничка и родова структура на учениците</w:t>
            </w:r>
          </w:p>
        </w:tc>
      </w:tr>
      <w:tr w:rsidR="00844A23" w:rsidRPr="00941950" w:rsidTr="009336C2">
        <w:trPr>
          <w:trHeight w:val="330"/>
        </w:trPr>
        <w:tc>
          <w:tcPr>
            <w:tcW w:w="880" w:type="dxa"/>
            <w:vMerge/>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lang w:val="ru-RU"/>
              </w:rPr>
            </w:pPr>
          </w:p>
        </w:tc>
        <w:tc>
          <w:tcPr>
            <w:tcW w:w="1276" w:type="dxa"/>
            <w:vMerge/>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lang w:val="ru-RU"/>
              </w:rPr>
            </w:pPr>
          </w:p>
        </w:tc>
        <w:tc>
          <w:tcPr>
            <w:tcW w:w="1559" w:type="dxa"/>
            <w:vMerge/>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lang w:val="ru-RU"/>
              </w:rPr>
            </w:pPr>
          </w:p>
        </w:tc>
        <w:tc>
          <w:tcPr>
            <w:tcW w:w="1559" w:type="dxa"/>
            <w:gridSpan w:val="2"/>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Македонци</w:t>
            </w:r>
          </w:p>
        </w:tc>
        <w:tc>
          <w:tcPr>
            <w:tcW w:w="1105" w:type="dxa"/>
            <w:gridSpan w:val="2"/>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Албанци</w:t>
            </w:r>
          </w:p>
        </w:tc>
        <w:tc>
          <w:tcPr>
            <w:tcW w:w="990" w:type="dxa"/>
            <w:gridSpan w:val="2"/>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Турци</w:t>
            </w:r>
          </w:p>
        </w:tc>
        <w:tc>
          <w:tcPr>
            <w:tcW w:w="1024" w:type="dxa"/>
            <w:gridSpan w:val="2"/>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Срби</w:t>
            </w:r>
          </w:p>
        </w:tc>
        <w:tc>
          <w:tcPr>
            <w:tcW w:w="850"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Роми</w:t>
            </w:r>
          </w:p>
        </w:tc>
        <w:tc>
          <w:tcPr>
            <w:tcW w:w="1105" w:type="dxa"/>
            <w:gridSpan w:val="2"/>
            <w:tcBorders>
              <w:top w:val="single" w:sz="4" w:space="0" w:color="000000"/>
              <w:left w:val="single" w:sz="4" w:space="0" w:color="auto"/>
              <w:bottom w:val="single" w:sz="4" w:space="0" w:color="000000"/>
              <w:right w:val="single" w:sz="4" w:space="0" w:color="000000"/>
            </w:tcBorders>
            <w:shd w:val="clear" w:color="auto" w:fill="E7E6E6" w:themeFill="background2"/>
          </w:tcPr>
          <w:p w:rsidR="00844A23" w:rsidRPr="00941950" w:rsidRDefault="00844A23" w:rsidP="009336C2">
            <w:pPr>
              <w:suppressAutoHyphens/>
              <w:snapToGrid w:val="0"/>
              <w:spacing w:after="0" w:line="240" w:lineRule="auto"/>
              <w:jc w:val="center"/>
              <w:rPr>
                <w:rFonts w:ascii="Arial" w:hAnsi="Arial" w:cs="Arial"/>
                <w:b/>
                <w:bCs/>
              </w:rPr>
            </w:pPr>
            <w:r w:rsidRPr="00941950">
              <w:rPr>
                <w:rFonts w:ascii="Arial" w:hAnsi="Arial" w:cs="Arial"/>
                <w:b/>
                <w:bCs/>
              </w:rPr>
              <w:t>други</w:t>
            </w:r>
          </w:p>
        </w:tc>
      </w:tr>
      <w:tr w:rsidR="00844A23" w:rsidRPr="00941950" w:rsidTr="009336C2">
        <w:trPr>
          <w:trHeight w:val="330"/>
        </w:trPr>
        <w:tc>
          <w:tcPr>
            <w:tcW w:w="880" w:type="dxa"/>
            <w:vMerge/>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p>
        </w:tc>
        <w:tc>
          <w:tcPr>
            <w:tcW w:w="1276" w:type="dxa"/>
            <w:vMerge/>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p>
        </w:tc>
        <w:tc>
          <w:tcPr>
            <w:tcW w:w="1559" w:type="dxa"/>
            <w:vMerge/>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p>
        </w:tc>
        <w:tc>
          <w:tcPr>
            <w:tcW w:w="992"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м</w:t>
            </w:r>
          </w:p>
        </w:tc>
        <w:tc>
          <w:tcPr>
            <w:tcW w:w="567"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ж</w:t>
            </w:r>
          </w:p>
        </w:tc>
        <w:tc>
          <w:tcPr>
            <w:tcW w:w="565"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м</w:t>
            </w:r>
          </w:p>
        </w:tc>
        <w:tc>
          <w:tcPr>
            <w:tcW w:w="54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м</w:t>
            </w:r>
          </w:p>
        </w:tc>
        <w:tc>
          <w:tcPr>
            <w:tcW w:w="45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м</w:t>
            </w:r>
          </w:p>
        </w:tc>
        <w:tc>
          <w:tcPr>
            <w:tcW w:w="484"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ж</w:t>
            </w:r>
          </w:p>
        </w:tc>
        <w:tc>
          <w:tcPr>
            <w:tcW w:w="425"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м</w:t>
            </w:r>
          </w:p>
        </w:tc>
        <w:tc>
          <w:tcPr>
            <w:tcW w:w="425" w:type="dxa"/>
            <w:tcBorders>
              <w:top w:val="single" w:sz="4" w:space="0" w:color="000000"/>
              <w:left w:val="single" w:sz="4" w:space="0" w:color="auto"/>
              <w:bottom w:val="single" w:sz="4" w:space="0" w:color="000000"/>
            </w:tcBorders>
            <w:shd w:val="clear" w:color="auto" w:fill="E7E6E6" w:themeFill="background2"/>
          </w:tcPr>
          <w:p w:rsidR="00844A23" w:rsidRPr="00941950" w:rsidRDefault="00844A23" w:rsidP="009336C2">
            <w:pPr>
              <w:suppressAutoHyphens/>
              <w:snapToGrid w:val="0"/>
              <w:spacing w:after="0" w:line="240" w:lineRule="auto"/>
              <w:jc w:val="center"/>
              <w:rPr>
                <w:rFonts w:ascii="Arial" w:hAnsi="Arial" w:cs="Arial"/>
                <w:b/>
                <w:bCs/>
              </w:rPr>
            </w:pPr>
            <w:r w:rsidRPr="00941950">
              <w:rPr>
                <w:rFonts w:ascii="Arial" w:hAnsi="Arial" w:cs="Arial"/>
                <w:b/>
                <w:bCs/>
              </w:rPr>
              <w:t>ж</w:t>
            </w:r>
          </w:p>
        </w:tc>
        <w:tc>
          <w:tcPr>
            <w:tcW w:w="538" w:type="dxa"/>
            <w:tcBorders>
              <w:top w:val="single" w:sz="4" w:space="0" w:color="000000"/>
              <w:left w:val="single" w:sz="4" w:space="0" w:color="auto"/>
              <w:bottom w:val="single" w:sz="4" w:space="0" w:color="000000"/>
            </w:tcBorders>
            <w:shd w:val="clear" w:color="auto" w:fill="E7E6E6" w:themeFill="background2"/>
          </w:tcPr>
          <w:p w:rsidR="00844A23" w:rsidRPr="00941950" w:rsidRDefault="00844A23" w:rsidP="009336C2">
            <w:pPr>
              <w:suppressAutoHyphens/>
              <w:snapToGrid w:val="0"/>
              <w:spacing w:after="0" w:line="240" w:lineRule="auto"/>
              <w:jc w:val="center"/>
              <w:rPr>
                <w:rFonts w:ascii="Arial" w:hAnsi="Arial" w:cs="Arial"/>
                <w:b/>
                <w:bCs/>
              </w:rPr>
            </w:pPr>
            <w:r w:rsidRPr="00941950">
              <w:rPr>
                <w:rFonts w:ascii="Arial" w:hAnsi="Arial" w:cs="Arial"/>
                <w:b/>
                <w:bCs/>
              </w:rPr>
              <w:t>м</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ж</w:t>
            </w:r>
          </w:p>
        </w:tc>
      </w:tr>
      <w:tr w:rsidR="00844A23" w:rsidRPr="00941950" w:rsidTr="009336C2">
        <w:tc>
          <w:tcPr>
            <w:tcW w:w="880" w:type="dxa"/>
            <w:tcBorders>
              <w:top w:val="single" w:sz="4" w:space="0" w:color="000000"/>
              <w:left w:val="single" w:sz="4" w:space="0" w:color="000000"/>
              <w:bottom w:val="single" w:sz="4" w:space="0" w:color="000000"/>
            </w:tcBorders>
            <w:shd w:val="clear" w:color="auto" w:fill="E7E6E6" w:themeFill="background2"/>
          </w:tcPr>
          <w:p w:rsidR="00844A23" w:rsidRPr="00D235EA" w:rsidRDefault="00844A23" w:rsidP="009336C2">
            <w:pPr>
              <w:snapToGrid w:val="0"/>
              <w:spacing w:after="0" w:line="240" w:lineRule="auto"/>
              <w:jc w:val="center"/>
              <w:rPr>
                <w:rFonts w:ascii="Arial" w:hAnsi="Arial" w:cs="Arial"/>
                <w:b/>
                <w:bCs/>
              </w:rPr>
            </w:pPr>
            <w:r w:rsidRPr="00941950">
              <w:rPr>
                <w:rFonts w:ascii="Arial" w:hAnsi="Arial" w:cs="Arial"/>
                <w:b/>
                <w:bCs/>
                <w:lang w:val="it-IT"/>
              </w:rPr>
              <w:t>I</w:t>
            </w:r>
            <w:r>
              <w:rPr>
                <w:rFonts w:ascii="Arial" w:hAnsi="Arial" w:cs="Arial"/>
                <w:b/>
                <w:bCs/>
              </w:rPr>
              <w:t>-II</w:t>
            </w:r>
          </w:p>
        </w:tc>
        <w:tc>
          <w:tcPr>
            <w:tcW w:w="1276"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lang w:val="mk-MK"/>
              </w:rPr>
            </w:pPr>
            <w:r w:rsidRPr="00941950">
              <w:rPr>
                <w:rFonts w:ascii="Arial" w:hAnsi="Arial" w:cs="Arial"/>
                <w:lang w:val="mk-MK"/>
              </w:rPr>
              <w:t>1</w:t>
            </w:r>
          </w:p>
        </w:tc>
        <w:tc>
          <w:tcPr>
            <w:tcW w:w="1559"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5</w:t>
            </w:r>
          </w:p>
        </w:tc>
        <w:tc>
          <w:tcPr>
            <w:tcW w:w="992"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1</w:t>
            </w:r>
          </w:p>
        </w:tc>
        <w:tc>
          <w:tcPr>
            <w:tcW w:w="567"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1</w:t>
            </w:r>
          </w:p>
        </w:tc>
        <w:tc>
          <w:tcPr>
            <w:tcW w:w="565"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2</w:t>
            </w:r>
          </w:p>
        </w:tc>
        <w:tc>
          <w:tcPr>
            <w:tcW w:w="484"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r>
      <w:tr w:rsidR="00844A23" w:rsidRPr="00941950" w:rsidTr="009336C2">
        <w:tc>
          <w:tcPr>
            <w:tcW w:w="88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lang w:val="it-IT"/>
              </w:rPr>
              <w:t>I</w:t>
            </w:r>
            <w:r w:rsidRPr="00941950">
              <w:rPr>
                <w:rFonts w:ascii="Arial" w:hAnsi="Arial" w:cs="Arial"/>
                <w:b/>
                <w:bCs/>
              </w:rPr>
              <w:t>I</w:t>
            </w:r>
            <w:r>
              <w:rPr>
                <w:rFonts w:ascii="Arial" w:hAnsi="Arial" w:cs="Arial"/>
                <w:b/>
                <w:bCs/>
              </w:rPr>
              <w:t>I</w:t>
            </w:r>
          </w:p>
        </w:tc>
        <w:tc>
          <w:tcPr>
            <w:tcW w:w="1276"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lang w:val="mk-MK"/>
              </w:rPr>
            </w:pPr>
            <w:r w:rsidRPr="00941950">
              <w:rPr>
                <w:rFonts w:ascii="Arial" w:hAnsi="Arial" w:cs="Arial"/>
                <w:lang w:val="mk-MK"/>
              </w:rPr>
              <w:t>1</w:t>
            </w:r>
          </w:p>
        </w:tc>
        <w:tc>
          <w:tcPr>
            <w:tcW w:w="1559"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5</w:t>
            </w:r>
          </w:p>
        </w:tc>
        <w:tc>
          <w:tcPr>
            <w:tcW w:w="992"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0</w:t>
            </w:r>
          </w:p>
        </w:tc>
        <w:tc>
          <w:tcPr>
            <w:tcW w:w="567"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2</w:t>
            </w:r>
          </w:p>
        </w:tc>
        <w:tc>
          <w:tcPr>
            <w:tcW w:w="565"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Pr>
                <w:rFonts w:ascii="Arial" w:hAnsi="Arial" w:cs="Arial"/>
              </w:rPr>
              <w:t>1</w:t>
            </w:r>
          </w:p>
        </w:tc>
        <w:tc>
          <w:tcPr>
            <w:tcW w:w="484"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r>
      <w:tr w:rsidR="00CE76CB" w:rsidRPr="00941950" w:rsidTr="009336C2">
        <w:tc>
          <w:tcPr>
            <w:tcW w:w="880" w:type="dxa"/>
            <w:tcBorders>
              <w:top w:val="single" w:sz="4" w:space="0" w:color="auto"/>
              <w:left w:val="single" w:sz="4" w:space="0" w:color="000000"/>
              <w:bottom w:val="single" w:sz="4" w:space="0" w:color="000000"/>
            </w:tcBorders>
            <w:shd w:val="clear" w:color="auto" w:fill="E7E6E6" w:themeFill="background2"/>
          </w:tcPr>
          <w:p w:rsidR="00CE76CB" w:rsidRPr="00941950" w:rsidRDefault="00CE76CB" w:rsidP="009336C2">
            <w:pPr>
              <w:snapToGrid w:val="0"/>
              <w:spacing w:after="0" w:line="240" w:lineRule="auto"/>
              <w:jc w:val="center"/>
              <w:rPr>
                <w:rFonts w:ascii="Arial" w:hAnsi="Arial" w:cs="Arial"/>
                <w:b/>
                <w:bCs/>
                <w:lang w:val="it-IT"/>
              </w:rPr>
            </w:pPr>
            <w:r w:rsidRPr="00941950">
              <w:rPr>
                <w:rFonts w:ascii="Arial" w:hAnsi="Arial" w:cs="Arial"/>
                <w:b/>
                <w:bCs/>
                <w:lang w:val="it-IT"/>
              </w:rPr>
              <w:t>I</w:t>
            </w:r>
            <w:r>
              <w:rPr>
                <w:rFonts w:ascii="Arial" w:hAnsi="Arial" w:cs="Arial"/>
                <w:b/>
                <w:bCs/>
                <w:lang w:val="it-IT"/>
              </w:rPr>
              <w:t>V</w:t>
            </w:r>
          </w:p>
        </w:tc>
        <w:tc>
          <w:tcPr>
            <w:tcW w:w="1276"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lang w:val="mk-MK"/>
              </w:rPr>
            </w:pPr>
            <w:r w:rsidRPr="00941950">
              <w:rPr>
                <w:rFonts w:ascii="Arial" w:hAnsi="Arial" w:cs="Arial"/>
                <w:lang w:val="mk-MK"/>
              </w:rPr>
              <w:t>1</w:t>
            </w:r>
          </w:p>
        </w:tc>
        <w:tc>
          <w:tcPr>
            <w:tcW w:w="1559"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Pr>
                <w:rFonts w:ascii="Arial" w:hAnsi="Arial" w:cs="Arial"/>
              </w:rPr>
              <w:t>6</w:t>
            </w:r>
          </w:p>
        </w:tc>
        <w:tc>
          <w:tcPr>
            <w:tcW w:w="992"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Pr>
                <w:rFonts w:ascii="Arial" w:hAnsi="Arial" w:cs="Arial"/>
              </w:rPr>
              <w:t>2</w:t>
            </w:r>
          </w:p>
        </w:tc>
        <w:tc>
          <w:tcPr>
            <w:tcW w:w="567"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Pr>
                <w:rFonts w:ascii="Arial" w:hAnsi="Arial" w:cs="Arial"/>
              </w:rPr>
              <w:t>0</w:t>
            </w:r>
          </w:p>
        </w:tc>
        <w:tc>
          <w:tcPr>
            <w:tcW w:w="565"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Pr>
                <w:rFonts w:ascii="Arial" w:hAnsi="Arial" w:cs="Arial"/>
              </w:rPr>
              <w:t>1</w:t>
            </w:r>
          </w:p>
        </w:tc>
        <w:tc>
          <w:tcPr>
            <w:tcW w:w="484"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Pr>
                <w:rFonts w:ascii="Arial" w:hAnsi="Arial" w:cs="Arial"/>
              </w:rPr>
              <w:t>3</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r>
      <w:tr w:rsidR="00CE76CB" w:rsidRPr="00941950" w:rsidTr="009336C2">
        <w:tc>
          <w:tcPr>
            <w:tcW w:w="880" w:type="dxa"/>
            <w:tcBorders>
              <w:top w:val="single" w:sz="4" w:space="0" w:color="auto"/>
              <w:left w:val="single" w:sz="4" w:space="0" w:color="000000"/>
              <w:bottom w:val="single" w:sz="4" w:space="0" w:color="000000"/>
            </w:tcBorders>
            <w:shd w:val="clear" w:color="auto" w:fill="E7E6E6" w:themeFill="background2"/>
          </w:tcPr>
          <w:p w:rsidR="00CE76CB" w:rsidRPr="00941950" w:rsidRDefault="00CE76CB" w:rsidP="009336C2">
            <w:pPr>
              <w:suppressAutoHyphens/>
              <w:snapToGrid w:val="0"/>
              <w:spacing w:after="0" w:line="240" w:lineRule="auto"/>
              <w:jc w:val="center"/>
              <w:rPr>
                <w:rFonts w:ascii="Arial" w:hAnsi="Arial" w:cs="Arial"/>
                <w:b/>
                <w:bCs/>
              </w:rPr>
            </w:pPr>
            <w:r w:rsidRPr="00941950">
              <w:rPr>
                <w:rFonts w:ascii="Arial" w:hAnsi="Arial" w:cs="Arial"/>
                <w:b/>
                <w:bCs/>
              </w:rPr>
              <w:t>V</w:t>
            </w:r>
          </w:p>
        </w:tc>
        <w:tc>
          <w:tcPr>
            <w:tcW w:w="1276"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Pr>
                <w:rFonts w:ascii="Arial" w:hAnsi="Arial" w:cs="Arial"/>
              </w:rPr>
              <w:t>8</w:t>
            </w:r>
          </w:p>
        </w:tc>
        <w:tc>
          <w:tcPr>
            <w:tcW w:w="992"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Pr>
                <w:rFonts w:ascii="Arial" w:hAnsi="Arial" w:cs="Arial"/>
              </w:rPr>
              <w:t>1</w:t>
            </w:r>
          </w:p>
        </w:tc>
        <w:tc>
          <w:tcPr>
            <w:tcW w:w="567"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65"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Pr>
                <w:rFonts w:ascii="Arial" w:hAnsi="Arial" w:cs="Arial"/>
              </w:rPr>
              <w:t>3</w:t>
            </w:r>
          </w:p>
        </w:tc>
        <w:tc>
          <w:tcPr>
            <w:tcW w:w="484" w:type="dxa"/>
            <w:tcBorders>
              <w:top w:val="single" w:sz="4" w:space="0" w:color="auto"/>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Pr>
                <w:rFonts w:ascii="Arial" w:hAnsi="Arial" w:cs="Arial"/>
              </w:rPr>
              <w:t>4</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r>
      <w:tr w:rsidR="00844A23" w:rsidRPr="00941950" w:rsidTr="009336C2">
        <w:tc>
          <w:tcPr>
            <w:tcW w:w="88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lang w:val="it-IT"/>
              </w:rPr>
            </w:pPr>
            <w:r w:rsidRPr="00941950">
              <w:rPr>
                <w:rFonts w:ascii="Arial" w:hAnsi="Arial" w:cs="Arial"/>
                <w:b/>
                <w:bCs/>
                <w:lang w:val="it-IT"/>
              </w:rPr>
              <w:t>I-V</w:t>
            </w:r>
          </w:p>
        </w:tc>
        <w:tc>
          <w:tcPr>
            <w:tcW w:w="1276"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4</w:t>
            </w:r>
          </w:p>
        </w:tc>
        <w:tc>
          <w:tcPr>
            <w:tcW w:w="1559"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CE76CB">
            <w:pPr>
              <w:snapToGrid w:val="0"/>
              <w:spacing w:after="0" w:line="240" w:lineRule="auto"/>
              <w:jc w:val="center"/>
              <w:rPr>
                <w:rFonts w:ascii="Arial" w:hAnsi="Arial" w:cs="Arial"/>
                <w:b/>
              </w:rPr>
            </w:pPr>
            <w:r w:rsidRPr="00941950">
              <w:rPr>
                <w:rFonts w:ascii="Arial" w:hAnsi="Arial" w:cs="Arial"/>
                <w:b/>
              </w:rPr>
              <w:t>2</w:t>
            </w:r>
            <w:r w:rsidR="00CE76CB">
              <w:rPr>
                <w:rFonts w:ascii="Arial" w:hAnsi="Arial" w:cs="Arial"/>
                <w:b/>
              </w:rPr>
              <w:t>4</w:t>
            </w:r>
          </w:p>
        </w:tc>
        <w:tc>
          <w:tcPr>
            <w:tcW w:w="992"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Pr>
                <w:rFonts w:ascii="Arial" w:hAnsi="Arial" w:cs="Arial"/>
                <w:b/>
              </w:rPr>
              <w:t>4</w:t>
            </w:r>
          </w:p>
        </w:tc>
        <w:tc>
          <w:tcPr>
            <w:tcW w:w="567" w:type="dxa"/>
            <w:tcBorders>
              <w:top w:val="single" w:sz="4" w:space="0" w:color="000000"/>
              <w:left w:val="single" w:sz="4" w:space="0" w:color="000000"/>
              <w:bottom w:val="single" w:sz="4" w:space="0" w:color="000000"/>
            </w:tcBorders>
            <w:shd w:val="clear" w:color="auto" w:fill="E7E6E6" w:themeFill="background2"/>
          </w:tcPr>
          <w:p w:rsidR="00844A23" w:rsidRPr="00941950" w:rsidRDefault="00CE76CB" w:rsidP="009336C2">
            <w:pPr>
              <w:snapToGrid w:val="0"/>
              <w:spacing w:after="0" w:line="240" w:lineRule="auto"/>
              <w:jc w:val="center"/>
              <w:rPr>
                <w:rFonts w:ascii="Arial" w:hAnsi="Arial" w:cs="Arial"/>
                <w:b/>
              </w:rPr>
            </w:pPr>
            <w:r>
              <w:rPr>
                <w:rFonts w:ascii="Arial" w:hAnsi="Arial" w:cs="Arial"/>
                <w:b/>
              </w:rPr>
              <w:t>3</w:t>
            </w:r>
          </w:p>
        </w:tc>
        <w:tc>
          <w:tcPr>
            <w:tcW w:w="565"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45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Pr>
                <w:rFonts w:ascii="Arial" w:hAnsi="Arial" w:cs="Arial"/>
                <w:b/>
              </w:rPr>
              <w:t>7</w:t>
            </w:r>
          </w:p>
        </w:tc>
        <w:tc>
          <w:tcPr>
            <w:tcW w:w="484"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CE76CB">
            <w:pPr>
              <w:snapToGrid w:val="0"/>
              <w:spacing w:after="0" w:line="240" w:lineRule="auto"/>
              <w:jc w:val="center"/>
              <w:rPr>
                <w:rFonts w:ascii="Arial" w:hAnsi="Arial" w:cs="Arial"/>
                <w:b/>
              </w:rPr>
            </w:pPr>
            <w:r>
              <w:rPr>
                <w:rFonts w:ascii="Arial" w:hAnsi="Arial" w:cs="Arial"/>
                <w:b/>
              </w:rPr>
              <w:t>1</w:t>
            </w:r>
            <w:r w:rsidR="00CE76CB">
              <w:rPr>
                <w:rFonts w:ascii="Arial" w:hAnsi="Arial" w:cs="Arial"/>
                <w:b/>
              </w:rPr>
              <w:t>0</w:t>
            </w:r>
          </w:p>
        </w:tc>
        <w:tc>
          <w:tcPr>
            <w:tcW w:w="425"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425" w:type="dxa"/>
            <w:tcBorders>
              <w:top w:val="single" w:sz="4" w:space="0" w:color="000000"/>
              <w:left w:val="single" w:sz="4" w:space="0" w:color="auto"/>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538" w:type="dxa"/>
            <w:tcBorders>
              <w:top w:val="single" w:sz="4" w:space="0" w:color="000000"/>
              <w:left w:val="single" w:sz="4" w:space="0" w:color="auto"/>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r>
      <w:tr w:rsidR="00844A23" w:rsidRPr="00941950" w:rsidTr="009336C2">
        <w:tc>
          <w:tcPr>
            <w:tcW w:w="88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lang w:val="it-IT"/>
              </w:rPr>
            </w:pPr>
            <w:r w:rsidRPr="00941950">
              <w:rPr>
                <w:rFonts w:ascii="Arial" w:hAnsi="Arial" w:cs="Arial"/>
                <w:b/>
                <w:bCs/>
                <w:lang w:val="it-IT"/>
              </w:rPr>
              <w:t>VI</w:t>
            </w:r>
          </w:p>
        </w:tc>
        <w:tc>
          <w:tcPr>
            <w:tcW w:w="1276"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rsidR="00844A23" w:rsidRPr="00EF3A1B" w:rsidRDefault="00CE76CB" w:rsidP="009336C2">
            <w:pPr>
              <w:snapToGrid w:val="0"/>
              <w:spacing w:after="0" w:line="240" w:lineRule="auto"/>
              <w:jc w:val="center"/>
              <w:rPr>
                <w:rFonts w:ascii="Arial" w:hAnsi="Arial" w:cs="Arial"/>
              </w:rPr>
            </w:pPr>
            <w:r>
              <w:rPr>
                <w:rFonts w:ascii="Arial" w:hAnsi="Arial" w:cs="Arial"/>
              </w:rPr>
              <w:t>9</w:t>
            </w:r>
          </w:p>
        </w:tc>
        <w:tc>
          <w:tcPr>
            <w:tcW w:w="992"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1</w:t>
            </w:r>
          </w:p>
        </w:tc>
        <w:tc>
          <w:tcPr>
            <w:tcW w:w="567"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3</w:t>
            </w:r>
          </w:p>
        </w:tc>
        <w:tc>
          <w:tcPr>
            <w:tcW w:w="565"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CE76CB" w:rsidP="009336C2">
            <w:pPr>
              <w:snapToGrid w:val="0"/>
              <w:spacing w:after="0" w:line="240" w:lineRule="auto"/>
              <w:jc w:val="center"/>
              <w:rPr>
                <w:rFonts w:ascii="Arial" w:hAnsi="Arial" w:cs="Arial"/>
              </w:rPr>
            </w:pPr>
            <w:r>
              <w:rPr>
                <w:rFonts w:ascii="Arial" w:hAnsi="Arial" w:cs="Arial"/>
              </w:rPr>
              <w:t>2</w:t>
            </w:r>
          </w:p>
        </w:tc>
        <w:tc>
          <w:tcPr>
            <w:tcW w:w="484" w:type="dxa"/>
            <w:tcBorders>
              <w:top w:val="single" w:sz="4" w:space="0" w:color="000000"/>
              <w:left w:val="single" w:sz="4" w:space="0" w:color="000000"/>
              <w:bottom w:val="single" w:sz="4" w:space="0" w:color="000000"/>
            </w:tcBorders>
            <w:shd w:val="clear" w:color="auto" w:fill="auto"/>
          </w:tcPr>
          <w:p w:rsidR="00844A23" w:rsidRPr="00CE76CB" w:rsidRDefault="00CE76CB" w:rsidP="009336C2">
            <w:pPr>
              <w:snapToGrid w:val="0"/>
              <w:spacing w:after="0" w:line="240" w:lineRule="auto"/>
              <w:jc w:val="center"/>
              <w:rPr>
                <w:rFonts w:ascii="Arial" w:hAnsi="Arial" w:cs="Arial"/>
              </w:rPr>
            </w:pPr>
            <w:r>
              <w:rPr>
                <w:rFonts w:ascii="Arial" w:hAnsi="Arial" w:cs="Arial"/>
              </w:rPr>
              <w:t>3</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r>
      <w:tr w:rsidR="00CE76CB" w:rsidRPr="00941950" w:rsidTr="009336C2">
        <w:tc>
          <w:tcPr>
            <w:tcW w:w="880" w:type="dxa"/>
            <w:tcBorders>
              <w:top w:val="single" w:sz="4" w:space="0" w:color="000000"/>
              <w:left w:val="single" w:sz="4" w:space="0" w:color="000000"/>
              <w:bottom w:val="single" w:sz="4" w:space="0" w:color="000000"/>
            </w:tcBorders>
            <w:shd w:val="clear" w:color="auto" w:fill="E7E6E6" w:themeFill="background2"/>
          </w:tcPr>
          <w:p w:rsidR="00CE76CB" w:rsidRPr="00941950" w:rsidRDefault="00CE76CB" w:rsidP="009336C2">
            <w:pPr>
              <w:snapToGrid w:val="0"/>
              <w:spacing w:after="0" w:line="240" w:lineRule="auto"/>
              <w:jc w:val="center"/>
              <w:rPr>
                <w:rFonts w:ascii="Arial" w:hAnsi="Arial" w:cs="Arial"/>
                <w:b/>
                <w:bCs/>
              </w:rPr>
            </w:pPr>
            <w:r w:rsidRPr="00941950">
              <w:rPr>
                <w:rFonts w:ascii="Arial" w:hAnsi="Arial" w:cs="Arial"/>
                <w:b/>
                <w:bCs/>
                <w:lang w:val="it-IT"/>
              </w:rPr>
              <w:t>VII</w:t>
            </w:r>
            <w:r w:rsidRPr="00941950">
              <w:rPr>
                <w:rFonts w:ascii="Arial" w:hAnsi="Arial" w:cs="Arial"/>
                <w:b/>
                <w:bCs/>
              </w:rPr>
              <w:t xml:space="preserve"> </w:t>
            </w:r>
          </w:p>
        </w:tc>
        <w:tc>
          <w:tcPr>
            <w:tcW w:w="1276" w:type="dxa"/>
            <w:tcBorders>
              <w:top w:val="single" w:sz="4" w:space="0" w:color="000000"/>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rsidR="00CE76CB" w:rsidRPr="00EF3A1B" w:rsidRDefault="00CE76CB" w:rsidP="00CE76CB">
            <w:pPr>
              <w:snapToGrid w:val="0"/>
              <w:spacing w:after="0" w:line="240" w:lineRule="auto"/>
              <w:jc w:val="center"/>
              <w:rPr>
                <w:rFonts w:ascii="Arial" w:hAnsi="Arial" w:cs="Arial"/>
              </w:rPr>
            </w:pPr>
            <w:r>
              <w:rPr>
                <w:rFonts w:ascii="Arial" w:hAnsi="Arial" w:cs="Arial"/>
              </w:rPr>
              <w:t>13</w:t>
            </w:r>
          </w:p>
        </w:tc>
        <w:tc>
          <w:tcPr>
            <w:tcW w:w="992" w:type="dxa"/>
            <w:tcBorders>
              <w:top w:val="single" w:sz="4" w:space="0" w:color="000000"/>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Pr>
                <w:rFonts w:ascii="Arial" w:hAnsi="Arial" w:cs="Arial"/>
              </w:rPr>
              <w:t>3</w:t>
            </w:r>
          </w:p>
        </w:tc>
        <w:tc>
          <w:tcPr>
            <w:tcW w:w="567" w:type="dxa"/>
            <w:tcBorders>
              <w:top w:val="single" w:sz="4" w:space="0" w:color="000000"/>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4</w:t>
            </w:r>
          </w:p>
        </w:tc>
        <w:tc>
          <w:tcPr>
            <w:tcW w:w="565" w:type="dxa"/>
            <w:tcBorders>
              <w:top w:val="single" w:sz="4" w:space="0" w:color="000000"/>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Pr>
                <w:rFonts w:ascii="Arial" w:hAnsi="Arial" w:cs="Arial"/>
              </w:rPr>
              <w:t>5</w:t>
            </w:r>
          </w:p>
        </w:tc>
        <w:tc>
          <w:tcPr>
            <w:tcW w:w="484" w:type="dxa"/>
            <w:tcBorders>
              <w:top w:val="single" w:sz="4" w:space="0" w:color="000000"/>
              <w:left w:val="single" w:sz="4" w:space="0" w:color="000000"/>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lang w:val="mk-MK"/>
              </w:rPr>
            </w:pPr>
            <w:r w:rsidRPr="00941950">
              <w:rPr>
                <w:rFonts w:ascii="Arial" w:hAnsi="Arial" w:cs="Arial"/>
                <w:lang w:val="mk-MK"/>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E76CB" w:rsidRPr="00941950" w:rsidRDefault="00CE76CB" w:rsidP="009336C2">
            <w:pPr>
              <w:snapToGrid w:val="0"/>
              <w:spacing w:after="0" w:line="240" w:lineRule="auto"/>
              <w:jc w:val="center"/>
              <w:rPr>
                <w:rFonts w:ascii="Arial" w:hAnsi="Arial" w:cs="Arial"/>
              </w:rPr>
            </w:pPr>
            <w:r w:rsidRPr="00941950">
              <w:rPr>
                <w:rFonts w:ascii="Arial" w:hAnsi="Arial" w:cs="Arial"/>
              </w:rPr>
              <w:t>0</w:t>
            </w:r>
          </w:p>
        </w:tc>
      </w:tr>
      <w:tr w:rsidR="00844A23" w:rsidRPr="00941950" w:rsidTr="009336C2">
        <w:tc>
          <w:tcPr>
            <w:tcW w:w="880" w:type="dxa"/>
            <w:tcBorders>
              <w:top w:val="single" w:sz="4" w:space="0" w:color="000000"/>
              <w:left w:val="single" w:sz="4" w:space="0" w:color="000000"/>
              <w:bottom w:val="single" w:sz="4" w:space="0" w:color="000000"/>
            </w:tcBorders>
            <w:shd w:val="clear" w:color="auto" w:fill="E7E6E6" w:themeFill="background2"/>
          </w:tcPr>
          <w:p w:rsidR="00844A23" w:rsidRPr="00CE76CB" w:rsidRDefault="00844A23" w:rsidP="009336C2">
            <w:pPr>
              <w:snapToGrid w:val="0"/>
              <w:spacing w:after="0" w:line="240" w:lineRule="auto"/>
              <w:jc w:val="center"/>
              <w:rPr>
                <w:rFonts w:ascii="Arial" w:hAnsi="Arial" w:cs="Arial"/>
                <w:b/>
                <w:bCs/>
              </w:rPr>
            </w:pPr>
            <w:r w:rsidRPr="00941950">
              <w:rPr>
                <w:rFonts w:ascii="Arial" w:hAnsi="Arial" w:cs="Arial"/>
                <w:b/>
                <w:bCs/>
                <w:lang w:val="it-IT"/>
              </w:rPr>
              <w:t>VI</w:t>
            </w:r>
            <w:r w:rsidR="00CE76CB">
              <w:rPr>
                <w:rFonts w:ascii="Arial" w:hAnsi="Arial" w:cs="Arial"/>
                <w:b/>
                <w:bCs/>
              </w:rPr>
              <w:t>II</w:t>
            </w:r>
          </w:p>
        </w:tc>
        <w:tc>
          <w:tcPr>
            <w:tcW w:w="1276"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rsidR="00844A23" w:rsidRPr="00EF3A1B" w:rsidRDefault="00844A23" w:rsidP="009336C2">
            <w:pPr>
              <w:snapToGrid w:val="0"/>
              <w:spacing w:after="0" w:line="240" w:lineRule="auto"/>
              <w:jc w:val="center"/>
              <w:rPr>
                <w:rFonts w:ascii="Arial" w:hAnsi="Arial" w:cs="Arial"/>
              </w:rPr>
            </w:pPr>
            <w:r w:rsidRPr="00941950">
              <w:rPr>
                <w:rFonts w:ascii="Arial" w:hAnsi="Arial" w:cs="Arial"/>
                <w:lang w:val="mk-MK"/>
              </w:rPr>
              <w:t>1</w:t>
            </w:r>
            <w:r>
              <w:rPr>
                <w:rFonts w:ascii="Arial" w:hAnsi="Arial" w:cs="Arial"/>
              </w:rPr>
              <w:t>0</w:t>
            </w:r>
          </w:p>
        </w:tc>
        <w:tc>
          <w:tcPr>
            <w:tcW w:w="992" w:type="dxa"/>
            <w:tcBorders>
              <w:top w:val="single" w:sz="4" w:space="0" w:color="000000"/>
              <w:left w:val="single" w:sz="4" w:space="0" w:color="000000"/>
              <w:bottom w:val="single" w:sz="4" w:space="0" w:color="000000"/>
            </w:tcBorders>
            <w:shd w:val="clear" w:color="auto" w:fill="auto"/>
          </w:tcPr>
          <w:p w:rsidR="00844A23" w:rsidRPr="00EF3A1B" w:rsidRDefault="00CE76CB" w:rsidP="009336C2">
            <w:pPr>
              <w:snapToGrid w:val="0"/>
              <w:spacing w:after="0" w:line="240" w:lineRule="auto"/>
              <w:jc w:val="center"/>
              <w:rPr>
                <w:rFonts w:ascii="Arial" w:hAnsi="Arial" w:cs="Arial"/>
              </w:rPr>
            </w:pPr>
            <w:r>
              <w:rPr>
                <w:rFonts w:ascii="Arial" w:hAnsi="Arial" w:cs="Arial"/>
              </w:rPr>
              <w:t>2</w:t>
            </w:r>
          </w:p>
        </w:tc>
        <w:tc>
          <w:tcPr>
            <w:tcW w:w="567"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Pr>
                <w:rFonts w:ascii="Arial" w:hAnsi="Arial" w:cs="Arial"/>
              </w:rPr>
              <w:t>3</w:t>
            </w:r>
          </w:p>
        </w:tc>
        <w:tc>
          <w:tcPr>
            <w:tcW w:w="565"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lang w:val="mk-MK"/>
              </w:rPr>
            </w:pPr>
            <w:r w:rsidRPr="00941950">
              <w:rPr>
                <w:rFonts w:ascii="Arial" w:hAnsi="Arial" w:cs="Arial"/>
                <w:lang w:val="mk-MK"/>
              </w:rPr>
              <w:t>4</w:t>
            </w:r>
          </w:p>
        </w:tc>
        <w:tc>
          <w:tcPr>
            <w:tcW w:w="484"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lang w:val="mk-MK"/>
              </w:rPr>
            </w:pPr>
            <w:r w:rsidRPr="00941950">
              <w:rPr>
                <w:rFonts w:ascii="Arial" w:hAnsi="Arial" w:cs="Arial"/>
                <w:lang w:val="mk-MK"/>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r>
      <w:tr w:rsidR="00844A23" w:rsidRPr="00941950" w:rsidTr="009336C2">
        <w:tc>
          <w:tcPr>
            <w:tcW w:w="88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lang w:val="it-IT"/>
              </w:rPr>
            </w:pPr>
            <w:r>
              <w:rPr>
                <w:rFonts w:ascii="Arial" w:hAnsi="Arial" w:cs="Arial"/>
                <w:b/>
                <w:bCs/>
                <w:lang w:val="it-IT"/>
              </w:rPr>
              <w:t>IX</w:t>
            </w:r>
          </w:p>
        </w:tc>
        <w:tc>
          <w:tcPr>
            <w:tcW w:w="1276"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20</w:t>
            </w:r>
          </w:p>
        </w:tc>
        <w:tc>
          <w:tcPr>
            <w:tcW w:w="992"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5</w:t>
            </w:r>
          </w:p>
        </w:tc>
        <w:tc>
          <w:tcPr>
            <w:tcW w:w="567"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4</w:t>
            </w:r>
          </w:p>
        </w:tc>
        <w:tc>
          <w:tcPr>
            <w:tcW w:w="565"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2</w:t>
            </w:r>
          </w:p>
        </w:tc>
        <w:tc>
          <w:tcPr>
            <w:tcW w:w="484" w:type="dxa"/>
            <w:tcBorders>
              <w:top w:val="single" w:sz="4" w:space="0" w:color="000000"/>
              <w:left w:val="single" w:sz="4" w:space="0" w:color="000000"/>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9</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44A23" w:rsidRPr="00941950" w:rsidRDefault="00844A23" w:rsidP="009336C2">
            <w:pPr>
              <w:snapToGrid w:val="0"/>
              <w:spacing w:after="0" w:line="240" w:lineRule="auto"/>
              <w:jc w:val="center"/>
              <w:rPr>
                <w:rFonts w:ascii="Arial" w:hAnsi="Arial" w:cs="Arial"/>
              </w:rPr>
            </w:pPr>
            <w:r w:rsidRPr="00941950">
              <w:rPr>
                <w:rFonts w:ascii="Arial" w:hAnsi="Arial" w:cs="Arial"/>
              </w:rPr>
              <w:t>0</w:t>
            </w:r>
          </w:p>
        </w:tc>
      </w:tr>
      <w:tr w:rsidR="00844A23" w:rsidRPr="00941950" w:rsidTr="009336C2">
        <w:tc>
          <w:tcPr>
            <w:tcW w:w="88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bCs/>
              </w:rPr>
            </w:pPr>
            <w:r w:rsidRPr="00941950">
              <w:rPr>
                <w:rFonts w:ascii="Arial" w:hAnsi="Arial" w:cs="Arial"/>
                <w:b/>
                <w:bCs/>
              </w:rPr>
              <w:t>VI-IX</w:t>
            </w:r>
          </w:p>
        </w:tc>
        <w:tc>
          <w:tcPr>
            <w:tcW w:w="1276"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4</w:t>
            </w:r>
          </w:p>
        </w:tc>
        <w:tc>
          <w:tcPr>
            <w:tcW w:w="1559"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CE76CB">
            <w:pPr>
              <w:snapToGrid w:val="0"/>
              <w:spacing w:after="0" w:line="240" w:lineRule="auto"/>
              <w:jc w:val="center"/>
              <w:rPr>
                <w:rFonts w:ascii="Arial" w:hAnsi="Arial" w:cs="Arial"/>
                <w:b/>
              </w:rPr>
            </w:pPr>
            <w:r>
              <w:rPr>
                <w:rFonts w:ascii="Arial" w:hAnsi="Arial" w:cs="Arial"/>
                <w:b/>
              </w:rPr>
              <w:t>5</w:t>
            </w:r>
            <w:r w:rsidR="00CE76CB">
              <w:rPr>
                <w:rFonts w:ascii="Arial" w:hAnsi="Arial" w:cs="Arial"/>
                <w:b/>
              </w:rPr>
              <w:t>2</w:t>
            </w:r>
          </w:p>
        </w:tc>
        <w:tc>
          <w:tcPr>
            <w:tcW w:w="992"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CE76CB">
            <w:pPr>
              <w:snapToGrid w:val="0"/>
              <w:spacing w:after="0" w:line="240" w:lineRule="auto"/>
              <w:jc w:val="center"/>
              <w:rPr>
                <w:rFonts w:ascii="Arial" w:hAnsi="Arial" w:cs="Arial"/>
                <w:b/>
              </w:rPr>
            </w:pPr>
            <w:r w:rsidRPr="00941950">
              <w:rPr>
                <w:rFonts w:ascii="Arial" w:hAnsi="Arial" w:cs="Arial"/>
                <w:b/>
              </w:rPr>
              <w:t>1</w:t>
            </w:r>
            <w:r w:rsidR="00CE76CB">
              <w:rPr>
                <w:rFonts w:ascii="Arial" w:hAnsi="Arial" w:cs="Arial"/>
                <w:b/>
              </w:rPr>
              <w:t>1</w:t>
            </w:r>
          </w:p>
        </w:tc>
        <w:tc>
          <w:tcPr>
            <w:tcW w:w="567"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1</w:t>
            </w:r>
            <w:r>
              <w:rPr>
                <w:rFonts w:ascii="Arial" w:hAnsi="Arial" w:cs="Arial"/>
                <w:b/>
              </w:rPr>
              <w:t>4</w:t>
            </w:r>
          </w:p>
        </w:tc>
        <w:tc>
          <w:tcPr>
            <w:tcW w:w="565"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45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CE76CB">
            <w:pPr>
              <w:snapToGrid w:val="0"/>
              <w:spacing w:after="0" w:line="240" w:lineRule="auto"/>
              <w:jc w:val="center"/>
              <w:rPr>
                <w:rFonts w:ascii="Arial" w:hAnsi="Arial" w:cs="Arial"/>
                <w:b/>
              </w:rPr>
            </w:pPr>
            <w:r w:rsidRPr="00941950">
              <w:rPr>
                <w:rFonts w:ascii="Arial" w:hAnsi="Arial" w:cs="Arial"/>
                <w:b/>
              </w:rPr>
              <w:t>1</w:t>
            </w:r>
            <w:r w:rsidR="00CE76CB">
              <w:rPr>
                <w:rFonts w:ascii="Arial" w:hAnsi="Arial" w:cs="Arial"/>
                <w:b/>
              </w:rPr>
              <w:t>3</w:t>
            </w:r>
          </w:p>
        </w:tc>
        <w:tc>
          <w:tcPr>
            <w:tcW w:w="484" w:type="dxa"/>
            <w:tcBorders>
              <w:top w:val="single" w:sz="4" w:space="0" w:color="000000"/>
              <w:left w:val="single" w:sz="4" w:space="0" w:color="000000"/>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14</w:t>
            </w:r>
          </w:p>
        </w:tc>
        <w:tc>
          <w:tcPr>
            <w:tcW w:w="425"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425" w:type="dxa"/>
            <w:tcBorders>
              <w:top w:val="single" w:sz="4" w:space="0" w:color="000000"/>
              <w:left w:val="single" w:sz="4" w:space="0" w:color="auto"/>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538" w:type="dxa"/>
            <w:tcBorders>
              <w:top w:val="single" w:sz="4" w:space="0" w:color="000000"/>
              <w:left w:val="single" w:sz="4" w:space="0" w:color="auto"/>
              <w:bottom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44A23" w:rsidRPr="00941950" w:rsidRDefault="00844A23" w:rsidP="009336C2">
            <w:pPr>
              <w:snapToGrid w:val="0"/>
              <w:spacing w:after="0" w:line="240" w:lineRule="auto"/>
              <w:jc w:val="center"/>
              <w:rPr>
                <w:rFonts w:ascii="Arial" w:hAnsi="Arial" w:cs="Arial"/>
                <w:b/>
              </w:rPr>
            </w:pPr>
            <w:r w:rsidRPr="00941950">
              <w:rPr>
                <w:rFonts w:ascii="Arial" w:hAnsi="Arial" w:cs="Arial"/>
                <w:b/>
              </w:rPr>
              <w:t>0</w:t>
            </w:r>
          </w:p>
        </w:tc>
      </w:tr>
    </w:tbl>
    <w:p w:rsidR="00844A23" w:rsidRDefault="00844A23" w:rsidP="00FA0B70">
      <w:pPr>
        <w:ind w:firstLine="720"/>
        <w:rPr>
          <w:rFonts w:ascii="Arial" w:hAnsi="Arial" w:cs="Arial"/>
        </w:rPr>
      </w:pPr>
    </w:p>
    <w:p w:rsidR="00CA0D57" w:rsidRDefault="00CA0D57" w:rsidP="00CA0D57">
      <w:pPr>
        <w:jc w:val="both"/>
        <w:rPr>
          <w:rFonts w:ascii="Arial" w:hAnsi="Arial" w:cs="Arial"/>
          <w:b/>
          <w:bCs/>
          <w:lang w:val="mk-MK"/>
        </w:rPr>
      </w:pPr>
      <w:r w:rsidRPr="00DA3ABF">
        <w:rPr>
          <w:rFonts w:ascii="Arial" w:hAnsi="Arial" w:cs="Arial"/>
          <w:b/>
          <w:bCs/>
          <w:lang w:val="mk-MK"/>
        </w:rPr>
        <w:t>П.У. с. Љубодраг</w:t>
      </w:r>
    </w:p>
    <w:tbl>
      <w:tblPr>
        <w:tblW w:w="10348" w:type="dxa"/>
        <w:tblInd w:w="-601" w:type="dxa"/>
        <w:tblLayout w:type="fixed"/>
        <w:tblLook w:val="0000" w:firstRow="0" w:lastRow="0" w:firstColumn="0" w:lastColumn="0" w:noHBand="0" w:noVBand="0"/>
      </w:tblPr>
      <w:tblGrid>
        <w:gridCol w:w="880"/>
        <w:gridCol w:w="1276"/>
        <w:gridCol w:w="1559"/>
        <w:gridCol w:w="992"/>
        <w:gridCol w:w="567"/>
        <w:gridCol w:w="565"/>
        <w:gridCol w:w="540"/>
        <w:gridCol w:w="540"/>
        <w:gridCol w:w="450"/>
        <w:gridCol w:w="540"/>
        <w:gridCol w:w="484"/>
        <w:gridCol w:w="425"/>
        <w:gridCol w:w="425"/>
        <w:gridCol w:w="538"/>
        <w:gridCol w:w="567"/>
      </w:tblGrid>
      <w:tr w:rsidR="00CA0D57" w:rsidRPr="009F67AE" w:rsidTr="009336C2">
        <w:trPr>
          <w:trHeight w:val="330"/>
        </w:trPr>
        <w:tc>
          <w:tcPr>
            <w:tcW w:w="880" w:type="dxa"/>
            <w:vMerge w:val="restart"/>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Одд.</w:t>
            </w:r>
          </w:p>
        </w:tc>
        <w:tc>
          <w:tcPr>
            <w:tcW w:w="1276" w:type="dxa"/>
            <w:vMerge w:val="restart"/>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Број на пара-лелки</w:t>
            </w:r>
          </w:p>
        </w:tc>
        <w:tc>
          <w:tcPr>
            <w:tcW w:w="1559" w:type="dxa"/>
            <w:vMerge w:val="restart"/>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Број</w:t>
            </w:r>
          </w:p>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 xml:space="preserve"> на </w:t>
            </w:r>
          </w:p>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ученици</w:t>
            </w:r>
          </w:p>
        </w:tc>
        <w:tc>
          <w:tcPr>
            <w:tcW w:w="6633" w:type="dxa"/>
            <w:gridSpan w:val="12"/>
            <w:tcBorders>
              <w:top w:val="single" w:sz="4" w:space="0" w:color="000000"/>
              <w:left w:val="single" w:sz="4" w:space="0" w:color="000000"/>
              <w:bottom w:val="single" w:sz="4" w:space="0" w:color="000000"/>
              <w:right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lang w:val="ru-RU"/>
              </w:rPr>
            </w:pPr>
            <w:r w:rsidRPr="009F67AE">
              <w:rPr>
                <w:rFonts w:ascii="Arial" w:hAnsi="Arial" w:cs="Arial"/>
                <w:b/>
                <w:bCs/>
                <w:lang w:val="ru-RU"/>
              </w:rPr>
              <w:t>Етничка и родова структура на учениците</w:t>
            </w:r>
          </w:p>
        </w:tc>
      </w:tr>
      <w:tr w:rsidR="00CA0D57" w:rsidRPr="009F67AE" w:rsidTr="009336C2">
        <w:trPr>
          <w:trHeight w:val="330"/>
        </w:trPr>
        <w:tc>
          <w:tcPr>
            <w:tcW w:w="880" w:type="dxa"/>
            <w:vMerge/>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lang w:val="ru-RU"/>
              </w:rPr>
            </w:pPr>
          </w:p>
        </w:tc>
        <w:tc>
          <w:tcPr>
            <w:tcW w:w="1276" w:type="dxa"/>
            <w:vMerge/>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lang w:val="ru-RU"/>
              </w:rPr>
            </w:pPr>
          </w:p>
        </w:tc>
        <w:tc>
          <w:tcPr>
            <w:tcW w:w="1559" w:type="dxa"/>
            <w:vMerge/>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lang w:val="ru-RU"/>
              </w:rPr>
            </w:pPr>
          </w:p>
        </w:tc>
        <w:tc>
          <w:tcPr>
            <w:tcW w:w="1559" w:type="dxa"/>
            <w:gridSpan w:val="2"/>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Македонци</w:t>
            </w:r>
          </w:p>
        </w:tc>
        <w:tc>
          <w:tcPr>
            <w:tcW w:w="1105" w:type="dxa"/>
            <w:gridSpan w:val="2"/>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Албанци</w:t>
            </w:r>
          </w:p>
        </w:tc>
        <w:tc>
          <w:tcPr>
            <w:tcW w:w="990" w:type="dxa"/>
            <w:gridSpan w:val="2"/>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Турци</w:t>
            </w:r>
          </w:p>
        </w:tc>
        <w:tc>
          <w:tcPr>
            <w:tcW w:w="1024" w:type="dxa"/>
            <w:gridSpan w:val="2"/>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Срби</w:t>
            </w:r>
          </w:p>
        </w:tc>
        <w:tc>
          <w:tcPr>
            <w:tcW w:w="850"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Роми</w:t>
            </w:r>
          </w:p>
        </w:tc>
        <w:tc>
          <w:tcPr>
            <w:tcW w:w="1105" w:type="dxa"/>
            <w:gridSpan w:val="2"/>
            <w:tcBorders>
              <w:top w:val="single" w:sz="4" w:space="0" w:color="000000"/>
              <w:left w:val="single" w:sz="4" w:space="0" w:color="auto"/>
              <w:bottom w:val="single" w:sz="4" w:space="0" w:color="000000"/>
              <w:right w:val="single" w:sz="4" w:space="0" w:color="000000"/>
            </w:tcBorders>
            <w:shd w:val="clear" w:color="auto" w:fill="E7E6E6" w:themeFill="background2"/>
          </w:tcPr>
          <w:p w:rsidR="00CA0D57" w:rsidRPr="009F67AE" w:rsidRDefault="00CA0D57" w:rsidP="009336C2">
            <w:pPr>
              <w:suppressAutoHyphens/>
              <w:snapToGrid w:val="0"/>
              <w:spacing w:after="0" w:line="240" w:lineRule="auto"/>
              <w:jc w:val="center"/>
              <w:rPr>
                <w:rFonts w:ascii="Arial" w:hAnsi="Arial" w:cs="Arial"/>
                <w:b/>
                <w:bCs/>
              </w:rPr>
            </w:pPr>
            <w:r w:rsidRPr="009F67AE">
              <w:rPr>
                <w:rFonts w:ascii="Arial" w:hAnsi="Arial" w:cs="Arial"/>
                <w:b/>
                <w:bCs/>
              </w:rPr>
              <w:t>други</w:t>
            </w:r>
          </w:p>
        </w:tc>
      </w:tr>
      <w:tr w:rsidR="00CA0D57" w:rsidRPr="009F67AE" w:rsidTr="009336C2">
        <w:trPr>
          <w:trHeight w:val="330"/>
        </w:trPr>
        <w:tc>
          <w:tcPr>
            <w:tcW w:w="880" w:type="dxa"/>
            <w:vMerge/>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p>
        </w:tc>
        <w:tc>
          <w:tcPr>
            <w:tcW w:w="1276" w:type="dxa"/>
            <w:vMerge/>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p>
        </w:tc>
        <w:tc>
          <w:tcPr>
            <w:tcW w:w="1559" w:type="dxa"/>
            <w:vMerge/>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p>
        </w:tc>
        <w:tc>
          <w:tcPr>
            <w:tcW w:w="992"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м</w:t>
            </w:r>
          </w:p>
        </w:tc>
        <w:tc>
          <w:tcPr>
            <w:tcW w:w="567"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ж</w:t>
            </w:r>
          </w:p>
        </w:tc>
        <w:tc>
          <w:tcPr>
            <w:tcW w:w="565"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м</w:t>
            </w:r>
          </w:p>
        </w:tc>
        <w:tc>
          <w:tcPr>
            <w:tcW w:w="540"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м</w:t>
            </w:r>
          </w:p>
        </w:tc>
        <w:tc>
          <w:tcPr>
            <w:tcW w:w="450"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м</w:t>
            </w:r>
          </w:p>
        </w:tc>
        <w:tc>
          <w:tcPr>
            <w:tcW w:w="484"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ж</w:t>
            </w:r>
          </w:p>
        </w:tc>
        <w:tc>
          <w:tcPr>
            <w:tcW w:w="425"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м</w:t>
            </w:r>
          </w:p>
        </w:tc>
        <w:tc>
          <w:tcPr>
            <w:tcW w:w="425" w:type="dxa"/>
            <w:tcBorders>
              <w:top w:val="single" w:sz="4" w:space="0" w:color="000000"/>
              <w:left w:val="single" w:sz="4" w:space="0" w:color="auto"/>
              <w:bottom w:val="single" w:sz="4" w:space="0" w:color="000000"/>
            </w:tcBorders>
            <w:shd w:val="clear" w:color="auto" w:fill="E7E6E6" w:themeFill="background2"/>
          </w:tcPr>
          <w:p w:rsidR="00CA0D57" w:rsidRPr="009F67AE" w:rsidRDefault="00CA0D57" w:rsidP="009336C2">
            <w:pPr>
              <w:suppressAutoHyphens/>
              <w:snapToGrid w:val="0"/>
              <w:spacing w:after="0" w:line="240" w:lineRule="auto"/>
              <w:jc w:val="center"/>
              <w:rPr>
                <w:rFonts w:ascii="Arial" w:hAnsi="Arial" w:cs="Arial"/>
                <w:b/>
                <w:bCs/>
              </w:rPr>
            </w:pPr>
            <w:r w:rsidRPr="009F67AE">
              <w:rPr>
                <w:rFonts w:ascii="Arial" w:hAnsi="Arial" w:cs="Arial"/>
                <w:b/>
                <w:bCs/>
              </w:rPr>
              <w:t>ж</w:t>
            </w:r>
          </w:p>
        </w:tc>
        <w:tc>
          <w:tcPr>
            <w:tcW w:w="538" w:type="dxa"/>
            <w:tcBorders>
              <w:top w:val="single" w:sz="4" w:space="0" w:color="000000"/>
              <w:left w:val="single" w:sz="4" w:space="0" w:color="auto"/>
              <w:bottom w:val="single" w:sz="4" w:space="0" w:color="000000"/>
            </w:tcBorders>
            <w:shd w:val="clear" w:color="auto" w:fill="E7E6E6" w:themeFill="background2"/>
          </w:tcPr>
          <w:p w:rsidR="00CA0D57" w:rsidRPr="009F67AE" w:rsidRDefault="00CA0D57" w:rsidP="009336C2">
            <w:pPr>
              <w:suppressAutoHyphens/>
              <w:snapToGrid w:val="0"/>
              <w:spacing w:after="0" w:line="240" w:lineRule="auto"/>
              <w:jc w:val="center"/>
              <w:rPr>
                <w:rFonts w:ascii="Arial" w:hAnsi="Arial" w:cs="Arial"/>
                <w:b/>
                <w:bCs/>
              </w:rPr>
            </w:pPr>
            <w:r w:rsidRPr="009F67AE">
              <w:rPr>
                <w:rFonts w:ascii="Arial" w:hAnsi="Arial" w:cs="Arial"/>
                <w:b/>
                <w:bCs/>
              </w:rPr>
              <w:t>м</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rPr>
            </w:pPr>
            <w:r w:rsidRPr="009F67AE">
              <w:rPr>
                <w:rFonts w:ascii="Arial" w:hAnsi="Arial" w:cs="Arial"/>
                <w:b/>
                <w:bCs/>
              </w:rPr>
              <w:t>ж</w:t>
            </w:r>
          </w:p>
        </w:tc>
      </w:tr>
      <w:tr w:rsidR="00CA0D57" w:rsidRPr="009F67AE" w:rsidTr="009336C2">
        <w:tc>
          <w:tcPr>
            <w:tcW w:w="880"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lang w:val="it-IT"/>
              </w:rPr>
            </w:pPr>
            <w:r w:rsidRPr="009F67AE">
              <w:rPr>
                <w:rFonts w:ascii="Arial" w:hAnsi="Arial" w:cs="Arial"/>
                <w:b/>
                <w:bCs/>
                <w:lang w:val="it-IT"/>
              </w:rPr>
              <w:t>I</w:t>
            </w:r>
          </w:p>
        </w:tc>
        <w:tc>
          <w:tcPr>
            <w:tcW w:w="1276"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lang w:val="mk-MK"/>
              </w:rPr>
            </w:pPr>
            <w:r w:rsidRPr="009F67AE">
              <w:rPr>
                <w:rFonts w:ascii="Arial" w:hAnsi="Arial" w:cs="Arial"/>
                <w:lang w:val="mk-MK"/>
              </w:rPr>
              <w:t>1</w:t>
            </w:r>
          </w:p>
        </w:tc>
        <w:tc>
          <w:tcPr>
            <w:tcW w:w="1559" w:type="dxa"/>
            <w:tcBorders>
              <w:top w:val="single" w:sz="4" w:space="0" w:color="000000"/>
              <w:left w:val="single" w:sz="4" w:space="0" w:color="000000"/>
              <w:bottom w:val="single" w:sz="4" w:space="0" w:color="000000"/>
            </w:tcBorders>
            <w:shd w:val="clear" w:color="auto" w:fill="auto"/>
          </w:tcPr>
          <w:p w:rsidR="00CA0D57" w:rsidRPr="00CA0D57" w:rsidRDefault="00CA0D57" w:rsidP="009336C2">
            <w:pPr>
              <w:snapToGrid w:val="0"/>
              <w:spacing w:after="0" w:line="240" w:lineRule="auto"/>
              <w:jc w:val="center"/>
              <w:rPr>
                <w:rFonts w:ascii="Arial" w:hAnsi="Arial" w:cs="Arial"/>
              </w:rPr>
            </w:pPr>
            <w:r>
              <w:rPr>
                <w:rFonts w:ascii="Arial" w:hAnsi="Arial" w:cs="Arial"/>
              </w:rPr>
              <w:t>7</w:t>
            </w:r>
          </w:p>
        </w:tc>
        <w:tc>
          <w:tcPr>
            <w:tcW w:w="992"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Pr>
                <w:rFonts w:ascii="Arial" w:hAnsi="Arial" w:cs="Arial"/>
              </w:rPr>
              <w:t>2</w:t>
            </w:r>
          </w:p>
        </w:tc>
        <w:tc>
          <w:tcPr>
            <w:tcW w:w="567" w:type="dxa"/>
            <w:tcBorders>
              <w:top w:val="single" w:sz="4" w:space="0" w:color="000000"/>
              <w:left w:val="single" w:sz="4" w:space="0" w:color="000000"/>
              <w:bottom w:val="single" w:sz="4" w:space="0" w:color="000000"/>
            </w:tcBorders>
            <w:shd w:val="clear" w:color="auto" w:fill="auto"/>
          </w:tcPr>
          <w:p w:rsidR="00CA0D57" w:rsidRPr="00CA0D57" w:rsidRDefault="00CA0D57" w:rsidP="009336C2">
            <w:pPr>
              <w:snapToGrid w:val="0"/>
              <w:spacing w:after="0" w:line="240" w:lineRule="auto"/>
              <w:jc w:val="center"/>
              <w:rPr>
                <w:rFonts w:ascii="Arial" w:hAnsi="Arial" w:cs="Arial"/>
              </w:rPr>
            </w:pPr>
            <w:r>
              <w:rPr>
                <w:rFonts w:ascii="Arial" w:hAnsi="Arial" w:cs="Arial"/>
              </w:rPr>
              <w:t>4</w:t>
            </w:r>
          </w:p>
        </w:tc>
        <w:tc>
          <w:tcPr>
            <w:tcW w:w="565"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ind w:right="-250"/>
              <w:rPr>
                <w:rFonts w:ascii="Arial" w:hAnsi="Arial" w:cs="Arial"/>
              </w:rPr>
            </w:pPr>
            <w:r w:rsidRPr="009F67AE">
              <w:rPr>
                <w:rFonts w:ascii="Arial" w:hAnsi="Arial" w:cs="Arial"/>
              </w:rPr>
              <w:t xml:space="preserve">  0</w:t>
            </w:r>
          </w:p>
        </w:tc>
        <w:tc>
          <w:tcPr>
            <w:tcW w:w="540"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ind w:right="-250"/>
              <w:rPr>
                <w:rFonts w:ascii="Arial" w:hAnsi="Arial" w:cs="Arial"/>
              </w:rPr>
            </w:pPr>
            <w:r w:rsidRPr="009F67AE">
              <w:rPr>
                <w:rFonts w:ascii="Arial" w:hAnsi="Arial" w:cs="Arial"/>
              </w:rPr>
              <w:t xml:space="preserve">  0</w:t>
            </w:r>
          </w:p>
        </w:tc>
        <w:tc>
          <w:tcPr>
            <w:tcW w:w="540"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CA0D57" w:rsidRPr="00CA0D57" w:rsidRDefault="00CA0D57" w:rsidP="009336C2">
            <w:pPr>
              <w:snapToGrid w:val="0"/>
              <w:spacing w:after="0" w:line="240" w:lineRule="auto"/>
              <w:jc w:val="center"/>
              <w:rPr>
                <w:rFonts w:ascii="Arial" w:hAnsi="Arial" w:cs="Arial"/>
              </w:rPr>
            </w:pPr>
            <w:r>
              <w:rPr>
                <w:rFonts w:ascii="Arial" w:hAnsi="Arial" w:cs="Arial"/>
              </w:rPr>
              <w:t>1</w:t>
            </w:r>
          </w:p>
        </w:tc>
        <w:tc>
          <w:tcPr>
            <w:tcW w:w="484"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Pr>
                <w:rFonts w:ascii="Arial" w:hAnsi="Arial" w:cs="Arial"/>
              </w:rP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r>
      <w:tr w:rsidR="00CA0D57" w:rsidRPr="009F67AE" w:rsidTr="009336C2">
        <w:tc>
          <w:tcPr>
            <w:tcW w:w="880"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lang w:val="it-IT"/>
              </w:rPr>
            </w:pPr>
            <w:r w:rsidRPr="009F67AE">
              <w:rPr>
                <w:rFonts w:ascii="Arial" w:hAnsi="Arial" w:cs="Arial"/>
                <w:b/>
                <w:bCs/>
                <w:lang w:val="it-IT"/>
              </w:rPr>
              <w:t>II</w:t>
            </w:r>
            <w:r>
              <w:rPr>
                <w:rFonts w:ascii="Arial" w:hAnsi="Arial" w:cs="Arial"/>
                <w:b/>
                <w:bCs/>
                <w:lang w:val="it-IT"/>
              </w:rPr>
              <w:t>-III</w:t>
            </w:r>
          </w:p>
        </w:tc>
        <w:tc>
          <w:tcPr>
            <w:tcW w:w="1276"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Pr>
                <w:rFonts w:ascii="Arial" w:hAnsi="Arial" w:cs="Arial"/>
              </w:rPr>
              <w:t>15</w:t>
            </w:r>
          </w:p>
        </w:tc>
        <w:tc>
          <w:tcPr>
            <w:tcW w:w="992" w:type="dxa"/>
            <w:tcBorders>
              <w:top w:val="single" w:sz="4" w:space="0" w:color="000000"/>
              <w:left w:val="single" w:sz="4" w:space="0" w:color="000000"/>
              <w:bottom w:val="single" w:sz="4" w:space="0" w:color="000000"/>
            </w:tcBorders>
            <w:shd w:val="clear" w:color="auto" w:fill="auto"/>
          </w:tcPr>
          <w:p w:rsidR="00CA0D57" w:rsidRPr="00CA0D57" w:rsidRDefault="00CA0D57" w:rsidP="009336C2">
            <w:pPr>
              <w:snapToGrid w:val="0"/>
              <w:spacing w:after="0" w:line="240" w:lineRule="auto"/>
              <w:jc w:val="center"/>
              <w:rPr>
                <w:rFonts w:ascii="Arial" w:hAnsi="Arial" w:cs="Arial"/>
              </w:rPr>
            </w:pPr>
            <w:r>
              <w:rPr>
                <w:rFonts w:ascii="Arial" w:hAnsi="Arial" w:cs="Arial"/>
              </w:rPr>
              <w:t>6</w:t>
            </w:r>
          </w:p>
        </w:tc>
        <w:tc>
          <w:tcPr>
            <w:tcW w:w="567"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Pr>
                <w:rFonts w:ascii="Arial" w:hAnsi="Arial" w:cs="Arial"/>
              </w:rPr>
              <w:t>3</w:t>
            </w:r>
          </w:p>
        </w:tc>
        <w:tc>
          <w:tcPr>
            <w:tcW w:w="565"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CA0D57" w:rsidRPr="00CA0D57" w:rsidRDefault="00CA0D57" w:rsidP="009336C2">
            <w:pPr>
              <w:snapToGrid w:val="0"/>
              <w:spacing w:after="0" w:line="240" w:lineRule="auto"/>
              <w:jc w:val="center"/>
              <w:rPr>
                <w:rFonts w:ascii="Arial" w:hAnsi="Arial" w:cs="Arial"/>
              </w:rPr>
            </w:pPr>
            <w:r>
              <w:rPr>
                <w:rFonts w:ascii="Arial" w:hAnsi="Arial" w:cs="Arial"/>
              </w:rPr>
              <w:t>3</w:t>
            </w:r>
          </w:p>
        </w:tc>
        <w:tc>
          <w:tcPr>
            <w:tcW w:w="484" w:type="dxa"/>
            <w:tcBorders>
              <w:top w:val="single" w:sz="4" w:space="0" w:color="000000"/>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Pr>
                <w:rFonts w:ascii="Arial" w:hAnsi="Arial" w:cs="Arial"/>
              </w:rPr>
              <w:t>3</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r>
      <w:tr w:rsidR="00CA0D57" w:rsidRPr="009F67AE" w:rsidTr="009336C2">
        <w:tc>
          <w:tcPr>
            <w:tcW w:w="880" w:type="dxa"/>
            <w:tcBorders>
              <w:top w:val="single" w:sz="4" w:space="0" w:color="auto"/>
              <w:left w:val="single" w:sz="4" w:space="0" w:color="000000"/>
              <w:bottom w:val="single" w:sz="4" w:space="0" w:color="000000"/>
            </w:tcBorders>
            <w:shd w:val="clear" w:color="auto" w:fill="E7E6E6" w:themeFill="background2"/>
          </w:tcPr>
          <w:p w:rsidR="00CA0D57" w:rsidRPr="009F67AE" w:rsidRDefault="00CA0D57" w:rsidP="009336C2">
            <w:pPr>
              <w:suppressAutoHyphens/>
              <w:snapToGrid w:val="0"/>
              <w:spacing w:after="0" w:line="240" w:lineRule="auto"/>
              <w:jc w:val="center"/>
              <w:rPr>
                <w:rFonts w:ascii="Arial" w:hAnsi="Arial" w:cs="Arial"/>
                <w:b/>
                <w:bCs/>
                <w:lang w:val="it-IT"/>
              </w:rPr>
            </w:pPr>
            <w:r>
              <w:rPr>
                <w:rFonts w:ascii="Arial" w:hAnsi="Arial" w:cs="Arial"/>
                <w:b/>
                <w:bCs/>
                <w:lang w:val="it-IT"/>
              </w:rPr>
              <w:t>IV</w:t>
            </w:r>
          </w:p>
        </w:tc>
        <w:tc>
          <w:tcPr>
            <w:tcW w:w="1276"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1</w:t>
            </w:r>
          </w:p>
        </w:tc>
        <w:tc>
          <w:tcPr>
            <w:tcW w:w="1559"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7</w:t>
            </w:r>
          </w:p>
        </w:tc>
        <w:tc>
          <w:tcPr>
            <w:tcW w:w="992"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4</w:t>
            </w:r>
          </w:p>
        </w:tc>
        <w:tc>
          <w:tcPr>
            <w:tcW w:w="567"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1</w:t>
            </w:r>
          </w:p>
        </w:tc>
        <w:tc>
          <w:tcPr>
            <w:tcW w:w="565"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2</w:t>
            </w:r>
          </w:p>
        </w:tc>
        <w:tc>
          <w:tcPr>
            <w:tcW w:w="484"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r>
      <w:tr w:rsidR="00CA0D57" w:rsidRPr="009F67AE" w:rsidTr="009336C2">
        <w:tc>
          <w:tcPr>
            <w:tcW w:w="880" w:type="dxa"/>
            <w:tcBorders>
              <w:top w:val="single" w:sz="4" w:space="0" w:color="auto"/>
              <w:left w:val="single" w:sz="4" w:space="0" w:color="000000"/>
              <w:bottom w:val="single" w:sz="4" w:space="0" w:color="000000"/>
            </w:tcBorders>
            <w:shd w:val="clear" w:color="auto" w:fill="E7E6E6" w:themeFill="background2"/>
          </w:tcPr>
          <w:p w:rsidR="00CA0D57" w:rsidRPr="009F67AE" w:rsidRDefault="00CA0D57" w:rsidP="009336C2">
            <w:pPr>
              <w:suppressAutoHyphens/>
              <w:snapToGrid w:val="0"/>
              <w:spacing w:after="0" w:line="240" w:lineRule="auto"/>
              <w:jc w:val="center"/>
              <w:rPr>
                <w:rFonts w:ascii="Arial" w:hAnsi="Arial" w:cs="Arial"/>
                <w:b/>
                <w:bCs/>
                <w:lang w:val="it-IT"/>
              </w:rPr>
            </w:pPr>
            <w:r w:rsidRPr="009F67AE">
              <w:rPr>
                <w:rFonts w:ascii="Arial" w:hAnsi="Arial" w:cs="Arial"/>
                <w:b/>
                <w:bCs/>
                <w:lang w:val="it-IT"/>
              </w:rPr>
              <w:t>V</w:t>
            </w:r>
          </w:p>
        </w:tc>
        <w:tc>
          <w:tcPr>
            <w:tcW w:w="1276"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1</w:t>
            </w:r>
          </w:p>
        </w:tc>
        <w:tc>
          <w:tcPr>
            <w:tcW w:w="1559"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Pr>
                <w:rFonts w:ascii="Arial" w:hAnsi="Arial" w:cs="Arial"/>
              </w:rPr>
              <w:t>7</w:t>
            </w:r>
          </w:p>
        </w:tc>
        <w:tc>
          <w:tcPr>
            <w:tcW w:w="992"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Pr>
                <w:rFonts w:ascii="Arial" w:hAnsi="Arial" w:cs="Arial"/>
              </w:rPr>
              <w:t>2</w:t>
            </w:r>
          </w:p>
        </w:tc>
        <w:tc>
          <w:tcPr>
            <w:tcW w:w="567"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Pr>
                <w:rFonts w:ascii="Arial" w:hAnsi="Arial" w:cs="Arial"/>
              </w:rPr>
              <w:t>3</w:t>
            </w:r>
          </w:p>
        </w:tc>
        <w:tc>
          <w:tcPr>
            <w:tcW w:w="565"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Pr>
                <w:rFonts w:ascii="Arial" w:hAnsi="Arial" w:cs="Arial"/>
              </w:rPr>
              <w:t>0</w:t>
            </w:r>
          </w:p>
        </w:tc>
        <w:tc>
          <w:tcPr>
            <w:tcW w:w="484" w:type="dxa"/>
            <w:tcBorders>
              <w:top w:val="single" w:sz="4" w:space="0" w:color="auto"/>
              <w:left w:val="single" w:sz="4" w:space="0" w:color="000000"/>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Pr>
                <w:rFonts w:ascii="Arial" w:hAnsi="Arial" w:cs="Arial"/>
              </w:rPr>
              <w:t>2</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r>
      <w:tr w:rsidR="00CA0D57" w:rsidRPr="009F67AE" w:rsidTr="009336C2">
        <w:tc>
          <w:tcPr>
            <w:tcW w:w="880"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b/>
                <w:bCs/>
                <w:lang w:val="it-IT"/>
              </w:rPr>
            </w:pPr>
            <w:r w:rsidRPr="009F67AE">
              <w:rPr>
                <w:rFonts w:ascii="Arial" w:hAnsi="Arial" w:cs="Arial"/>
                <w:b/>
                <w:bCs/>
                <w:lang w:val="it-IT"/>
              </w:rPr>
              <w:t>I-V</w:t>
            </w:r>
          </w:p>
        </w:tc>
        <w:tc>
          <w:tcPr>
            <w:tcW w:w="1276"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4</w:t>
            </w:r>
          </w:p>
        </w:tc>
        <w:tc>
          <w:tcPr>
            <w:tcW w:w="1559"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CA0D57">
            <w:pPr>
              <w:snapToGrid w:val="0"/>
              <w:spacing w:after="0" w:line="240" w:lineRule="auto"/>
              <w:jc w:val="center"/>
              <w:rPr>
                <w:rFonts w:ascii="Arial" w:hAnsi="Arial" w:cs="Arial"/>
              </w:rPr>
            </w:pPr>
            <w:r w:rsidRPr="009F67AE">
              <w:rPr>
                <w:rFonts w:ascii="Arial" w:hAnsi="Arial" w:cs="Arial"/>
              </w:rPr>
              <w:t>3</w:t>
            </w:r>
            <w:r>
              <w:rPr>
                <w:rFonts w:ascii="Arial" w:hAnsi="Arial" w:cs="Arial"/>
              </w:rPr>
              <w:t>6</w:t>
            </w:r>
          </w:p>
        </w:tc>
        <w:tc>
          <w:tcPr>
            <w:tcW w:w="992"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CA0D57">
            <w:pPr>
              <w:snapToGrid w:val="0"/>
              <w:spacing w:after="0" w:line="240" w:lineRule="auto"/>
              <w:jc w:val="center"/>
              <w:rPr>
                <w:rFonts w:ascii="Arial" w:hAnsi="Arial" w:cs="Arial"/>
                <w:lang w:val="mk-MK"/>
              </w:rPr>
            </w:pPr>
            <w:r w:rsidRPr="009F67AE">
              <w:rPr>
                <w:rFonts w:ascii="Arial" w:hAnsi="Arial" w:cs="Arial"/>
              </w:rPr>
              <w:t>1</w:t>
            </w:r>
            <w:r>
              <w:rPr>
                <w:rFonts w:ascii="Arial" w:hAnsi="Arial" w:cs="Arial"/>
              </w:rPr>
              <w:t>4</w:t>
            </w:r>
          </w:p>
        </w:tc>
        <w:tc>
          <w:tcPr>
            <w:tcW w:w="567"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Pr>
                <w:rFonts w:ascii="Arial" w:hAnsi="Arial" w:cs="Arial"/>
              </w:rPr>
              <w:t>11</w:t>
            </w:r>
          </w:p>
        </w:tc>
        <w:tc>
          <w:tcPr>
            <w:tcW w:w="565"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6</w:t>
            </w:r>
          </w:p>
        </w:tc>
        <w:tc>
          <w:tcPr>
            <w:tcW w:w="484" w:type="dxa"/>
            <w:tcBorders>
              <w:top w:val="single" w:sz="4" w:space="0" w:color="000000"/>
              <w:left w:val="single" w:sz="4" w:space="0" w:color="000000"/>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Pr>
                <w:rFonts w:ascii="Arial" w:hAnsi="Arial" w:cs="Arial"/>
              </w:rPr>
              <w:t>5</w:t>
            </w:r>
          </w:p>
        </w:tc>
        <w:tc>
          <w:tcPr>
            <w:tcW w:w="425"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000000"/>
              <w:left w:val="single" w:sz="4" w:space="0" w:color="auto"/>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000000"/>
              <w:left w:val="single" w:sz="4" w:space="0" w:color="auto"/>
              <w:bottom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CA0D57" w:rsidRPr="009F67AE" w:rsidRDefault="00CA0D57" w:rsidP="009336C2">
            <w:pPr>
              <w:snapToGrid w:val="0"/>
              <w:spacing w:after="0" w:line="240" w:lineRule="auto"/>
              <w:jc w:val="center"/>
              <w:rPr>
                <w:rFonts w:ascii="Arial" w:hAnsi="Arial" w:cs="Arial"/>
              </w:rPr>
            </w:pPr>
            <w:r w:rsidRPr="009F67AE">
              <w:rPr>
                <w:rFonts w:ascii="Arial" w:hAnsi="Arial" w:cs="Arial"/>
              </w:rPr>
              <w:t>0</w:t>
            </w:r>
          </w:p>
        </w:tc>
      </w:tr>
    </w:tbl>
    <w:p w:rsidR="00941950" w:rsidRDefault="00941950" w:rsidP="00CA0D57">
      <w:pPr>
        <w:rPr>
          <w:rFonts w:ascii="Arial" w:hAnsi="Arial" w:cs="Arial"/>
          <w:lang w:val="mk-MK"/>
        </w:rPr>
      </w:pPr>
      <w:r>
        <w:rPr>
          <w:rFonts w:ascii="Arial" w:hAnsi="Arial" w:cs="Arial"/>
          <w:lang w:val="mk-MK"/>
        </w:rPr>
        <w:t xml:space="preserve">Бројната состојба на учениците според одделение, пол и националност </w:t>
      </w:r>
      <w:r w:rsidR="00D235EA">
        <w:rPr>
          <w:rFonts w:ascii="Arial" w:hAnsi="Arial" w:cs="Arial"/>
          <w:lang w:val="mk-MK"/>
        </w:rPr>
        <w:t>на крајот на</w:t>
      </w:r>
      <w:r>
        <w:rPr>
          <w:rFonts w:ascii="Arial" w:hAnsi="Arial" w:cs="Arial"/>
          <w:lang w:val="mk-MK"/>
        </w:rPr>
        <w:t xml:space="preserve"> учебната 2023-2024 е прикажана во следната табела.</w:t>
      </w:r>
    </w:p>
    <w:p w:rsidR="00D235EA" w:rsidRPr="00D235EA" w:rsidRDefault="00D235EA" w:rsidP="00FA0B70">
      <w:pPr>
        <w:ind w:firstLine="720"/>
        <w:rPr>
          <w:rFonts w:ascii="Arial" w:hAnsi="Arial" w:cs="Arial"/>
          <w:b/>
          <w:bCs/>
          <w:lang w:val="mk-MK"/>
        </w:rPr>
      </w:pPr>
      <w:r w:rsidRPr="00D235EA">
        <w:rPr>
          <w:rFonts w:ascii="Arial" w:hAnsi="Arial" w:cs="Arial"/>
          <w:b/>
          <w:bCs/>
          <w:lang w:val="mk-MK"/>
        </w:rPr>
        <w:t>Ц.У. с. Умин Дол</w:t>
      </w:r>
    </w:p>
    <w:tbl>
      <w:tblPr>
        <w:tblW w:w="10348" w:type="dxa"/>
        <w:tblInd w:w="-601" w:type="dxa"/>
        <w:tblLayout w:type="fixed"/>
        <w:tblLook w:val="0000" w:firstRow="0" w:lastRow="0" w:firstColumn="0" w:lastColumn="0" w:noHBand="0" w:noVBand="0"/>
      </w:tblPr>
      <w:tblGrid>
        <w:gridCol w:w="880"/>
        <w:gridCol w:w="1276"/>
        <w:gridCol w:w="1559"/>
        <w:gridCol w:w="992"/>
        <w:gridCol w:w="567"/>
        <w:gridCol w:w="565"/>
        <w:gridCol w:w="540"/>
        <w:gridCol w:w="540"/>
        <w:gridCol w:w="450"/>
        <w:gridCol w:w="540"/>
        <w:gridCol w:w="484"/>
        <w:gridCol w:w="425"/>
        <w:gridCol w:w="425"/>
        <w:gridCol w:w="538"/>
        <w:gridCol w:w="567"/>
      </w:tblGrid>
      <w:tr w:rsidR="00941950" w:rsidRPr="00941950" w:rsidTr="002264F3">
        <w:trPr>
          <w:trHeight w:val="330"/>
        </w:trPr>
        <w:tc>
          <w:tcPr>
            <w:tcW w:w="880" w:type="dxa"/>
            <w:vMerge w:val="restart"/>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Одд.</w:t>
            </w:r>
          </w:p>
        </w:tc>
        <w:tc>
          <w:tcPr>
            <w:tcW w:w="1276" w:type="dxa"/>
            <w:vMerge w:val="restart"/>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Број на пара-лелки</w:t>
            </w:r>
          </w:p>
        </w:tc>
        <w:tc>
          <w:tcPr>
            <w:tcW w:w="1559" w:type="dxa"/>
            <w:vMerge w:val="restart"/>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Број</w:t>
            </w:r>
          </w:p>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 xml:space="preserve"> на </w:t>
            </w:r>
          </w:p>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ученици</w:t>
            </w:r>
          </w:p>
        </w:tc>
        <w:tc>
          <w:tcPr>
            <w:tcW w:w="6633" w:type="dxa"/>
            <w:gridSpan w:val="12"/>
            <w:tcBorders>
              <w:top w:val="single" w:sz="4" w:space="0" w:color="000000"/>
              <w:left w:val="single" w:sz="4" w:space="0" w:color="000000"/>
              <w:bottom w:val="single" w:sz="4" w:space="0" w:color="000000"/>
              <w:right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lang w:val="ru-RU"/>
              </w:rPr>
            </w:pPr>
            <w:r w:rsidRPr="00941950">
              <w:rPr>
                <w:rFonts w:ascii="Arial" w:hAnsi="Arial" w:cs="Arial"/>
                <w:b/>
                <w:bCs/>
                <w:lang w:val="ru-RU"/>
              </w:rPr>
              <w:t>Етничка и родова структура на учениците</w:t>
            </w:r>
          </w:p>
        </w:tc>
      </w:tr>
      <w:tr w:rsidR="00941950" w:rsidRPr="00941950" w:rsidTr="002264F3">
        <w:trPr>
          <w:trHeight w:val="330"/>
        </w:trPr>
        <w:tc>
          <w:tcPr>
            <w:tcW w:w="880" w:type="dxa"/>
            <w:vMerge/>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lang w:val="ru-RU"/>
              </w:rPr>
            </w:pPr>
          </w:p>
        </w:tc>
        <w:tc>
          <w:tcPr>
            <w:tcW w:w="1276" w:type="dxa"/>
            <w:vMerge/>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lang w:val="ru-RU"/>
              </w:rPr>
            </w:pPr>
          </w:p>
        </w:tc>
        <w:tc>
          <w:tcPr>
            <w:tcW w:w="1559" w:type="dxa"/>
            <w:vMerge/>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lang w:val="ru-RU"/>
              </w:rPr>
            </w:pPr>
          </w:p>
        </w:tc>
        <w:tc>
          <w:tcPr>
            <w:tcW w:w="1559" w:type="dxa"/>
            <w:gridSpan w:val="2"/>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Македонци</w:t>
            </w:r>
          </w:p>
        </w:tc>
        <w:tc>
          <w:tcPr>
            <w:tcW w:w="1105" w:type="dxa"/>
            <w:gridSpan w:val="2"/>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Албанци</w:t>
            </w:r>
          </w:p>
        </w:tc>
        <w:tc>
          <w:tcPr>
            <w:tcW w:w="990" w:type="dxa"/>
            <w:gridSpan w:val="2"/>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Турци</w:t>
            </w:r>
          </w:p>
        </w:tc>
        <w:tc>
          <w:tcPr>
            <w:tcW w:w="1024" w:type="dxa"/>
            <w:gridSpan w:val="2"/>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Срби</w:t>
            </w:r>
          </w:p>
        </w:tc>
        <w:tc>
          <w:tcPr>
            <w:tcW w:w="850"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Роми</w:t>
            </w:r>
          </w:p>
        </w:tc>
        <w:tc>
          <w:tcPr>
            <w:tcW w:w="1105" w:type="dxa"/>
            <w:gridSpan w:val="2"/>
            <w:tcBorders>
              <w:top w:val="single" w:sz="4" w:space="0" w:color="000000"/>
              <w:left w:val="single" w:sz="4" w:space="0" w:color="auto"/>
              <w:bottom w:val="single" w:sz="4" w:space="0" w:color="000000"/>
              <w:right w:val="single" w:sz="4" w:space="0" w:color="000000"/>
            </w:tcBorders>
            <w:shd w:val="clear" w:color="auto" w:fill="E7E6E6" w:themeFill="background2"/>
          </w:tcPr>
          <w:p w:rsidR="00941950" w:rsidRPr="00941950" w:rsidRDefault="00941950" w:rsidP="00DA3ABF">
            <w:pPr>
              <w:suppressAutoHyphens/>
              <w:snapToGrid w:val="0"/>
              <w:spacing w:after="0" w:line="240" w:lineRule="auto"/>
              <w:jc w:val="center"/>
              <w:rPr>
                <w:rFonts w:ascii="Arial" w:hAnsi="Arial" w:cs="Arial"/>
                <w:b/>
                <w:bCs/>
              </w:rPr>
            </w:pPr>
            <w:r w:rsidRPr="00941950">
              <w:rPr>
                <w:rFonts w:ascii="Arial" w:hAnsi="Arial" w:cs="Arial"/>
                <w:b/>
                <w:bCs/>
              </w:rPr>
              <w:t>други</w:t>
            </w:r>
          </w:p>
        </w:tc>
      </w:tr>
      <w:tr w:rsidR="00941950" w:rsidRPr="00941950" w:rsidTr="002264F3">
        <w:trPr>
          <w:trHeight w:val="330"/>
        </w:trPr>
        <w:tc>
          <w:tcPr>
            <w:tcW w:w="880" w:type="dxa"/>
            <w:vMerge/>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p>
        </w:tc>
        <w:tc>
          <w:tcPr>
            <w:tcW w:w="1276" w:type="dxa"/>
            <w:vMerge/>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p>
        </w:tc>
        <w:tc>
          <w:tcPr>
            <w:tcW w:w="1559" w:type="dxa"/>
            <w:vMerge/>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p>
        </w:tc>
        <w:tc>
          <w:tcPr>
            <w:tcW w:w="992"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м</w:t>
            </w:r>
          </w:p>
        </w:tc>
        <w:tc>
          <w:tcPr>
            <w:tcW w:w="567"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ж</w:t>
            </w:r>
          </w:p>
        </w:tc>
        <w:tc>
          <w:tcPr>
            <w:tcW w:w="565"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м</w:t>
            </w:r>
          </w:p>
        </w:tc>
        <w:tc>
          <w:tcPr>
            <w:tcW w:w="54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м</w:t>
            </w:r>
          </w:p>
        </w:tc>
        <w:tc>
          <w:tcPr>
            <w:tcW w:w="45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м</w:t>
            </w:r>
          </w:p>
        </w:tc>
        <w:tc>
          <w:tcPr>
            <w:tcW w:w="484"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ж</w:t>
            </w:r>
          </w:p>
        </w:tc>
        <w:tc>
          <w:tcPr>
            <w:tcW w:w="425"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м</w:t>
            </w:r>
          </w:p>
        </w:tc>
        <w:tc>
          <w:tcPr>
            <w:tcW w:w="425" w:type="dxa"/>
            <w:tcBorders>
              <w:top w:val="single" w:sz="4" w:space="0" w:color="000000"/>
              <w:left w:val="single" w:sz="4" w:space="0" w:color="auto"/>
              <w:bottom w:val="single" w:sz="4" w:space="0" w:color="000000"/>
            </w:tcBorders>
            <w:shd w:val="clear" w:color="auto" w:fill="E7E6E6" w:themeFill="background2"/>
          </w:tcPr>
          <w:p w:rsidR="00941950" w:rsidRPr="00941950" w:rsidRDefault="00941950" w:rsidP="00DA3ABF">
            <w:pPr>
              <w:suppressAutoHyphens/>
              <w:snapToGrid w:val="0"/>
              <w:spacing w:after="0" w:line="240" w:lineRule="auto"/>
              <w:jc w:val="center"/>
              <w:rPr>
                <w:rFonts w:ascii="Arial" w:hAnsi="Arial" w:cs="Arial"/>
                <w:b/>
                <w:bCs/>
              </w:rPr>
            </w:pPr>
            <w:r w:rsidRPr="00941950">
              <w:rPr>
                <w:rFonts w:ascii="Arial" w:hAnsi="Arial" w:cs="Arial"/>
                <w:b/>
                <w:bCs/>
              </w:rPr>
              <w:t>ж</w:t>
            </w:r>
          </w:p>
        </w:tc>
        <w:tc>
          <w:tcPr>
            <w:tcW w:w="538" w:type="dxa"/>
            <w:tcBorders>
              <w:top w:val="single" w:sz="4" w:space="0" w:color="000000"/>
              <w:left w:val="single" w:sz="4" w:space="0" w:color="auto"/>
              <w:bottom w:val="single" w:sz="4" w:space="0" w:color="000000"/>
            </w:tcBorders>
            <w:shd w:val="clear" w:color="auto" w:fill="E7E6E6" w:themeFill="background2"/>
          </w:tcPr>
          <w:p w:rsidR="00941950" w:rsidRPr="00941950" w:rsidRDefault="00941950" w:rsidP="00DA3ABF">
            <w:pPr>
              <w:suppressAutoHyphens/>
              <w:snapToGrid w:val="0"/>
              <w:spacing w:after="0" w:line="240" w:lineRule="auto"/>
              <w:jc w:val="center"/>
              <w:rPr>
                <w:rFonts w:ascii="Arial" w:hAnsi="Arial" w:cs="Arial"/>
                <w:b/>
                <w:bCs/>
              </w:rPr>
            </w:pPr>
            <w:r w:rsidRPr="00941950">
              <w:rPr>
                <w:rFonts w:ascii="Arial" w:hAnsi="Arial" w:cs="Arial"/>
                <w:b/>
                <w:bCs/>
              </w:rPr>
              <w:t>м</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ж</w:t>
            </w:r>
          </w:p>
        </w:tc>
      </w:tr>
      <w:tr w:rsidR="00941950" w:rsidRPr="00941950" w:rsidTr="002264F3">
        <w:tc>
          <w:tcPr>
            <w:tcW w:w="880" w:type="dxa"/>
            <w:tcBorders>
              <w:top w:val="single" w:sz="4" w:space="0" w:color="000000"/>
              <w:left w:val="single" w:sz="4" w:space="0" w:color="000000"/>
              <w:bottom w:val="single" w:sz="4" w:space="0" w:color="000000"/>
            </w:tcBorders>
            <w:shd w:val="clear" w:color="auto" w:fill="E7E6E6" w:themeFill="background2"/>
          </w:tcPr>
          <w:p w:rsidR="00941950" w:rsidRPr="00D235EA" w:rsidRDefault="00941950" w:rsidP="00DA3ABF">
            <w:pPr>
              <w:snapToGrid w:val="0"/>
              <w:spacing w:after="0" w:line="240" w:lineRule="auto"/>
              <w:jc w:val="center"/>
              <w:rPr>
                <w:rFonts w:ascii="Arial" w:hAnsi="Arial" w:cs="Arial"/>
                <w:b/>
                <w:bCs/>
              </w:rPr>
            </w:pPr>
            <w:r w:rsidRPr="00941950">
              <w:rPr>
                <w:rFonts w:ascii="Arial" w:hAnsi="Arial" w:cs="Arial"/>
                <w:b/>
                <w:bCs/>
                <w:lang w:val="it-IT"/>
              </w:rPr>
              <w:t>I</w:t>
            </w:r>
            <w:r w:rsidR="00D235EA">
              <w:rPr>
                <w:rFonts w:ascii="Arial" w:hAnsi="Arial" w:cs="Arial"/>
                <w:b/>
                <w:bCs/>
              </w:rPr>
              <w:t>-II</w:t>
            </w:r>
          </w:p>
        </w:tc>
        <w:tc>
          <w:tcPr>
            <w:tcW w:w="1276"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lang w:val="mk-MK"/>
              </w:rPr>
            </w:pPr>
            <w:r w:rsidRPr="00941950">
              <w:rPr>
                <w:rFonts w:ascii="Arial" w:hAnsi="Arial" w:cs="Arial"/>
                <w:lang w:val="mk-MK"/>
              </w:rPr>
              <w:t>1</w:t>
            </w:r>
          </w:p>
        </w:tc>
        <w:tc>
          <w:tcPr>
            <w:tcW w:w="1559" w:type="dxa"/>
            <w:tcBorders>
              <w:top w:val="single" w:sz="4" w:space="0" w:color="000000"/>
              <w:left w:val="single" w:sz="4" w:space="0" w:color="000000"/>
              <w:bottom w:val="single" w:sz="4" w:space="0" w:color="000000"/>
            </w:tcBorders>
            <w:shd w:val="clear" w:color="auto" w:fill="auto"/>
          </w:tcPr>
          <w:p w:rsidR="00941950" w:rsidRPr="00941950" w:rsidRDefault="000D2D57" w:rsidP="00DA3ABF">
            <w:pPr>
              <w:snapToGrid w:val="0"/>
              <w:spacing w:after="0" w:line="240" w:lineRule="auto"/>
              <w:jc w:val="center"/>
              <w:rPr>
                <w:rFonts w:ascii="Arial" w:hAnsi="Arial" w:cs="Arial"/>
              </w:rPr>
            </w:pPr>
            <w:r>
              <w:rPr>
                <w:rFonts w:ascii="Arial" w:hAnsi="Arial" w:cs="Arial"/>
              </w:rPr>
              <w:t>8</w:t>
            </w:r>
          </w:p>
        </w:tc>
        <w:tc>
          <w:tcPr>
            <w:tcW w:w="992"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1</w:t>
            </w:r>
          </w:p>
        </w:tc>
        <w:tc>
          <w:tcPr>
            <w:tcW w:w="567" w:type="dxa"/>
            <w:tcBorders>
              <w:top w:val="single" w:sz="4" w:space="0" w:color="000000"/>
              <w:left w:val="single" w:sz="4" w:space="0" w:color="000000"/>
              <w:bottom w:val="single" w:sz="4" w:space="0" w:color="000000"/>
            </w:tcBorders>
            <w:shd w:val="clear" w:color="auto" w:fill="auto"/>
          </w:tcPr>
          <w:p w:rsidR="00941950" w:rsidRPr="00941950" w:rsidRDefault="000D2D57" w:rsidP="00DA3ABF">
            <w:pPr>
              <w:snapToGrid w:val="0"/>
              <w:spacing w:after="0" w:line="240" w:lineRule="auto"/>
              <w:jc w:val="center"/>
              <w:rPr>
                <w:rFonts w:ascii="Arial" w:hAnsi="Arial" w:cs="Arial"/>
              </w:rPr>
            </w:pPr>
            <w:r>
              <w:rPr>
                <w:rFonts w:ascii="Arial" w:hAnsi="Arial" w:cs="Arial"/>
              </w:rPr>
              <w:t>3</w:t>
            </w:r>
          </w:p>
        </w:tc>
        <w:tc>
          <w:tcPr>
            <w:tcW w:w="565"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2</w:t>
            </w:r>
          </w:p>
        </w:tc>
        <w:tc>
          <w:tcPr>
            <w:tcW w:w="484"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r>
      <w:tr w:rsidR="00941950" w:rsidRPr="00941950" w:rsidTr="002264F3">
        <w:tc>
          <w:tcPr>
            <w:tcW w:w="88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lang w:val="it-IT"/>
              </w:rPr>
              <w:lastRenderedPageBreak/>
              <w:t>I</w:t>
            </w:r>
            <w:r w:rsidRPr="00941950">
              <w:rPr>
                <w:rFonts w:ascii="Arial" w:hAnsi="Arial" w:cs="Arial"/>
                <w:b/>
                <w:bCs/>
              </w:rPr>
              <w:t>I</w:t>
            </w:r>
            <w:r w:rsidR="00D235EA">
              <w:rPr>
                <w:rFonts w:ascii="Arial" w:hAnsi="Arial" w:cs="Arial"/>
                <w:b/>
                <w:bCs/>
              </w:rPr>
              <w:t>I</w:t>
            </w:r>
          </w:p>
        </w:tc>
        <w:tc>
          <w:tcPr>
            <w:tcW w:w="1276"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lang w:val="mk-MK"/>
              </w:rPr>
            </w:pPr>
            <w:r w:rsidRPr="00941950">
              <w:rPr>
                <w:rFonts w:ascii="Arial" w:hAnsi="Arial" w:cs="Arial"/>
                <w:lang w:val="mk-MK"/>
              </w:rPr>
              <w:t>1</w:t>
            </w:r>
          </w:p>
        </w:tc>
        <w:tc>
          <w:tcPr>
            <w:tcW w:w="1559" w:type="dxa"/>
            <w:tcBorders>
              <w:top w:val="single" w:sz="4" w:space="0" w:color="000000"/>
              <w:left w:val="single" w:sz="4" w:space="0" w:color="000000"/>
              <w:bottom w:val="single" w:sz="4" w:space="0" w:color="000000"/>
            </w:tcBorders>
            <w:shd w:val="clear" w:color="auto" w:fill="auto"/>
          </w:tcPr>
          <w:p w:rsidR="00941950" w:rsidRPr="00941950" w:rsidRDefault="000D2D57" w:rsidP="00DA3ABF">
            <w:pPr>
              <w:snapToGrid w:val="0"/>
              <w:spacing w:after="0" w:line="240" w:lineRule="auto"/>
              <w:jc w:val="center"/>
              <w:rPr>
                <w:rFonts w:ascii="Arial" w:hAnsi="Arial" w:cs="Arial"/>
              </w:rPr>
            </w:pPr>
            <w:r>
              <w:rPr>
                <w:rFonts w:ascii="Arial" w:hAnsi="Arial" w:cs="Arial"/>
              </w:rPr>
              <w:t>6</w:t>
            </w:r>
          </w:p>
        </w:tc>
        <w:tc>
          <w:tcPr>
            <w:tcW w:w="992" w:type="dxa"/>
            <w:tcBorders>
              <w:top w:val="single" w:sz="4" w:space="0" w:color="000000"/>
              <w:left w:val="single" w:sz="4" w:space="0" w:color="000000"/>
              <w:bottom w:val="single" w:sz="4" w:space="0" w:color="000000"/>
            </w:tcBorders>
            <w:shd w:val="clear" w:color="auto" w:fill="auto"/>
          </w:tcPr>
          <w:p w:rsidR="00941950" w:rsidRPr="00941950" w:rsidRDefault="000D2D57" w:rsidP="00DA3ABF">
            <w:pPr>
              <w:snapToGrid w:val="0"/>
              <w:spacing w:after="0" w:line="240" w:lineRule="auto"/>
              <w:jc w:val="center"/>
              <w:rPr>
                <w:rFonts w:ascii="Arial" w:hAnsi="Arial" w:cs="Arial"/>
              </w:rPr>
            </w:pPr>
            <w:r>
              <w:rPr>
                <w:rFonts w:ascii="Arial" w:hAnsi="Arial" w:cs="Arial"/>
              </w:rPr>
              <w:t>2</w:t>
            </w:r>
          </w:p>
        </w:tc>
        <w:tc>
          <w:tcPr>
            <w:tcW w:w="567" w:type="dxa"/>
            <w:tcBorders>
              <w:top w:val="single" w:sz="4" w:space="0" w:color="000000"/>
              <w:left w:val="single" w:sz="4" w:space="0" w:color="000000"/>
              <w:bottom w:val="single" w:sz="4" w:space="0" w:color="000000"/>
            </w:tcBorders>
            <w:shd w:val="clear" w:color="auto" w:fill="auto"/>
          </w:tcPr>
          <w:p w:rsidR="00941950" w:rsidRPr="00941950" w:rsidRDefault="000D2D57" w:rsidP="00DA3ABF">
            <w:pPr>
              <w:snapToGrid w:val="0"/>
              <w:spacing w:after="0" w:line="240" w:lineRule="auto"/>
              <w:jc w:val="center"/>
              <w:rPr>
                <w:rFonts w:ascii="Arial" w:hAnsi="Arial" w:cs="Arial"/>
              </w:rPr>
            </w:pPr>
            <w:r>
              <w:rPr>
                <w:rFonts w:ascii="Arial" w:hAnsi="Arial" w:cs="Arial"/>
              </w:rPr>
              <w:t>0</w:t>
            </w:r>
          </w:p>
        </w:tc>
        <w:tc>
          <w:tcPr>
            <w:tcW w:w="565"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ind w:right="-250" w:firstLine="175"/>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1</w:t>
            </w:r>
          </w:p>
        </w:tc>
        <w:tc>
          <w:tcPr>
            <w:tcW w:w="484" w:type="dxa"/>
            <w:tcBorders>
              <w:top w:val="single" w:sz="4" w:space="0" w:color="000000"/>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3</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r>
      <w:tr w:rsidR="00941950" w:rsidRPr="00941950" w:rsidTr="002264F3">
        <w:tc>
          <w:tcPr>
            <w:tcW w:w="880" w:type="dxa"/>
            <w:tcBorders>
              <w:top w:val="single" w:sz="4" w:space="0" w:color="auto"/>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lang w:val="it-IT"/>
              </w:rPr>
            </w:pPr>
            <w:r w:rsidRPr="00941950">
              <w:rPr>
                <w:rFonts w:ascii="Arial" w:hAnsi="Arial" w:cs="Arial"/>
                <w:b/>
                <w:bCs/>
                <w:lang w:val="it-IT"/>
              </w:rPr>
              <w:t>I</w:t>
            </w:r>
            <w:r w:rsidR="00D235EA">
              <w:rPr>
                <w:rFonts w:ascii="Arial" w:hAnsi="Arial" w:cs="Arial"/>
                <w:b/>
                <w:bCs/>
                <w:lang w:val="it-IT"/>
              </w:rPr>
              <w:t>V</w:t>
            </w:r>
          </w:p>
        </w:tc>
        <w:tc>
          <w:tcPr>
            <w:tcW w:w="1276"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auto"/>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8</w:t>
            </w:r>
          </w:p>
        </w:tc>
        <w:tc>
          <w:tcPr>
            <w:tcW w:w="992" w:type="dxa"/>
            <w:tcBorders>
              <w:top w:val="single" w:sz="4" w:space="0" w:color="auto"/>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1</w:t>
            </w:r>
          </w:p>
        </w:tc>
        <w:tc>
          <w:tcPr>
            <w:tcW w:w="567"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65"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3</w:t>
            </w:r>
          </w:p>
        </w:tc>
        <w:tc>
          <w:tcPr>
            <w:tcW w:w="484" w:type="dxa"/>
            <w:tcBorders>
              <w:top w:val="single" w:sz="4" w:space="0" w:color="auto"/>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4</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r>
      <w:tr w:rsidR="00941950" w:rsidRPr="00941950" w:rsidTr="002264F3">
        <w:tc>
          <w:tcPr>
            <w:tcW w:w="880" w:type="dxa"/>
            <w:tcBorders>
              <w:top w:val="single" w:sz="4" w:space="0" w:color="auto"/>
              <w:left w:val="single" w:sz="4" w:space="0" w:color="000000"/>
              <w:bottom w:val="single" w:sz="4" w:space="0" w:color="000000"/>
            </w:tcBorders>
            <w:shd w:val="clear" w:color="auto" w:fill="E7E6E6" w:themeFill="background2"/>
          </w:tcPr>
          <w:p w:rsidR="00941950" w:rsidRPr="00941950" w:rsidRDefault="00941950" w:rsidP="00DA3ABF">
            <w:pPr>
              <w:suppressAutoHyphens/>
              <w:snapToGrid w:val="0"/>
              <w:spacing w:after="0" w:line="240" w:lineRule="auto"/>
              <w:jc w:val="center"/>
              <w:rPr>
                <w:rFonts w:ascii="Arial" w:hAnsi="Arial" w:cs="Arial"/>
                <w:b/>
                <w:bCs/>
              </w:rPr>
            </w:pPr>
            <w:r w:rsidRPr="00941950">
              <w:rPr>
                <w:rFonts w:ascii="Arial" w:hAnsi="Arial" w:cs="Arial"/>
                <w:b/>
                <w:bCs/>
              </w:rPr>
              <w:t>V</w:t>
            </w:r>
          </w:p>
        </w:tc>
        <w:tc>
          <w:tcPr>
            <w:tcW w:w="1276"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auto"/>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4</w:t>
            </w:r>
          </w:p>
        </w:tc>
        <w:tc>
          <w:tcPr>
            <w:tcW w:w="992" w:type="dxa"/>
            <w:tcBorders>
              <w:top w:val="single" w:sz="4" w:space="0" w:color="auto"/>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0</w:t>
            </w:r>
          </w:p>
        </w:tc>
        <w:tc>
          <w:tcPr>
            <w:tcW w:w="567"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1</w:t>
            </w:r>
          </w:p>
        </w:tc>
        <w:tc>
          <w:tcPr>
            <w:tcW w:w="565"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1</w:t>
            </w:r>
          </w:p>
        </w:tc>
        <w:tc>
          <w:tcPr>
            <w:tcW w:w="484" w:type="dxa"/>
            <w:tcBorders>
              <w:top w:val="single" w:sz="4" w:space="0" w:color="auto"/>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2</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r>
      <w:tr w:rsidR="00941950" w:rsidRPr="00941950" w:rsidTr="002264F3">
        <w:tc>
          <w:tcPr>
            <w:tcW w:w="88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lang w:val="it-IT"/>
              </w:rPr>
            </w:pPr>
            <w:r w:rsidRPr="00941950">
              <w:rPr>
                <w:rFonts w:ascii="Arial" w:hAnsi="Arial" w:cs="Arial"/>
                <w:b/>
                <w:bCs/>
                <w:lang w:val="it-IT"/>
              </w:rPr>
              <w:t>I-V</w:t>
            </w:r>
          </w:p>
        </w:tc>
        <w:tc>
          <w:tcPr>
            <w:tcW w:w="1276"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4</w:t>
            </w:r>
          </w:p>
        </w:tc>
        <w:tc>
          <w:tcPr>
            <w:tcW w:w="1559"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2</w:t>
            </w:r>
            <w:r w:rsidR="00EF3A1B">
              <w:rPr>
                <w:rFonts w:ascii="Arial" w:hAnsi="Arial" w:cs="Arial"/>
                <w:b/>
              </w:rPr>
              <w:t>6</w:t>
            </w:r>
          </w:p>
        </w:tc>
        <w:tc>
          <w:tcPr>
            <w:tcW w:w="992" w:type="dxa"/>
            <w:tcBorders>
              <w:top w:val="single" w:sz="4" w:space="0" w:color="000000"/>
              <w:left w:val="single" w:sz="4" w:space="0" w:color="000000"/>
              <w:bottom w:val="single" w:sz="4" w:space="0" w:color="000000"/>
            </w:tcBorders>
            <w:shd w:val="clear" w:color="auto" w:fill="E7E6E6" w:themeFill="background2"/>
          </w:tcPr>
          <w:p w:rsidR="00941950" w:rsidRPr="00941950" w:rsidRDefault="00EF3A1B" w:rsidP="00DA3ABF">
            <w:pPr>
              <w:snapToGrid w:val="0"/>
              <w:spacing w:after="0" w:line="240" w:lineRule="auto"/>
              <w:jc w:val="center"/>
              <w:rPr>
                <w:rFonts w:ascii="Arial" w:hAnsi="Arial" w:cs="Arial"/>
                <w:b/>
              </w:rPr>
            </w:pPr>
            <w:r>
              <w:rPr>
                <w:rFonts w:ascii="Arial" w:hAnsi="Arial" w:cs="Arial"/>
                <w:b/>
              </w:rPr>
              <w:t>4</w:t>
            </w:r>
          </w:p>
        </w:tc>
        <w:tc>
          <w:tcPr>
            <w:tcW w:w="567" w:type="dxa"/>
            <w:tcBorders>
              <w:top w:val="single" w:sz="4" w:space="0" w:color="000000"/>
              <w:left w:val="single" w:sz="4" w:space="0" w:color="000000"/>
              <w:bottom w:val="single" w:sz="4" w:space="0" w:color="000000"/>
            </w:tcBorders>
            <w:shd w:val="clear" w:color="auto" w:fill="E7E6E6" w:themeFill="background2"/>
          </w:tcPr>
          <w:p w:rsidR="00941950" w:rsidRPr="00941950" w:rsidRDefault="00EF3A1B" w:rsidP="00DA3ABF">
            <w:pPr>
              <w:snapToGrid w:val="0"/>
              <w:spacing w:after="0" w:line="240" w:lineRule="auto"/>
              <w:jc w:val="center"/>
              <w:rPr>
                <w:rFonts w:ascii="Arial" w:hAnsi="Arial" w:cs="Arial"/>
                <w:b/>
              </w:rPr>
            </w:pPr>
            <w:r>
              <w:rPr>
                <w:rFonts w:ascii="Arial" w:hAnsi="Arial" w:cs="Arial"/>
                <w:b/>
              </w:rPr>
              <w:t>4</w:t>
            </w:r>
          </w:p>
        </w:tc>
        <w:tc>
          <w:tcPr>
            <w:tcW w:w="565"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45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941950" w:rsidRPr="00941950" w:rsidRDefault="00EF3A1B" w:rsidP="00DA3ABF">
            <w:pPr>
              <w:snapToGrid w:val="0"/>
              <w:spacing w:after="0" w:line="240" w:lineRule="auto"/>
              <w:jc w:val="center"/>
              <w:rPr>
                <w:rFonts w:ascii="Arial" w:hAnsi="Arial" w:cs="Arial"/>
                <w:b/>
              </w:rPr>
            </w:pPr>
            <w:r>
              <w:rPr>
                <w:rFonts w:ascii="Arial" w:hAnsi="Arial" w:cs="Arial"/>
                <w:b/>
              </w:rPr>
              <w:t>7</w:t>
            </w:r>
          </w:p>
        </w:tc>
        <w:tc>
          <w:tcPr>
            <w:tcW w:w="484" w:type="dxa"/>
            <w:tcBorders>
              <w:top w:val="single" w:sz="4" w:space="0" w:color="000000"/>
              <w:left w:val="single" w:sz="4" w:space="0" w:color="000000"/>
              <w:bottom w:val="single" w:sz="4" w:space="0" w:color="000000"/>
            </w:tcBorders>
            <w:shd w:val="clear" w:color="auto" w:fill="E7E6E6" w:themeFill="background2"/>
          </w:tcPr>
          <w:p w:rsidR="00941950" w:rsidRPr="00941950" w:rsidRDefault="00EF3A1B" w:rsidP="00DA3ABF">
            <w:pPr>
              <w:snapToGrid w:val="0"/>
              <w:spacing w:after="0" w:line="240" w:lineRule="auto"/>
              <w:jc w:val="center"/>
              <w:rPr>
                <w:rFonts w:ascii="Arial" w:hAnsi="Arial" w:cs="Arial"/>
                <w:b/>
              </w:rPr>
            </w:pPr>
            <w:r>
              <w:rPr>
                <w:rFonts w:ascii="Arial" w:hAnsi="Arial" w:cs="Arial"/>
                <w:b/>
              </w:rPr>
              <w:t>11</w:t>
            </w:r>
          </w:p>
        </w:tc>
        <w:tc>
          <w:tcPr>
            <w:tcW w:w="425"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425" w:type="dxa"/>
            <w:tcBorders>
              <w:top w:val="single" w:sz="4" w:space="0" w:color="000000"/>
              <w:left w:val="single" w:sz="4" w:space="0" w:color="auto"/>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538" w:type="dxa"/>
            <w:tcBorders>
              <w:top w:val="single" w:sz="4" w:space="0" w:color="000000"/>
              <w:left w:val="single" w:sz="4" w:space="0" w:color="auto"/>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r>
      <w:tr w:rsidR="00941950" w:rsidRPr="00941950" w:rsidTr="002264F3">
        <w:tc>
          <w:tcPr>
            <w:tcW w:w="88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lang w:val="it-IT"/>
              </w:rPr>
            </w:pPr>
            <w:r w:rsidRPr="00941950">
              <w:rPr>
                <w:rFonts w:ascii="Arial" w:hAnsi="Arial" w:cs="Arial"/>
                <w:b/>
                <w:bCs/>
                <w:lang w:val="it-IT"/>
              </w:rPr>
              <w:t>VI</w:t>
            </w:r>
          </w:p>
        </w:tc>
        <w:tc>
          <w:tcPr>
            <w:tcW w:w="1276"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rsidR="00941950" w:rsidRPr="00EF3A1B" w:rsidRDefault="00EF3A1B" w:rsidP="00DA3ABF">
            <w:pPr>
              <w:snapToGrid w:val="0"/>
              <w:spacing w:after="0" w:line="240" w:lineRule="auto"/>
              <w:jc w:val="center"/>
              <w:rPr>
                <w:rFonts w:ascii="Arial" w:hAnsi="Arial" w:cs="Arial"/>
              </w:rPr>
            </w:pPr>
            <w:r>
              <w:rPr>
                <w:rFonts w:ascii="Arial" w:hAnsi="Arial" w:cs="Arial"/>
              </w:rPr>
              <w:t>12</w:t>
            </w:r>
          </w:p>
        </w:tc>
        <w:tc>
          <w:tcPr>
            <w:tcW w:w="992" w:type="dxa"/>
            <w:tcBorders>
              <w:top w:val="single" w:sz="4" w:space="0" w:color="000000"/>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3</w:t>
            </w:r>
          </w:p>
        </w:tc>
        <w:tc>
          <w:tcPr>
            <w:tcW w:w="567"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4</w:t>
            </w:r>
          </w:p>
        </w:tc>
        <w:tc>
          <w:tcPr>
            <w:tcW w:w="565"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4</w:t>
            </w:r>
          </w:p>
        </w:tc>
        <w:tc>
          <w:tcPr>
            <w:tcW w:w="484"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lang w:val="mk-MK"/>
              </w:rPr>
            </w:pPr>
            <w:r w:rsidRPr="00941950">
              <w:rPr>
                <w:rFonts w:ascii="Arial" w:hAnsi="Arial" w:cs="Arial"/>
                <w:lang w:val="mk-MK"/>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r>
      <w:tr w:rsidR="00941950" w:rsidRPr="00941950" w:rsidTr="002264F3">
        <w:tc>
          <w:tcPr>
            <w:tcW w:w="88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lang w:val="it-IT"/>
              </w:rPr>
              <w:t>VII</w:t>
            </w:r>
            <w:r w:rsidRPr="00941950">
              <w:rPr>
                <w:rFonts w:ascii="Arial" w:hAnsi="Arial" w:cs="Arial"/>
                <w:b/>
                <w:bCs/>
              </w:rPr>
              <w:t xml:space="preserve"> </w:t>
            </w:r>
          </w:p>
        </w:tc>
        <w:tc>
          <w:tcPr>
            <w:tcW w:w="1276"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rsidR="00941950" w:rsidRPr="00EF3A1B" w:rsidRDefault="00941950" w:rsidP="00DA3ABF">
            <w:pPr>
              <w:snapToGrid w:val="0"/>
              <w:spacing w:after="0" w:line="240" w:lineRule="auto"/>
              <w:jc w:val="center"/>
              <w:rPr>
                <w:rFonts w:ascii="Arial" w:hAnsi="Arial" w:cs="Arial"/>
              </w:rPr>
            </w:pPr>
            <w:r w:rsidRPr="00941950">
              <w:rPr>
                <w:rFonts w:ascii="Arial" w:hAnsi="Arial" w:cs="Arial"/>
                <w:lang w:val="mk-MK"/>
              </w:rPr>
              <w:t>1</w:t>
            </w:r>
            <w:r w:rsidR="00EF3A1B">
              <w:rPr>
                <w:rFonts w:ascii="Arial" w:hAnsi="Arial" w:cs="Arial"/>
              </w:rPr>
              <w:t>1</w:t>
            </w:r>
          </w:p>
        </w:tc>
        <w:tc>
          <w:tcPr>
            <w:tcW w:w="992" w:type="dxa"/>
            <w:tcBorders>
              <w:top w:val="single" w:sz="4" w:space="0" w:color="000000"/>
              <w:left w:val="single" w:sz="4" w:space="0" w:color="000000"/>
              <w:bottom w:val="single" w:sz="4" w:space="0" w:color="000000"/>
            </w:tcBorders>
            <w:shd w:val="clear" w:color="auto" w:fill="auto"/>
          </w:tcPr>
          <w:p w:rsidR="00941950" w:rsidRPr="00EF3A1B" w:rsidRDefault="00EF3A1B" w:rsidP="00DA3ABF">
            <w:pPr>
              <w:snapToGrid w:val="0"/>
              <w:spacing w:after="0" w:line="240" w:lineRule="auto"/>
              <w:jc w:val="center"/>
              <w:rPr>
                <w:rFonts w:ascii="Arial" w:hAnsi="Arial" w:cs="Arial"/>
              </w:rPr>
            </w:pPr>
            <w:r>
              <w:rPr>
                <w:rFonts w:ascii="Arial" w:hAnsi="Arial" w:cs="Arial"/>
              </w:rPr>
              <w:t>3</w:t>
            </w:r>
          </w:p>
        </w:tc>
        <w:tc>
          <w:tcPr>
            <w:tcW w:w="567" w:type="dxa"/>
            <w:tcBorders>
              <w:top w:val="single" w:sz="4" w:space="0" w:color="000000"/>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3</w:t>
            </w:r>
          </w:p>
        </w:tc>
        <w:tc>
          <w:tcPr>
            <w:tcW w:w="565"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lang w:val="mk-MK"/>
              </w:rPr>
            </w:pPr>
            <w:r w:rsidRPr="00941950">
              <w:rPr>
                <w:rFonts w:ascii="Arial" w:hAnsi="Arial" w:cs="Arial"/>
                <w:lang w:val="mk-MK"/>
              </w:rPr>
              <w:t>4</w:t>
            </w:r>
          </w:p>
        </w:tc>
        <w:tc>
          <w:tcPr>
            <w:tcW w:w="484"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lang w:val="mk-MK"/>
              </w:rPr>
            </w:pPr>
            <w:r w:rsidRPr="00941950">
              <w:rPr>
                <w:rFonts w:ascii="Arial" w:hAnsi="Arial" w:cs="Arial"/>
                <w:lang w:val="mk-MK"/>
              </w:rP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r>
      <w:tr w:rsidR="00941950" w:rsidRPr="00941950" w:rsidTr="002264F3">
        <w:tc>
          <w:tcPr>
            <w:tcW w:w="88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lang w:val="it-IT"/>
              </w:rPr>
            </w:pPr>
            <w:r w:rsidRPr="00941950">
              <w:rPr>
                <w:rFonts w:ascii="Arial" w:hAnsi="Arial" w:cs="Arial"/>
                <w:b/>
                <w:bCs/>
                <w:lang w:val="it-IT"/>
              </w:rPr>
              <w:t>VIII</w:t>
            </w:r>
          </w:p>
        </w:tc>
        <w:tc>
          <w:tcPr>
            <w:tcW w:w="1276"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20</w:t>
            </w:r>
          </w:p>
        </w:tc>
        <w:tc>
          <w:tcPr>
            <w:tcW w:w="992"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5</w:t>
            </w:r>
          </w:p>
        </w:tc>
        <w:tc>
          <w:tcPr>
            <w:tcW w:w="567"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4</w:t>
            </w:r>
          </w:p>
        </w:tc>
        <w:tc>
          <w:tcPr>
            <w:tcW w:w="565"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2</w:t>
            </w:r>
          </w:p>
        </w:tc>
        <w:tc>
          <w:tcPr>
            <w:tcW w:w="484"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9</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r>
      <w:tr w:rsidR="00941950" w:rsidRPr="00941950" w:rsidTr="002264F3">
        <w:tc>
          <w:tcPr>
            <w:tcW w:w="88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lang w:val="it-IT"/>
              </w:rPr>
              <w:t>IX</w:t>
            </w:r>
          </w:p>
        </w:tc>
        <w:tc>
          <w:tcPr>
            <w:tcW w:w="1276"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1</w:t>
            </w:r>
            <w:r w:rsidR="00EF3A1B">
              <w:rPr>
                <w:rFonts w:ascii="Arial" w:hAnsi="Arial" w:cs="Arial"/>
              </w:rPr>
              <w:t>6</w:t>
            </w:r>
          </w:p>
        </w:tc>
        <w:tc>
          <w:tcPr>
            <w:tcW w:w="992" w:type="dxa"/>
            <w:tcBorders>
              <w:top w:val="single" w:sz="4" w:space="0" w:color="000000"/>
              <w:left w:val="single" w:sz="4" w:space="0" w:color="000000"/>
              <w:bottom w:val="single" w:sz="4" w:space="0" w:color="000000"/>
            </w:tcBorders>
            <w:shd w:val="clear" w:color="auto" w:fill="auto"/>
          </w:tcPr>
          <w:p w:rsidR="00941950" w:rsidRPr="00941950" w:rsidRDefault="00EF3A1B" w:rsidP="00DA3ABF">
            <w:pPr>
              <w:snapToGrid w:val="0"/>
              <w:spacing w:after="0" w:line="240" w:lineRule="auto"/>
              <w:jc w:val="center"/>
              <w:rPr>
                <w:rFonts w:ascii="Arial" w:hAnsi="Arial" w:cs="Arial"/>
              </w:rPr>
            </w:pPr>
            <w:r>
              <w:rPr>
                <w:rFonts w:ascii="Arial" w:hAnsi="Arial" w:cs="Arial"/>
              </w:rPr>
              <w:t>3</w:t>
            </w:r>
          </w:p>
        </w:tc>
        <w:tc>
          <w:tcPr>
            <w:tcW w:w="567"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3</w:t>
            </w:r>
          </w:p>
        </w:tc>
        <w:tc>
          <w:tcPr>
            <w:tcW w:w="565"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7</w:t>
            </w:r>
          </w:p>
        </w:tc>
        <w:tc>
          <w:tcPr>
            <w:tcW w:w="484" w:type="dxa"/>
            <w:tcBorders>
              <w:top w:val="single" w:sz="4" w:space="0" w:color="000000"/>
              <w:left w:val="single" w:sz="4" w:space="0" w:color="000000"/>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3</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1950" w:rsidRPr="00941950" w:rsidRDefault="00941950" w:rsidP="00DA3ABF">
            <w:pPr>
              <w:snapToGrid w:val="0"/>
              <w:spacing w:after="0" w:line="240" w:lineRule="auto"/>
              <w:jc w:val="center"/>
              <w:rPr>
                <w:rFonts w:ascii="Arial" w:hAnsi="Arial" w:cs="Arial"/>
              </w:rPr>
            </w:pPr>
            <w:r w:rsidRPr="00941950">
              <w:rPr>
                <w:rFonts w:ascii="Arial" w:hAnsi="Arial" w:cs="Arial"/>
              </w:rPr>
              <w:t>0</w:t>
            </w:r>
          </w:p>
        </w:tc>
      </w:tr>
      <w:tr w:rsidR="00941950" w:rsidRPr="00941950" w:rsidTr="002264F3">
        <w:tc>
          <w:tcPr>
            <w:tcW w:w="88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bCs/>
              </w:rPr>
            </w:pPr>
            <w:r w:rsidRPr="00941950">
              <w:rPr>
                <w:rFonts w:ascii="Arial" w:hAnsi="Arial" w:cs="Arial"/>
                <w:b/>
                <w:bCs/>
              </w:rPr>
              <w:t>VI-IX</w:t>
            </w:r>
          </w:p>
        </w:tc>
        <w:tc>
          <w:tcPr>
            <w:tcW w:w="1276"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4</w:t>
            </w:r>
          </w:p>
        </w:tc>
        <w:tc>
          <w:tcPr>
            <w:tcW w:w="1559" w:type="dxa"/>
            <w:tcBorders>
              <w:top w:val="single" w:sz="4" w:space="0" w:color="000000"/>
              <w:left w:val="single" w:sz="4" w:space="0" w:color="000000"/>
              <w:bottom w:val="single" w:sz="4" w:space="0" w:color="000000"/>
            </w:tcBorders>
            <w:shd w:val="clear" w:color="auto" w:fill="E7E6E6" w:themeFill="background2"/>
          </w:tcPr>
          <w:p w:rsidR="00941950" w:rsidRPr="00941950" w:rsidRDefault="00EF3A1B" w:rsidP="00DA3ABF">
            <w:pPr>
              <w:snapToGrid w:val="0"/>
              <w:spacing w:after="0" w:line="240" w:lineRule="auto"/>
              <w:jc w:val="center"/>
              <w:rPr>
                <w:rFonts w:ascii="Arial" w:hAnsi="Arial" w:cs="Arial"/>
                <w:b/>
              </w:rPr>
            </w:pPr>
            <w:r>
              <w:rPr>
                <w:rFonts w:ascii="Arial" w:hAnsi="Arial" w:cs="Arial"/>
                <w:b/>
              </w:rPr>
              <w:t>59</w:t>
            </w:r>
          </w:p>
        </w:tc>
        <w:tc>
          <w:tcPr>
            <w:tcW w:w="992"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1</w:t>
            </w:r>
            <w:r w:rsidR="00EF3A1B">
              <w:rPr>
                <w:rFonts w:ascii="Arial" w:hAnsi="Arial" w:cs="Arial"/>
                <w:b/>
              </w:rPr>
              <w:t>4</w:t>
            </w:r>
          </w:p>
        </w:tc>
        <w:tc>
          <w:tcPr>
            <w:tcW w:w="567"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1</w:t>
            </w:r>
            <w:r w:rsidR="00EF3A1B">
              <w:rPr>
                <w:rFonts w:ascii="Arial" w:hAnsi="Arial" w:cs="Arial"/>
                <w:b/>
              </w:rPr>
              <w:t>4</w:t>
            </w:r>
          </w:p>
        </w:tc>
        <w:tc>
          <w:tcPr>
            <w:tcW w:w="565"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45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1</w:t>
            </w:r>
            <w:r w:rsidR="00EF3A1B">
              <w:rPr>
                <w:rFonts w:ascii="Arial" w:hAnsi="Arial" w:cs="Arial"/>
                <w:b/>
              </w:rPr>
              <w:t>7</w:t>
            </w:r>
          </w:p>
        </w:tc>
        <w:tc>
          <w:tcPr>
            <w:tcW w:w="484" w:type="dxa"/>
            <w:tcBorders>
              <w:top w:val="single" w:sz="4" w:space="0" w:color="000000"/>
              <w:left w:val="single" w:sz="4" w:space="0" w:color="000000"/>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14</w:t>
            </w:r>
          </w:p>
        </w:tc>
        <w:tc>
          <w:tcPr>
            <w:tcW w:w="425"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425" w:type="dxa"/>
            <w:tcBorders>
              <w:top w:val="single" w:sz="4" w:space="0" w:color="000000"/>
              <w:left w:val="single" w:sz="4" w:space="0" w:color="auto"/>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538" w:type="dxa"/>
            <w:tcBorders>
              <w:top w:val="single" w:sz="4" w:space="0" w:color="000000"/>
              <w:left w:val="single" w:sz="4" w:space="0" w:color="auto"/>
              <w:bottom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41950" w:rsidRPr="00941950" w:rsidRDefault="00941950" w:rsidP="00DA3ABF">
            <w:pPr>
              <w:snapToGrid w:val="0"/>
              <w:spacing w:after="0" w:line="240" w:lineRule="auto"/>
              <w:jc w:val="center"/>
              <w:rPr>
                <w:rFonts w:ascii="Arial" w:hAnsi="Arial" w:cs="Arial"/>
                <w:b/>
              </w:rPr>
            </w:pPr>
            <w:r w:rsidRPr="00941950">
              <w:rPr>
                <w:rFonts w:ascii="Arial" w:hAnsi="Arial" w:cs="Arial"/>
                <w:b/>
              </w:rPr>
              <w:t>0</w:t>
            </w:r>
          </w:p>
        </w:tc>
      </w:tr>
    </w:tbl>
    <w:p w:rsidR="00190EB4" w:rsidRDefault="00DA3ABF" w:rsidP="00397886">
      <w:pPr>
        <w:jc w:val="both"/>
        <w:rPr>
          <w:rFonts w:ascii="Arial" w:hAnsi="Arial" w:cs="Arial"/>
          <w:b/>
          <w:bCs/>
          <w:lang w:val="mk-MK"/>
        </w:rPr>
      </w:pPr>
      <w:r w:rsidRPr="00DA3ABF">
        <w:rPr>
          <w:rFonts w:ascii="Arial" w:hAnsi="Arial" w:cs="Arial"/>
          <w:b/>
          <w:bCs/>
          <w:lang w:val="mk-MK"/>
        </w:rPr>
        <w:t>П.У. с. Љубодраг</w:t>
      </w:r>
    </w:p>
    <w:tbl>
      <w:tblPr>
        <w:tblW w:w="10348" w:type="dxa"/>
        <w:tblInd w:w="-601" w:type="dxa"/>
        <w:tblLayout w:type="fixed"/>
        <w:tblLook w:val="0000" w:firstRow="0" w:lastRow="0" w:firstColumn="0" w:lastColumn="0" w:noHBand="0" w:noVBand="0"/>
      </w:tblPr>
      <w:tblGrid>
        <w:gridCol w:w="880"/>
        <w:gridCol w:w="1276"/>
        <w:gridCol w:w="1559"/>
        <w:gridCol w:w="992"/>
        <w:gridCol w:w="567"/>
        <w:gridCol w:w="565"/>
        <w:gridCol w:w="540"/>
        <w:gridCol w:w="540"/>
        <w:gridCol w:w="450"/>
        <w:gridCol w:w="540"/>
        <w:gridCol w:w="484"/>
        <w:gridCol w:w="425"/>
        <w:gridCol w:w="425"/>
        <w:gridCol w:w="538"/>
        <w:gridCol w:w="567"/>
      </w:tblGrid>
      <w:tr w:rsidR="00271315" w:rsidRPr="009F67AE" w:rsidTr="002264F3">
        <w:trPr>
          <w:trHeight w:val="330"/>
        </w:trPr>
        <w:tc>
          <w:tcPr>
            <w:tcW w:w="880" w:type="dxa"/>
            <w:vMerge w:val="restart"/>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Одд.</w:t>
            </w:r>
          </w:p>
        </w:tc>
        <w:tc>
          <w:tcPr>
            <w:tcW w:w="1276" w:type="dxa"/>
            <w:vMerge w:val="restart"/>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Број на пара-лелки</w:t>
            </w:r>
          </w:p>
        </w:tc>
        <w:tc>
          <w:tcPr>
            <w:tcW w:w="1559" w:type="dxa"/>
            <w:vMerge w:val="restart"/>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Број</w:t>
            </w:r>
          </w:p>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 xml:space="preserve"> на </w:t>
            </w:r>
          </w:p>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ученици</w:t>
            </w:r>
          </w:p>
        </w:tc>
        <w:tc>
          <w:tcPr>
            <w:tcW w:w="6633" w:type="dxa"/>
            <w:gridSpan w:val="12"/>
            <w:tcBorders>
              <w:top w:val="single" w:sz="4" w:space="0" w:color="000000"/>
              <w:left w:val="single" w:sz="4" w:space="0" w:color="000000"/>
              <w:bottom w:val="single" w:sz="4" w:space="0" w:color="000000"/>
              <w:right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lang w:val="ru-RU"/>
              </w:rPr>
            </w:pPr>
            <w:r w:rsidRPr="009F67AE">
              <w:rPr>
                <w:rFonts w:ascii="Arial" w:hAnsi="Arial" w:cs="Arial"/>
                <w:b/>
                <w:bCs/>
                <w:lang w:val="ru-RU"/>
              </w:rPr>
              <w:t>Етничка и родова структура на учениците</w:t>
            </w:r>
          </w:p>
        </w:tc>
      </w:tr>
      <w:tr w:rsidR="00271315" w:rsidRPr="009F67AE" w:rsidTr="002264F3">
        <w:trPr>
          <w:trHeight w:val="330"/>
        </w:trPr>
        <w:tc>
          <w:tcPr>
            <w:tcW w:w="880" w:type="dxa"/>
            <w:vMerge/>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lang w:val="ru-RU"/>
              </w:rPr>
            </w:pPr>
          </w:p>
        </w:tc>
        <w:tc>
          <w:tcPr>
            <w:tcW w:w="1276" w:type="dxa"/>
            <w:vMerge/>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lang w:val="ru-RU"/>
              </w:rPr>
            </w:pPr>
          </w:p>
        </w:tc>
        <w:tc>
          <w:tcPr>
            <w:tcW w:w="1559" w:type="dxa"/>
            <w:vMerge/>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lang w:val="ru-RU"/>
              </w:rPr>
            </w:pPr>
          </w:p>
        </w:tc>
        <w:tc>
          <w:tcPr>
            <w:tcW w:w="1559" w:type="dxa"/>
            <w:gridSpan w:val="2"/>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Македонци</w:t>
            </w:r>
          </w:p>
        </w:tc>
        <w:tc>
          <w:tcPr>
            <w:tcW w:w="1105" w:type="dxa"/>
            <w:gridSpan w:val="2"/>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Албанци</w:t>
            </w:r>
          </w:p>
        </w:tc>
        <w:tc>
          <w:tcPr>
            <w:tcW w:w="990" w:type="dxa"/>
            <w:gridSpan w:val="2"/>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Турци</w:t>
            </w:r>
          </w:p>
        </w:tc>
        <w:tc>
          <w:tcPr>
            <w:tcW w:w="1024" w:type="dxa"/>
            <w:gridSpan w:val="2"/>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Срби</w:t>
            </w:r>
          </w:p>
        </w:tc>
        <w:tc>
          <w:tcPr>
            <w:tcW w:w="850"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Роми</w:t>
            </w:r>
          </w:p>
        </w:tc>
        <w:tc>
          <w:tcPr>
            <w:tcW w:w="1105" w:type="dxa"/>
            <w:gridSpan w:val="2"/>
            <w:tcBorders>
              <w:top w:val="single" w:sz="4" w:space="0" w:color="000000"/>
              <w:left w:val="single" w:sz="4" w:space="0" w:color="auto"/>
              <w:bottom w:val="single" w:sz="4" w:space="0" w:color="000000"/>
              <w:right w:val="single" w:sz="4" w:space="0" w:color="000000"/>
            </w:tcBorders>
            <w:shd w:val="clear" w:color="auto" w:fill="E7E6E6" w:themeFill="background2"/>
          </w:tcPr>
          <w:p w:rsidR="00DA3ABF" w:rsidRPr="009F67AE" w:rsidRDefault="00DA3ABF" w:rsidP="00DA3ABF">
            <w:pPr>
              <w:suppressAutoHyphens/>
              <w:snapToGrid w:val="0"/>
              <w:spacing w:after="0" w:line="240" w:lineRule="auto"/>
              <w:jc w:val="center"/>
              <w:rPr>
                <w:rFonts w:ascii="Arial" w:hAnsi="Arial" w:cs="Arial"/>
                <w:b/>
                <w:bCs/>
              </w:rPr>
            </w:pPr>
            <w:r w:rsidRPr="009F67AE">
              <w:rPr>
                <w:rFonts w:ascii="Arial" w:hAnsi="Arial" w:cs="Arial"/>
                <w:b/>
                <w:bCs/>
              </w:rPr>
              <w:t>други</w:t>
            </w:r>
          </w:p>
        </w:tc>
      </w:tr>
      <w:tr w:rsidR="00271315" w:rsidRPr="009F67AE" w:rsidTr="002264F3">
        <w:trPr>
          <w:trHeight w:val="330"/>
        </w:trPr>
        <w:tc>
          <w:tcPr>
            <w:tcW w:w="880" w:type="dxa"/>
            <w:vMerge/>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p>
        </w:tc>
        <w:tc>
          <w:tcPr>
            <w:tcW w:w="1276" w:type="dxa"/>
            <w:vMerge/>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p>
        </w:tc>
        <w:tc>
          <w:tcPr>
            <w:tcW w:w="1559" w:type="dxa"/>
            <w:vMerge/>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p>
        </w:tc>
        <w:tc>
          <w:tcPr>
            <w:tcW w:w="992"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м</w:t>
            </w:r>
          </w:p>
        </w:tc>
        <w:tc>
          <w:tcPr>
            <w:tcW w:w="567"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ж</w:t>
            </w:r>
          </w:p>
        </w:tc>
        <w:tc>
          <w:tcPr>
            <w:tcW w:w="565"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м</w:t>
            </w:r>
          </w:p>
        </w:tc>
        <w:tc>
          <w:tcPr>
            <w:tcW w:w="540"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м</w:t>
            </w:r>
          </w:p>
        </w:tc>
        <w:tc>
          <w:tcPr>
            <w:tcW w:w="450"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ж</w:t>
            </w:r>
          </w:p>
        </w:tc>
        <w:tc>
          <w:tcPr>
            <w:tcW w:w="540"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м</w:t>
            </w:r>
          </w:p>
        </w:tc>
        <w:tc>
          <w:tcPr>
            <w:tcW w:w="484"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ж</w:t>
            </w:r>
          </w:p>
        </w:tc>
        <w:tc>
          <w:tcPr>
            <w:tcW w:w="425"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м</w:t>
            </w:r>
          </w:p>
        </w:tc>
        <w:tc>
          <w:tcPr>
            <w:tcW w:w="425" w:type="dxa"/>
            <w:tcBorders>
              <w:top w:val="single" w:sz="4" w:space="0" w:color="000000"/>
              <w:left w:val="single" w:sz="4" w:space="0" w:color="auto"/>
              <w:bottom w:val="single" w:sz="4" w:space="0" w:color="000000"/>
            </w:tcBorders>
            <w:shd w:val="clear" w:color="auto" w:fill="E7E6E6" w:themeFill="background2"/>
          </w:tcPr>
          <w:p w:rsidR="00DA3ABF" w:rsidRPr="009F67AE" w:rsidRDefault="00DA3ABF" w:rsidP="00DA3ABF">
            <w:pPr>
              <w:suppressAutoHyphens/>
              <w:snapToGrid w:val="0"/>
              <w:spacing w:after="0" w:line="240" w:lineRule="auto"/>
              <w:jc w:val="center"/>
              <w:rPr>
                <w:rFonts w:ascii="Arial" w:hAnsi="Arial" w:cs="Arial"/>
                <w:b/>
                <w:bCs/>
              </w:rPr>
            </w:pPr>
            <w:r w:rsidRPr="009F67AE">
              <w:rPr>
                <w:rFonts w:ascii="Arial" w:hAnsi="Arial" w:cs="Arial"/>
                <w:b/>
                <w:bCs/>
              </w:rPr>
              <w:t>ж</w:t>
            </w:r>
          </w:p>
        </w:tc>
        <w:tc>
          <w:tcPr>
            <w:tcW w:w="538" w:type="dxa"/>
            <w:tcBorders>
              <w:top w:val="single" w:sz="4" w:space="0" w:color="000000"/>
              <w:left w:val="single" w:sz="4" w:space="0" w:color="auto"/>
              <w:bottom w:val="single" w:sz="4" w:space="0" w:color="000000"/>
            </w:tcBorders>
            <w:shd w:val="clear" w:color="auto" w:fill="E7E6E6" w:themeFill="background2"/>
          </w:tcPr>
          <w:p w:rsidR="00DA3ABF" w:rsidRPr="009F67AE" w:rsidRDefault="00DA3ABF" w:rsidP="00DA3ABF">
            <w:pPr>
              <w:suppressAutoHyphens/>
              <w:snapToGrid w:val="0"/>
              <w:spacing w:after="0" w:line="240" w:lineRule="auto"/>
              <w:jc w:val="center"/>
              <w:rPr>
                <w:rFonts w:ascii="Arial" w:hAnsi="Arial" w:cs="Arial"/>
                <w:b/>
                <w:bCs/>
              </w:rPr>
            </w:pPr>
            <w:r w:rsidRPr="009F67AE">
              <w:rPr>
                <w:rFonts w:ascii="Arial" w:hAnsi="Arial" w:cs="Arial"/>
                <w:b/>
                <w:bCs/>
              </w:rPr>
              <w:t>м</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rPr>
            </w:pPr>
            <w:r w:rsidRPr="009F67AE">
              <w:rPr>
                <w:rFonts w:ascii="Arial" w:hAnsi="Arial" w:cs="Arial"/>
                <w:b/>
                <w:bCs/>
              </w:rPr>
              <w:t>ж</w:t>
            </w:r>
          </w:p>
        </w:tc>
      </w:tr>
      <w:tr w:rsidR="00271315" w:rsidRPr="009F67AE" w:rsidTr="002264F3">
        <w:tc>
          <w:tcPr>
            <w:tcW w:w="880"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lang w:val="it-IT"/>
              </w:rPr>
            </w:pPr>
            <w:r w:rsidRPr="009F67AE">
              <w:rPr>
                <w:rFonts w:ascii="Arial" w:hAnsi="Arial" w:cs="Arial"/>
                <w:b/>
                <w:bCs/>
                <w:lang w:val="it-IT"/>
              </w:rPr>
              <w:t>I</w:t>
            </w:r>
          </w:p>
        </w:tc>
        <w:tc>
          <w:tcPr>
            <w:tcW w:w="1276"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lang w:val="mk-MK"/>
              </w:rPr>
            </w:pPr>
            <w:r w:rsidRPr="009F67AE">
              <w:rPr>
                <w:rFonts w:ascii="Arial" w:hAnsi="Arial" w:cs="Arial"/>
                <w:lang w:val="mk-MK"/>
              </w:rPr>
              <w:t>1</w:t>
            </w:r>
          </w:p>
        </w:tc>
        <w:tc>
          <w:tcPr>
            <w:tcW w:w="1559"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lang w:val="mk-MK"/>
              </w:rPr>
            </w:pPr>
            <w:r w:rsidRPr="009F67AE">
              <w:rPr>
                <w:rFonts w:ascii="Arial" w:hAnsi="Arial" w:cs="Arial"/>
                <w:lang w:val="mk-MK"/>
              </w:rPr>
              <w:t>12</w:t>
            </w:r>
          </w:p>
        </w:tc>
        <w:tc>
          <w:tcPr>
            <w:tcW w:w="992" w:type="dxa"/>
            <w:tcBorders>
              <w:top w:val="single" w:sz="4" w:space="0" w:color="000000"/>
              <w:left w:val="single" w:sz="4" w:space="0" w:color="000000"/>
              <w:bottom w:val="single" w:sz="4" w:space="0" w:color="000000"/>
            </w:tcBorders>
            <w:shd w:val="clear" w:color="auto" w:fill="auto"/>
          </w:tcPr>
          <w:p w:rsidR="00DA3ABF" w:rsidRPr="009F67AE" w:rsidRDefault="00EF3A1B" w:rsidP="00DA3ABF">
            <w:pPr>
              <w:snapToGrid w:val="0"/>
              <w:spacing w:after="0" w:line="240" w:lineRule="auto"/>
              <w:jc w:val="center"/>
              <w:rPr>
                <w:rFonts w:ascii="Arial" w:hAnsi="Arial" w:cs="Arial"/>
              </w:rPr>
            </w:pPr>
            <w:r w:rsidRPr="009F67AE">
              <w:rPr>
                <w:rFonts w:ascii="Arial" w:hAnsi="Arial" w:cs="Arial"/>
              </w:rPr>
              <w:t>4</w:t>
            </w:r>
          </w:p>
        </w:tc>
        <w:tc>
          <w:tcPr>
            <w:tcW w:w="567"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lang w:val="mk-MK"/>
              </w:rPr>
            </w:pPr>
            <w:r w:rsidRPr="009F67AE">
              <w:rPr>
                <w:rFonts w:ascii="Arial" w:hAnsi="Arial" w:cs="Arial"/>
                <w:lang w:val="mk-MK"/>
              </w:rPr>
              <w:t>3</w:t>
            </w:r>
          </w:p>
        </w:tc>
        <w:tc>
          <w:tcPr>
            <w:tcW w:w="565"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ind w:right="-250"/>
              <w:rPr>
                <w:rFonts w:ascii="Arial" w:hAnsi="Arial" w:cs="Arial"/>
              </w:rPr>
            </w:pPr>
            <w:r w:rsidRPr="009F67AE">
              <w:rPr>
                <w:rFonts w:ascii="Arial" w:hAnsi="Arial" w:cs="Arial"/>
              </w:rPr>
              <w:t xml:space="preserve">  0</w:t>
            </w:r>
          </w:p>
        </w:tc>
        <w:tc>
          <w:tcPr>
            <w:tcW w:w="540"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ind w:right="-250"/>
              <w:rPr>
                <w:rFonts w:ascii="Arial" w:hAnsi="Arial" w:cs="Arial"/>
              </w:rPr>
            </w:pPr>
            <w:r w:rsidRPr="009F67AE">
              <w:rPr>
                <w:rFonts w:ascii="Arial" w:hAnsi="Arial" w:cs="Arial"/>
              </w:rPr>
              <w:t xml:space="preserve">  0</w:t>
            </w:r>
          </w:p>
        </w:tc>
        <w:tc>
          <w:tcPr>
            <w:tcW w:w="540"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lang w:val="mk-MK"/>
              </w:rPr>
            </w:pPr>
            <w:r w:rsidRPr="009F67AE">
              <w:rPr>
                <w:rFonts w:ascii="Arial" w:hAnsi="Arial" w:cs="Arial"/>
                <w:lang w:val="mk-MK"/>
              </w:rPr>
              <w:t>3</w:t>
            </w:r>
          </w:p>
        </w:tc>
        <w:tc>
          <w:tcPr>
            <w:tcW w:w="484" w:type="dxa"/>
            <w:tcBorders>
              <w:top w:val="single" w:sz="4" w:space="0" w:color="000000"/>
              <w:left w:val="single" w:sz="4" w:space="0" w:color="000000"/>
              <w:bottom w:val="single" w:sz="4" w:space="0" w:color="000000"/>
            </w:tcBorders>
            <w:shd w:val="clear" w:color="auto" w:fill="auto"/>
          </w:tcPr>
          <w:p w:rsidR="00DA3ABF" w:rsidRPr="009F67AE" w:rsidRDefault="00EF3A1B" w:rsidP="00DA3ABF">
            <w:pPr>
              <w:snapToGrid w:val="0"/>
              <w:spacing w:after="0" w:line="240" w:lineRule="auto"/>
              <w:jc w:val="center"/>
              <w:rPr>
                <w:rFonts w:ascii="Arial" w:hAnsi="Arial" w:cs="Arial"/>
              </w:rPr>
            </w:pPr>
            <w:r w:rsidRPr="009F67AE">
              <w:rPr>
                <w:rFonts w:ascii="Arial" w:hAnsi="Arial" w:cs="Arial"/>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r>
      <w:tr w:rsidR="00271315" w:rsidRPr="009F67AE" w:rsidTr="002264F3">
        <w:tc>
          <w:tcPr>
            <w:tcW w:w="880"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lang w:val="it-IT"/>
              </w:rPr>
            </w:pPr>
            <w:r w:rsidRPr="009F67AE">
              <w:rPr>
                <w:rFonts w:ascii="Arial" w:hAnsi="Arial" w:cs="Arial"/>
                <w:b/>
                <w:bCs/>
                <w:lang w:val="it-IT"/>
              </w:rPr>
              <w:t>II</w:t>
            </w:r>
          </w:p>
        </w:tc>
        <w:tc>
          <w:tcPr>
            <w:tcW w:w="1276"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1</w:t>
            </w:r>
          </w:p>
        </w:tc>
        <w:tc>
          <w:tcPr>
            <w:tcW w:w="1559" w:type="dxa"/>
            <w:tcBorders>
              <w:top w:val="single" w:sz="4" w:space="0" w:color="000000"/>
              <w:left w:val="single" w:sz="4" w:space="0" w:color="000000"/>
              <w:bottom w:val="single" w:sz="4" w:space="0" w:color="000000"/>
            </w:tcBorders>
            <w:shd w:val="clear" w:color="auto" w:fill="auto"/>
          </w:tcPr>
          <w:p w:rsidR="00DA3ABF" w:rsidRPr="009F67AE" w:rsidRDefault="00EF3A1B" w:rsidP="00DA3ABF">
            <w:pPr>
              <w:snapToGrid w:val="0"/>
              <w:spacing w:after="0" w:line="240" w:lineRule="auto"/>
              <w:jc w:val="center"/>
              <w:rPr>
                <w:rFonts w:ascii="Arial" w:hAnsi="Arial" w:cs="Arial"/>
              </w:rPr>
            </w:pPr>
            <w:r w:rsidRPr="009F67AE">
              <w:rPr>
                <w:rFonts w:ascii="Arial" w:hAnsi="Arial" w:cs="Arial"/>
              </w:rPr>
              <w:t>4</w:t>
            </w:r>
          </w:p>
        </w:tc>
        <w:tc>
          <w:tcPr>
            <w:tcW w:w="992"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lang w:val="mk-MK"/>
              </w:rPr>
            </w:pPr>
            <w:r w:rsidRPr="009F67AE">
              <w:rPr>
                <w:rFonts w:ascii="Arial" w:hAnsi="Arial" w:cs="Arial"/>
                <w:lang w:val="mk-MK"/>
              </w:rPr>
              <w:t>2</w:t>
            </w:r>
          </w:p>
        </w:tc>
        <w:tc>
          <w:tcPr>
            <w:tcW w:w="567" w:type="dxa"/>
            <w:tcBorders>
              <w:top w:val="single" w:sz="4" w:space="0" w:color="000000"/>
              <w:left w:val="single" w:sz="4" w:space="0" w:color="000000"/>
              <w:bottom w:val="single" w:sz="4" w:space="0" w:color="000000"/>
            </w:tcBorders>
            <w:shd w:val="clear" w:color="auto" w:fill="auto"/>
          </w:tcPr>
          <w:p w:rsidR="00DA3ABF" w:rsidRPr="009F67AE" w:rsidRDefault="00EF3A1B" w:rsidP="00DA3ABF">
            <w:pPr>
              <w:snapToGrid w:val="0"/>
              <w:spacing w:after="0" w:line="240" w:lineRule="auto"/>
              <w:jc w:val="center"/>
              <w:rPr>
                <w:rFonts w:ascii="Arial" w:hAnsi="Arial" w:cs="Arial"/>
              </w:rPr>
            </w:pPr>
            <w:r w:rsidRPr="009F67AE">
              <w:rPr>
                <w:rFonts w:ascii="Arial" w:hAnsi="Arial" w:cs="Arial"/>
              </w:rPr>
              <w:t>0</w:t>
            </w:r>
          </w:p>
        </w:tc>
        <w:tc>
          <w:tcPr>
            <w:tcW w:w="565"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lang w:val="mk-MK"/>
              </w:rPr>
            </w:pPr>
            <w:r w:rsidRPr="009F67AE">
              <w:rPr>
                <w:rFonts w:ascii="Arial" w:hAnsi="Arial" w:cs="Arial"/>
                <w:lang w:val="mk-MK"/>
              </w:rPr>
              <w:t>0</w:t>
            </w:r>
          </w:p>
        </w:tc>
        <w:tc>
          <w:tcPr>
            <w:tcW w:w="484" w:type="dxa"/>
            <w:tcBorders>
              <w:top w:val="single" w:sz="4" w:space="0" w:color="000000"/>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2</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000000"/>
              <w:left w:val="single" w:sz="4" w:space="0" w:color="auto"/>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000000"/>
              <w:left w:val="single" w:sz="4" w:space="0" w:color="auto"/>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r>
      <w:tr w:rsidR="00271315" w:rsidRPr="009F67AE" w:rsidTr="002264F3">
        <w:tc>
          <w:tcPr>
            <w:tcW w:w="880" w:type="dxa"/>
            <w:tcBorders>
              <w:top w:val="single" w:sz="4" w:space="0" w:color="auto"/>
              <w:left w:val="single" w:sz="4" w:space="0" w:color="000000"/>
              <w:bottom w:val="single" w:sz="4" w:space="0" w:color="000000"/>
            </w:tcBorders>
            <w:shd w:val="clear" w:color="auto" w:fill="E7E6E6" w:themeFill="background2"/>
          </w:tcPr>
          <w:p w:rsidR="00DA3ABF" w:rsidRPr="009F67AE" w:rsidRDefault="00DA3ABF" w:rsidP="00DA3ABF">
            <w:pPr>
              <w:suppressAutoHyphens/>
              <w:snapToGrid w:val="0"/>
              <w:spacing w:after="0" w:line="240" w:lineRule="auto"/>
              <w:jc w:val="center"/>
              <w:rPr>
                <w:rFonts w:ascii="Arial" w:hAnsi="Arial" w:cs="Arial"/>
                <w:b/>
                <w:bCs/>
                <w:lang w:val="it-IT"/>
              </w:rPr>
            </w:pPr>
            <w:r w:rsidRPr="009F67AE">
              <w:rPr>
                <w:rFonts w:ascii="Arial" w:hAnsi="Arial" w:cs="Arial"/>
                <w:b/>
                <w:bCs/>
                <w:lang w:val="it-IT"/>
              </w:rPr>
              <w:t>III</w:t>
            </w:r>
          </w:p>
        </w:tc>
        <w:tc>
          <w:tcPr>
            <w:tcW w:w="1276"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1</w:t>
            </w:r>
          </w:p>
        </w:tc>
        <w:tc>
          <w:tcPr>
            <w:tcW w:w="1559" w:type="dxa"/>
            <w:tcBorders>
              <w:top w:val="single" w:sz="4" w:space="0" w:color="auto"/>
              <w:left w:val="single" w:sz="4" w:space="0" w:color="000000"/>
              <w:bottom w:val="single" w:sz="4" w:space="0" w:color="000000"/>
            </w:tcBorders>
            <w:shd w:val="clear" w:color="auto" w:fill="auto"/>
          </w:tcPr>
          <w:p w:rsidR="00DA3ABF" w:rsidRPr="009F67AE" w:rsidRDefault="00EF3A1B" w:rsidP="00DA3ABF">
            <w:pPr>
              <w:snapToGrid w:val="0"/>
              <w:spacing w:after="0" w:line="240" w:lineRule="auto"/>
              <w:jc w:val="center"/>
              <w:rPr>
                <w:rFonts w:ascii="Arial" w:hAnsi="Arial" w:cs="Arial"/>
              </w:rPr>
            </w:pPr>
            <w:r w:rsidRPr="009F67AE">
              <w:rPr>
                <w:rFonts w:ascii="Arial" w:hAnsi="Arial" w:cs="Arial"/>
              </w:rPr>
              <w:t>7</w:t>
            </w:r>
          </w:p>
        </w:tc>
        <w:tc>
          <w:tcPr>
            <w:tcW w:w="992"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4</w:t>
            </w:r>
          </w:p>
        </w:tc>
        <w:tc>
          <w:tcPr>
            <w:tcW w:w="567"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1</w:t>
            </w:r>
          </w:p>
        </w:tc>
        <w:tc>
          <w:tcPr>
            <w:tcW w:w="565"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DA3ABF" w:rsidRPr="009F67AE" w:rsidRDefault="00EF3A1B" w:rsidP="00DA3ABF">
            <w:pPr>
              <w:snapToGrid w:val="0"/>
              <w:spacing w:after="0" w:line="240" w:lineRule="auto"/>
              <w:jc w:val="center"/>
              <w:rPr>
                <w:rFonts w:ascii="Arial" w:hAnsi="Arial" w:cs="Arial"/>
              </w:rPr>
            </w:pPr>
            <w:r w:rsidRPr="009F67AE">
              <w:rPr>
                <w:rFonts w:ascii="Arial" w:hAnsi="Arial" w:cs="Arial"/>
              </w:rPr>
              <w:t>2</w:t>
            </w:r>
          </w:p>
        </w:tc>
        <w:tc>
          <w:tcPr>
            <w:tcW w:w="484"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r>
      <w:tr w:rsidR="00271315" w:rsidRPr="009F67AE" w:rsidTr="002264F3">
        <w:tc>
          <w:tcPr>
            <w:tcW w:w="880" w:type="dxa"/>
            <w:tcBorders>
              <w:top w:val="single" w:sz="4" w:space="0" w:color="auto"/>
              <w:left w:val="single" w:sz="4" w:space="0" w:color="000000"/>
              <w:bottom w:val="single" w:sz="4" w:space="0" w:color="000000"/>
            </w:tcBorders>
            <w:shd w:val="clear" w:color="auto" w:fill="E7E6E6" w:themeFill="background2"/>
          </w:tcPr>
          <w:p w:rsidR="00DA3ABF" w:rsidRPr="009F67AE" w:rsidRDefault="00DA3ABF" w:rsidP="00DA3ABF">
            <w:pPr>
              <w:suppressAutoHyphens/>
              <w:snapToGrid w:val="0"/>
              <w:spacing w:after="0" w:line="240" w:lineRule="auto"/>
              <w:jc w:val="center"/>
              <w:rPr>
                <w:rFonts w:ascii="Arial" w:hAnsi="Arial" w:cs="Arial"/>
                <w:b/>
                <w:bCs/>
                <w:lang w:val="it-IT"/>
              </w:rPr>
            </w:pPr>
            <w:r w:rsidRPr="009F67AE">
              <w:rPr>
                <w:rFonts w:ascii="Arial" w:hAnsi="Arial" w:cs="Arial"/>
                <w:b/>
                <w:bCs/>
              </w:rPr>
              <w:t>IV-</w:t>
            </w:r>
            <w:r w:rsidRPr="009F67AE">
              <w:rPr>
                <w:rFonts w:ascii="Arial" w:hAnsi="Arial" w:cs="Arial"/>
                <w:b/>
                <w:bCs/>
                <w:lang w:val="it-IT"/>
              </w:rPr>
              <w:t>V</w:t>
            </w:r>
          </w:p>
        </w:tc>
        <w:tc>
          <w:tcPr>
            <w:tcW w:w="1276"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1</w:t>
            </w:r>
          </w:p>
        </w:tc>
        <w:tc>
          <w:tcPr>
            <w:tcW w:w="1559"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1</w:t>
            </w:r>
            <w:r w:rsidR="00EF3A1B" w:rsidRPr="009F67AE">
              <w:rPr>
                <w:rFonts w:ascii="Arial" w:hAnsi="Arial" w:cs="Arial"/>
              </w:rPr>
              <w:t>2</w:t>
            </w:r>
          </w:p>
        </w:tc>
        <w:tc>
          <w:tcPr>
            <w:tcW w:w="992"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3</w:t>
            </w:r>
          </w:p>
        </w:tc>
        <w:tc>
          <w:tcPr>
            <w:tcW w:w="567" w:type="dxa"/>
            <w:tcBorders>
              <w:top w:val="single" w:sz="4" w:space="0" w:color="auto"/>
              <w:left w:val="single" w:sz="4" w:space="0" w:color="000000"/>
              <w:bottom w:val="single" w:sz="4" w:space="0" w:color="000000"/>
            </w:tcBorders>
            <w:shd w:val="clear" w:color="auto" w:fill="auto"/>
          </w:tcPr>
          <w:p w:rsidR="00DA3ABF" w:rsidRPr="009F67AE" w:rsidRDefault="00EF3A1B" w:rsidP="00DA3ABF">
            <w:pPr>
              <w:snapToGrid w:val="0"/>
              <w:spacing w:after="0" w:line="240" w:lineRule="auto"/>
              <w:jc w:val="center"/>
              <w:rPr>
                <w:rFonts w:ascii="Arial" w:hAnsi="Arial" w:cs="Arial"/>
              </w:rPr>
            </w:pPr>
            <w:r w:rsidRPr="009F67AE">
              <w:rPr>
                <w:rFonts w:ascii="Arial" w:hAnsi="Arial" w:cs="Arial"/>
              </w:rPr>
              <w:t>5</w:t>
            </w:r>
          </w:p>
        </w:tc>
        <w:tc>
          <w:tcPr>
            <w:tcW w:w="565"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auto"/>
              <w:left w:val="single" w:sz="4" w:space="0" w:color="000000"/>
              <w:bottom w:val="single" w:sz="4" w:space="0" w:color="000000"/>
            </w:tcBorders>
            <w:shd w:val="clear" w:color="auto" w:fill="auto"/>
          </w:tcPr>
          <w:p w:rsidR="00DA3ABF" w:rsidRPr="009F67AE" w:rsidRDefault="00EF3A1B" w:rsidP="00DA3ABF">
            <w:pPr>
              <w:snapToGrid w:val="0"/>
              <w:spacing w:after="0" w:line="240" w:lineRule="auto"/>
              <w:jc w:val="center"/>
              <w:rPr>
                <w:rFonts w:ascii="Arial" w:hAnsi="Arial" w:cs="Arial"/>
              </w:rPr>
            </w:pPr>
            <w:r w:rsidRPr="009F67AE">
              <w:rPr>
                <w:rFonts w:ascii="Arial" w:hAnsi="Arial" w:cs="Arial"/>
              </w:rPr>
              <w:t>1</w:t>
            </w:r>
          </w:p>
        </w:tc>
        <w:tc>
          <w:tcPr>
            <w:tcW w:w="484" w:type="dxa"/>
            <w:tcBorders>
              <w:top w:val="single" w:sz="4" w:space="0" w:color="auto"/>
              <w:left w:val="single" w:sz="4" w:space="0" w:color="000000"/>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3</w:t>
            </w:r>
          </w:p>
        </w:tc>
        <w:tc>
          <w:tcPr>
            <w:tcW w:w="425" w:type="dxa"/>
            <w:tcBorders>
              <w:top w:val="single" w:sz="4" w:space="0" w:color="auto"/>
              <w:left w:val="single" w:sz="4" w:space="0" w:color="000000"/>
              <w:bottom w:val="single" w:sz="4" w:space="0" w:color="000000"/>
              <w:right w:val="single" w:sz="4" w:space="0" w:color="auto"/>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auto"/>
              <w:left w:val="single" w:sz="4" w:space="0" w:color="auto"/>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auto"/>
              <w:left w:val="single" w:sz="4" w:space="0" w:color="auto"/>
              <w:bottom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r>
      <w:tr w:rsidR="00271315" w:rsidRPr="009F67AE" w:rsidTr="002264F3">
        <w:tc>
          <w:tcPr>
            <w:tcW w:w="880"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b/>
                <w:bCs/>
                <w:lang w:val="it-IT"/>
              </w:rPr>
            </w:pPr>
            <w:r w:rsidRPr="009F67AE">
              <w:rPr>
                <w:rFonts w:ascii="Arial" w:hAnsi="Arial" w:cs="Arial"/>
                <w:b/>
                <w:bCs/>
                <w:lang w:val="it-IT"/>
              </w:rPr>
              <w:t>I-V</w:t>
            </w:r>
          </w:p>
        </w:tc>
        <w:tc>
          <w:tcPr>
            <w:tcW w:w="1276"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4</w:t>
            </w:r>
          </w:p>
        </w:tc>
        <w:tc>
          <w:tcPr>
            <w:tcW w:w="1559"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3</w:t>
            </w:r>
            <w:r w:rsidR="00EF3A1B" w:rsidRPr="009F67AE">
              <w:rPr>
                <w:rFonts w:ascii="Arial" w:hAnsi="Arial" w:cs="Arial"/>
              </w:rPr>
              <w:t>5</w:t>
            </w:r>
          </w:p>
        </w:tc>
        <w:tc>
          <w:tcPr>
            <w:tcW w:w="992"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lang w:val="mk-MK"/>
              </w:rPr>
            </w:pPr>
            <w:r w:rsidRPr="009F67AE">
              <w:rPr>
                <w:rFonts w:ascii="Arial" w:hAnsi="Arial" w:cs="Arial"/>
              </w:rPr>
              <w:t>1</w:t>
            </w:r>
            <w:r w:rsidR="00EF3A1B" w:rsidRPr="009F67AE">
              <w:rPr>
                <w:rFonts w:ascii="Arial" w:hAnsi="Arial" w:cs="Arial"/>
              </w:rPr>
              <w:t>3</w:t>
            </w:r>
          </w:p>
        </w:tc>
        <w:tc>
          <w:tcPr>
            <w:tcW w:w="567" w:type="dxa"/>
            <w:tcBorders>
              <w:top w:val="single" w:sz="4" w:space="0" w:color="000000"/>
              <w:left w:val="single" w:sz="4" w:space="0" w:color="000000"/>
              <w:bottom w:val="single" w:sz="4" w:space="0" w:color="000000"/>
            </w:tcBorders>
            <w:shd w:val="clear" w:color="auto" w:fill="E7E6E6" w:themeFill="background2"/>
          </w:tcPr>
          <w:p w:rsidR="00DA3ABF" w:rsidRPr="009F67AE" w:rsidRDefault="00EF3A1B" w:rsidP="00DA3ABF">
            <w:pPr>
              <w:snapToGrid w:val="0"/>
              <w:spacing w:after="0" w:line="240" w:lineRule="auto"/>
              <w:jc w:val="center"/>
              <w:rPr>
                <w:rFonts w:ascii="Arial" w:hAnsi="Arial" w:cs="Arial"/>
              </w:rPr>
            </w:pPr>
            <w:r w:rsidRPr="009F67AE">
              <w:rPr>
                <w:rFonts w:ascii="Arial" w:hAnsi="Arial" w:cs="Arial"/>
              </w:rPr>
              <w:t>9</w:t>
            </w:r>
          </w:p>
        </w:tc>
        <w:tc>
          <w:tcPr>
            <w:tcW w:w="565"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450"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40" w:type="dxa"/>
            <w:tcBorders>
              <w:top w:val="single" w:sz="4" w:space="0" w:color="000000"/>
              <w:left w:val="single" w:sz="4" w:space="0" w:color="000000"/>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6</w:t>
            </w:r>
          </w:p>
        </w:tc>
        <w:tc>
          <w:tcPr>
            <w:tcW w:w="484" w:type="dxa"/>
            <w:tcBorders>
              <w:top w:val="single" w:sz="4" w:space="0" w:color="000000"/>
              <w:left w:val="single" w:sz="4" w:space="0" w:color="000000"/>
              <w:bottom w:val="single" w:sz="4" w:space="0" w:color="000000"/>
            </w:tcBorders>
            <w:shd w:val="clear" w:color="auto" w:fill="E7E6E6" w:themeFill="background2"/>
          </w:tcPr>
          <w:p w:rsidR="00DA3ABF" w:rsidRPr="009F67AE" w:rsidRDefault="00EF3A1B" w:rsidP="00DA3ABF">
            <w:pPr>
              <w:snapToGrid w:val="0"/>
              <w:spacing w:after="0" w:line="240" w:lineRule="auto"/>
              <w:jc w:val="center"/>
              <w:rPr>
                <w:rFonts w:ascii="Arial" w:hAnsi="Arial" w:cs="Arial"/>
              </w:rPr>
            </w:pPr>
            <w:r w:rsidRPr="009F67AE">
              <w:rPr>
                <w:rFonts w:ascii="Arial" w:hAnsi="Arial" w:cs="Arial"/>
              </w:rPr>
              <w:t>7</w:t>
            </w:r>
          </w:p>
        </w:tc>
        <w:tc>
          <w:tcPr>
            <w:tcW w:w="425"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425" w:type="dxa"/>
            <w:tcBorders>
              <w:top w:val="single" w:sz="4" w:space="0" w:color="000000"/>
              <w:left w:val="single" w:sz="4" w:space="0" w:color="auto"/>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38" w:type="dxa"/>
            <w:tcBorders>
              <w:top w:val="single" w:sz="4" w:space="0" w:color="000000"/>
              <w:left w:val="single" w:sz="4" w:space="0" w:color="auto"/>
              <w:bottom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DA3ABF" w:rsidRPr="009F67AE" w:rsidRDefault="00DA3ABF" w:rsidP="00DA3ABF">
            <w:pPr>
              <w:snapToGrid w:val="0"/>
              <w:spacing w:after="0" w:line="240" w:lineRule="auto"/>
              <w:jc w:val="center"/>
              <w:rPr>
                <w:rFonts w:ascii="Arial" w:hAnsi="Arial" w:cs="Arial"/>
              </w:rPr>
            </w:pPr>
            <w:r w:rsidRPr="009F67AE">
              <w:rPr>
                <w:rFonts w:ascii="Arial" w:hAnsi="Arial" w:cs="Arial"/>
              </w:rPr>
              <w:t>0</w:t>
            </w:r>
          </w:p>
        </w:tc>
      </w:tr>
    </w:tbl>
    <w:p w:rsidR="00DA3ABF" w:rsidRDefault="00DA3ABF" w:rsidP="00397886">
      <w:pPr>
        <w:jc w:val="both"/>
        <w:rPr>
          <w:rFonts w:ascii="Arial" w:hAnsi="Arial" w:cs="Arial"/>
          <w:b/>
          <w:bCs/>
        </w:rPr>
      </w:pPr>
    </w:p>
    <w:p w:rsidR="006C39BB" w:rsidRDefault="006C39BB" w:rsidP="00397886">
      <w:pPr>
        <w:jc w:val="both"/>
        <w:rPr>
          <w:rFonts w:ascii="Arial" w:hAnsi="Arial" w:cs="Arial"/>
          <w:b/>
          <w:bCs/>
        </w:rPr>
      </w:pPr>
    </w:p>
    <w:p w:rsidR="007A62F9" w:rsidRPr="007A62F9" w:rsidRDefault="006C39BB" w:rsidP="00397886">
      <w:pPr>
        <w:jc w:val="both"/>
        <w:rPr>
          <w:rFonts w:ascii="Arial" w:hAnsi="Arial" w:cs="Arial"/>
          <w:b/>
          <w:bCs/>
        </w:rPr>
      </w:pPr>
      <w:r w:rsidRPr="007A62F9">
        <w:rPr>
          <w:rFonts w:ascii="Arial" w:hAnsi="Arial" w:cs="Arial"/>
          <w:b/>
          <w:bCs/>
        </w:rPr>
        <w:t xml:space="preserve">IV Педагошка евиденција и документација </w:t>
      </w:r>
    </w:p>
    <w:p w:rsidR="007A62F9" w:rsidRDefault="006C39BB" w:rsidP="00397886">
      <w:pPr>
        <w:jc w:val="both"/>
        <w:rPr>
          <w:rFonts w:ascii="Arial" w:hAnsi="Arial" w:cs="Arial"/>
        </w:rPr>
      </w:pPr>
      <w:r w:rsidRPr="006C39BB">
        <w:rPr>
          <w:rFonts w:ascii="Arial" w:hAnsi="Arial" w:cs="Arial"/>
        </w:rPr>
        <w:t xml:space="preserve">Педагошката евиденција и документација во училиштето се води уредно, согласно законските одредби и прописи. Истата се состои од: </w:t>
      </w:r>
    </w:p>
    <w:p w:rsidR="007A62F9" w:rsidRDefault="006C39BB" w:rsidP="00397886">
      <w:pPr>
        <w:pStyle w:val="ListParagraph"/>
        <w:numPr>
          <w:ilvl w:val="0"/>
          <w:numId w:val="10"/>
        </w:numPr>
        <w:jc w:val="both"/>
        <w:rPr>
          <w:rFonts w:ascii="Arial" w:hAnsi="Arial" w:cs="Arial"/>
        </w:rPr>
      </w:pPr>
      <w:r w:rsidRPr="007A62F9">
        <w:rPr>
          <w:rFonts w:ascii="Arial" w:hAnsi="Arial" w:cs="Arial"/>
        </w:rPr>
        <w:t>главна книга на учениците;</w:t>
      </w:r>
    </w:p>
    <w:p w:rsidR="007A62F9" w:rsidRDefault="006C39BB" w:rsidP="00397886">
      <w:pPr>
        <w:pStyle w:val="ListParagraph"/>
        <w:numPr>
          <w:ilvl w:val="0"/>
          <w:numId w:val="10"/>
        </w:numPr>
        <w:jc w:val="both"/>
        <w:rPr>
          <w:rFonts w:ascii="Arial" w:hAnsi="Arial" w:cs="Arial"/>
        </w:rPr>
      </w:pPr>
      <w:r w:rsidRPr="007A62F9">
        <w:rPr>
          <w:rFonts w:ascii="Arial" w:hAnsi="Arial" w:cs="Arial"/>
        </w:rPr>
        <w:t xml:space="preserve">Е-Дневник; </w:t>
      </w:r>
    </w:p>
    <w:p w:rsidR="007A62F9" w:rsidRDefault="006C39BB" w:rsidP="00397886">
      <w:pPr>
        <w:pStyle w:val="ListParagraph"/>
        <w:numPr>
          <w:ilvl w:val="0"/>
          <w:numId w:val="10"/>
        </w:numPr>
        <w:jc w:val="both"/>
        <w:rPr>
          <w:rFonts w:ascii="Arial" w:hAnsi="Arial" w:cs="Arial"/>
        </w:rPr>
      </w:pPr>
      <w:r w:rsidRPr="007A62F9">
        <w:rPr>
          <w:rFonts w:ascii="Arial" w:hAnsi="Arial" w:cs="Arial"/>
        </w:rPr>
        <w:t xml:space="preserve"> образец за педагошка евиденција за дополнителна и додатна настава; </w:t>
      </w:r>
    </w:p>
    <w:p w:rsidR="007A62F9" w:rsidRDefault="006C39BB" w:rsidP="00397886">
      <w:pPr>
        <w:pStyle w:val="ListParagraph"/>
        <w:numPr>
          <w:ilvl w:val="0"/>
          <w:numId w:val="10"/>
        </w:numPr>
        <w:jc w:val="both"/>
        <w:rPr>
          <w:rFonts w:ascii="Arial" w:hAnsi="Arial" w:cs="Arial"/>
        </w:rPr>
      </w:pPr>
      <w:r w:rsidRPr="007A62F9">
        <w:rPr>
          <w:rFonts w:ascii="Arial" w:hAnsi="Arial" w:cs="Arial"/>
        </w:rPr>
        <w:t xml:space="preserve"> евидентни листи за успехот на учениците; </w:t>
      </w:r>
    </w:p>
    <w:p w:rsidR="007A62F9" w:rsidRDefault="006C39BB" w:rsidP="00397886">
      <w:pPr>
        <w:pStyle w:val="ListParagraph"/>
        <w:numPr>
          <w:ilvl w:val="0"/>
          <w:numId w:val="10"/>
        </w:numPr>
        <w:jc w:val="both"/>
        <w:rPr>
          <w:rFonts w:ascii="Arial" w:hAnsi="Arial" w:cs="Arial"/>
        </w:rPr>
      </w:pPr>
      <w:r w:rsidRPr="007A62F9">
        <w:rPr>
          <w:rFonts w:ascii="Arial" w:hAnsi="Arial" w:cs="Arial"/>
        </w:rPr>
        <w:t xml:space="preserve"> ученичка легитимација; </w:t>
      </w:r>
    </w:p>
    <w:p w:rsidR="007A62F9" w:rsidRDefault="006C39BB" w:rsidP="00397886">
      <w:pPr>
        <w:pStyle w:val="ListParagraph"/>
        <w:numPr>
          <w:ilvl w:val="0"/>
          <w:numId w:val="10"/>
        </w:numPr>
        <w:jc w:val="both"/>
        <w:rPr>
          <w:rFonts w:ascii="Arial" w:hAnsi="Arial" w:cs="Arial"/>
        </w:rPr>
      </w:pPr>
      <w:r w:rsidRPr="007A62F9">
        <w:rPr>
          <w:rFonts w:ascii="Arial" w:hAnsi="Arial" w:cs="Arial"/>
        </w:rPr>
        <w:t xml:space="preserve"> свидетелство и </w:t>
      </w:r>
    </w:p>
    <w:p w:rsidR="007A62F9" w:rsidRDefault="006C39BB" w:rsidP="00397886">
      <w:pPr>
        <w:pStyle w:val="ListParagraph"/>
        <w:numPr>
          <w:ilvl w:val="0"/>
          <w:numId w:val="10"/>
        </w:numPr>
        <w:jc w:val="both"/>
        <w:rPr>
          <w:rFonts w:ascii="Arial" w:hAnsi="Arial" w:cs="Arial"/>
        </w:rPr>
      </w:pPr>
      <w:r w:rsidRPr="007A62F9">
        <w:rPr>
          <w:rFonts w:ascii="Arial" w:hAnsi="Arial" w:cs="Arial"/>
        </w:rPr>
        <w:t xml:space="preserve"> преведница. </w:t>
      </w:r>
    </w:p>
    <w:p w:rsidR="007A62F9" w:rsidRDefault="007A62F9" w:rsidP="007A62F9">
      <w:pPr>
        <w:pStyle w:val="ListParagraph"/>
        <w:ind w:left="780"/>
        <w:jc w:val="both"/>
        <w:rPr>
          <w:rFonts w:ascii="Arial" w:hAnsi="Arial" w:cs="Arial"/>
        </w:rPr>
      </w:pPr>
    </w:p>
    <w:p w:rsidR="006C39BB" w:rsidRPr="007A62F9" w:rsidRDefault="006C39BB" w:rsidP="007A62F9">
      <w:pPr>
        <w:pStyle w:val="ListParagraph"/>
        <w:ind w:left="780" w:firstLine="660"/>
        <w:jc w:val="both"/>
        <w:rPr>
          <w:rFonts w:ascii="Arial" w:hAnsi="Arial" w:cs="Arial"/>
        </w:rPr>
      </w:pPr>
      <w:r w:rsidRPr="007A62F9">
        <w:rPr>
          <w:rFonts w:ascii="Arial" w:hAnsi="Arial" w:cs="Arial"/>
        </w:rPr>
        <w:t>Во оваа учебна година, е дневниците се навреме пополнети со податоци од одделенските и класните раководители. Евидентните листи се проверуваат од комисијата за проверка на педагошката евиденција и документација, пред да бидат разгледани и потпишани од родителите за секој класификациски период. Наставниците, додатната и дополнителната настава ја евидентираат во образец на педагошка евиденција и истата ја архивираат на крајот на учебната година. На крајот на учебната година свидетелствата се споредуваат со главните книги и Е дневниците од страна на тричлена комисија</w:t>
      </w:r>
      <w:r w:rsidR="007A62F9">
        <w:rPr>
          <w:rFonts w:ascii="Arial" w:hAnsi="Arial" w:cs="Arial"/>
        </w:rPr>
        <w:t xml:space="preserve">, </w:t>
      </w:r>
      <w:r w:rsidRPr="007A62F9">
        <w:rPr>
          <w:rFonts w:ascii="Arial" w:hAnsi="Arial" w:cs="Arial"/>
        </w:rPr>
        <w:t xml:space="preserve">а доколку се утврди некаква неправилност во свидетелствата, истата се коригира и се поднесува на повторен преглед. Главните книги редовно се проверуваат за нивна точност од страна на комисијата и од директорот на училиштето и се врши корекција на евентуалните констатирани грешки. Се врши редовна проверка на Е-Дневникот по </w:t>
      </w:r>
      <w:r w:rsidRPr="007A62F9">
        <w:rPr>
          <w:rFonts w:ascii="Arial" w:hAnsi="Arial" w:cs="Arial"/>
        </w:rPr>
        <w:lastRenderedPageBreak/>
        <w:t>класификациски периоди од стручна служба и помошник-директор, и на наставниците им се посочува за евентуалните констатирани недостатоци со насоки за нивна корекција. За сите законски промени за водење на педагошката евиденција и документација, наставниците благовремено се известуваат преку соодветно изработени упатства од страна на педагошко-психолошката служба.</w:t>
      </w:r>
    </w:p>
    <w:p w:rsidR="006C39BB" w:rsidRDefault="006C39BB" w:rsidP="00397886">
      <w:pPr>
        <w:jc w:val="both"/>
        <w:rPr>
          <w:rFonts w:ascii="Arial" w:hAnsi="Arial" w:cs="Arial"/>
        </w:rPr>
      </w:pPr>
    </w:p>
    <w:p w:rsidR="00AF7D1E" w:rsidRPr="006C39BB" w:rsidRDefault="00AF7D1E" w:rsidP="00397886">
      <w:pPr>
        <w:jc w:val="both"/>
        <w:rPr>
          <w:rFonts w:ascii="Arial" w:hAnsi="Arial" w:cs="Arial"/>
        </w:rPr>
      </w:pPr>
    </w:p>
    <w:p w:rsidR="007A62F9" w:rsidRDefault="006C39BB" w:rsidP="00397886">
      <w:pPr>
        <w:jc w:val="both"/>
        <w:rPr>
          <w:rFonts w:ascii="Arial" w:hAnsi="Arial" w:cs="Arial"/>
        </w:rPr>
      </w:pPr>
      <w:r w:rsidRPr="007A62F9">
        <w:rPr>
          <w:rFonts w:ascii="Arial" w:hAnsi="Arial" w:cs="Arial"/>
          <w:b/>
          <w:bCs/>
        </w:rPr>
        <w:t>V Согледувања и предлог-мерки</w:t>
      </w:r>
      <w:r w:rsidRPr="006C39BB">
        <w:rPr>
          <w:rFonts w:ascii="Arial" w:hAnsi="Arial" w:cs="Arial"/>
        </w:rPr>
        <w:t xml:space="preserve"> </w:t>
      </w:r>
    </w:p>
    <w:p w:rsidR="007A62F9" w:rsidRDefault="006C39BB" w:rsidP="007A62F9">
      <w:pPr>
        <w:ind w:firstLine="720"/>
        <w:jc w:val="both"/>
        <w:rPr>
          <w:rFonts w:ascii="Arial" w:hAnsi="Arial" w:cs="Arial"/>
        </w:rPr>
      </w:pPr>
      <w:r w:rsidRPr="006C39BB">
        <w:rPr>
          <w:rFonts w:ascii="Arial" w:hAnsi="Arial" w:cs="Arial"/>
        </w:rPr>
        <w:t xml:space="preserve">Имајќи ги предвид согледувањата од целокупната работа на училиштето и резултатите што ги постигнаа учениците, во наредниот период се предлагаат следниве мерки за подобрување на училишната воспитно-образовна работа: </w:t>
      </w:r>
    </w:p>
    <w:p w:rsidR="007A62F9" w:rsidRPr="007A62F9" w:rsidRDefault="006C39BB" w:rsidP="007A62F9">
      <w:pPr>
        <w:pStyle w:val="ListParagraph"/>
        <w:numPr>
          <w:ilvl w:val="0"/>
          <w:numId w:val="11"/>
        </w:numPr>
        <w:jc w:val="both"/>
        <w:rPr>
          <w:rFonts w:ascii="Arial" w:hAnsi="Arial" w:cs="Arial"/>
          <w:b/>
          <w:bCs/>
        </w:rPr>
      </w:pPr>
      <w:r w:rsidRPr="007A62F9">
        <w:rPr>
          <w:rFonts w:ascii="Arial" w:hAnsi="Arial" w:cs="Arial"/>
        </w:rPr>
        <w:t xml:space="preserve">Доследна примена на Законот за основно образование, сите правилници, процедури, нормативи, упатства, програми и препораки од релевантните институции; </w:t>
      </w:r>
    </w:p>
    <w:p w:rsidR="007A62F9" w:rsidRPr="007A62F9" w:rsidRDefault="006C39BB" w:rsidP="007A62F9">
      <w:pPr>
        <w:pStyle w:val="ListParagraph"/>
        <w:numPr>
          <w:ilvl w:val="0"/>
          <w:numId w:val="11"/>
        </w:numPr>
        <w:jc w:val="both"/>
        <w:rPr>
          <w:rFonts w:ascii="Arial" w:hAnsi="Arial" w:cs="Arial"/>
          <w:b/>
          <w:bCs/>
        </w:rPr>
      </w:pPr>
      <w:r w:rsidRPr="007A62F9">
        <w:rPr>
          <w:rFonts w:ascii="Arial" w:hAnsi="Arial" w:cs="Arial"/>
        </w:rPr>
        <w:t xml:space="preserve"> Размена на искуства, идеи и мислења за подобрување на севкупната работа во училиштето меѓу сите релевантни субјекти во и надвор од училиштето; </w:t>
      </w:r>
    </w:p>
    <w:p w:rsidR="007A62F9" w:rsidRPr="007A62F9" w:rsidRDefault="006C39BB" w:rsidP="007A62F9">
      <w:pPr>
        <w:pStyle w:val="ListParagraph"/>
        <w:numPr>
          <w:ilvl w:val="0"/>
          <w:numId w:val="11"/>
        </w:numPr>
        <w:jc w:val="both"/>
        <w:rPr>
          <w:rFonts w:ascii="Arial" w:hAnsi="Arial" w:cs="Arial"/>
          <w:b/>
          <w:bCs/>
        </w:rPr>
      </w:pPr>
      <w:r w:rsidRPr="007A62F9">
        <w:rPr>
          <w:rFonts w:ascii="Arial" w:hAnsi="Arial" w:cs="Arial"/>
        </w:rPr>
        <w:t xml:space="preserve"> Квалитетно, навремено и точно водење на педагошка евиденција и документација; </w:t>
      </w:r>
    </w:p>
    <w:p w:rsidR="007A62F9" w:rsidRPr="007A62F9" w:rsidRDefault="006C39BB" w:rsidP="007A62F9">
      <w:pPr>
        <w:pStyle w:val="ListParagraph"/>
        <w:numPr>
          <w:ilvl w:val="0"/>
          <w:numId w:val="11"/>
        </w:numPr>
        <w:jc w:val="both"/>
        <w:rPr>
          <w:rFonts w:ascii="Arial" w:hAnsi="Arial" w:cs="Arial"/>
          <w:b/>
          <w:bCs/>
        </w:rPr>
      </w:pPr>
      <w:r w:rsidRPr="007A62F9">
        <w:rPr>
          <w:rFonts w:ascii="Arial" w:hAnsi="Arial" w:cs="Arial"/>
        </w:rPr>
        <w:t xml:space="preserve"> Професионално усовршување на наставниот кадар преку различни форми на работа (посета на семинари и обуки, вклученост во различни проекти, континуирано држење на нагледни часови и сл.); </w:t>
      </w:r>
    </w:p>
    <w:p w:rsidR="007A62F9" w:rsidRPr="007A62F9" w:rsidRDefault="006C39BB" w:rsidP="007A62F9">
      <w:pPr>
        <w:pStyle w:val="ListParagraph"/>
        <w:numPr>
          <w:ilvl w:val="0"/>
          <w:numId w:val="11"/>
        </w:numPr>
        <w:jc w:val="both"/>
        <w:rPr>
          <w:rFonts w:ascii="Arial" w:hAnsi="Arial" w:cs="Arial"/>
          <w:b/>
          <w:bCs/>
        </w:rPr>
      </w:pPr>
      <w:r w:rsidRPr="007A62F9">
        <w:rPr>
          <w:rFonts w:ascii="Arial" w:hAnsi="Arial" w:cs="Arial"/>
        </w:rPr>
        <w:t xml:space="preserve"> Реализирање и редовно евидентирање на дополнителна, додатна настава и воннаставни активности; </w:t>
      </w:r>
    </w:p>
    <w:p w:rsidR="007A62F9" w:rsidRPr="007A62F9" w:rsidRDefault="006C39BB" w:rsidP="007A62F9">
      <w:pPr>
        <w:pStyle w:val="ListParagraph"/>
        <w:numPr>
          <w:ilvl w:val="0"/>
          <w:numId w:val="11"/>
        </w:numPr>
        <w:jc w:val="both"/>
        <w:rPr>
          <w:rFonts w:ascii="Arial" w:hAnsi="Arial" w:cs="Arial"/>
          <w:b/>
          <w:bCs/>
        </w:rPr>
      </w:pPr>
      <w:r w:rsidRPr="007A62F9">
        <w:rPr>
          <w:rFonts w:ascii="Arial" w:hAnsi="Arial" w:cs="Arial"/>
        </w:rPr>
        <w:t xml:space="preserve"> Континуирано изготвување и доследно придржување кон насоките за изработка и примена на ИОП во наставата; </w:t>
      </w:r>
    </w:p>
    <w:p w:rsidR="007A62F9" w:rsidRPr="007A62F9" w:rsidRDefault="006C39BB" w:rsidP="007A62F9">
      <w:pPr>
        <w:pStyle w:val="ListParagraph"/>
        <w:numPr>
          <w:ilvl w:val="0"/>
          <w:numId w:val="11"/>
        </w:numPr>
        <w:jc w:val="both"/>
        <w:rPr>
          <w:rFonts w:ascii="Arial" w:hAnsi="Arial" w:cs="Arial"/>
          <w:b/>
          <w:bCs/>
        </w:rPr>
      </w:pPr>
      <w:r w:rsidRPr="007A62F9">
        <w:rPr>
          <w:rFonts w:ascii="Arial" w:hAnsi="Arial" w:cs="Arial"/>
        </w:rPr>
        <w:t xml:space="preserve"> Почитување на принципите на инклузивност на учениците во редовната настава; </w:t>
      </w:r>
    </w:p>
    <w:p w:rsidR="007A62F9" w:rsidRPr="007A62F9" w:rsidRDefault="006C39BB" w:rsidP="007A62F9">
      <w:pPr>
        <w:pStyle w:val="ListParagraph"/>
        <w:numPr>
          <w:ilvl w:val="0"/>
          <w:numId w:val="11"/>
        </w:numPr>
        <w:jc w:val="both"/>
        <w:rPr>
          <w:rFonts w:ascii="Arial" w:hAnsi="Arial" w:cs="Arial"/>
          <w:b/>
          <w:bCs/>
        </w:rPr>
      </w:pPr>
      <w:r w:rsidRPr="007A62F9">
        <w:rPr>
          <w:rFonts w:ascii="Arial" w:hAnsi="Arial" w:cs="Arial"/>
        </w:rPr>
        <w:t xml:space="preserve"> Редовно и континуирано учество на интерни, општински, регионални , државни и меѓународни натпревари; </w:t>
      </w:r>
    </w:p>
    <w:p w:rsidR="007A62F9" w:rsidRPr="007A62F9" w:rsidRDefault="006C39BB" w:rsidP="007A62F9">
      <w:pPr>
        <w:pStyle w:val="ListParagraph"/>
        <w:numPr>
          <w:ilvl w:val="0"/>
          <w:numId w:val="11"/>
        </w:numPr>
        <w:jc w:val="both"/>
        <w:rPr>
          <w:rFonts w:ascii="Arial" w:hAnsi="Arial" w:cs="Arial"/>
          <w:b/>
          <w:bCs/>
        </w:rPr>
      </w:pPr>
      <w:r w:rsidRPr="007A62F9">
        <w:rPr>
          <w:rFonts w:ascii="Arial" w:hAnsi="Arial" w:cs="Arial"/>
        </w:rPr>
        <w:t xml:space="preserve"> Промовирање на училиштето по различни поводи и манифестации во рамки на Општината и пошироко; </w:t>
      </w:r>
    </w:p>
    <w:p w:rsidR="006C39BB" w:rsidRPr="006148A9" w:rsidRDefault="006C39BB" w:rsidP="007A62F9">
      <w:pPr>
        <w:pStyle w:val="ListParagraph"/>
        <w:numPr>
          <w:ilvl w:val="0"/>
          <w:numId w:val="11"/>
        </w:numPr>
        <w:jc w:val="both"/>
        <w:rPr>
          <w:rFonts w:ascii="Arial" w:hAnsi="Arial" w:cs="Arial"/>
          <w:b/>
          <w:bCs/>
        </w:rPr>
      </w:pPr>
      <w:r w:rsidRPr="007A62F9">
        <w:rPr>
          <w:rFonts w:ascii="Arial" w:hAnsi="Arial" w:cs="Arial"/>
        </w:rPr>
        <w:t xml:space="preserve"> Поголема соработка со родителите на учениците (индивидуални и групни средби).</w:t>
      </w:r>
    </w:p>
    <w:p w:rsidR="006148A9" w:rsidRDefault="006148A9" w:rsidP="006148A9">
      <w:pPr>
        <w:tabs>
          <w:tab w:val="left" w:pos="2070"/>
        </w:tabs>
        <w:rPr>
          <w:b/>
          <w:bCs/>
          <w:lang w:val="mk-MK"/>
        </w:rPr>
      </w:pPr>
    </w:p>
    <w:p w:rsidR="003E768D" w:rsidRDefault="003E768D" w:rsidP="006148A9">
      <w:pPr>
        <w:tabs>
          <w:tab w:val="left" w:pos="2070"/>
        </w:tabs>
        <w:rPr>
          <w:b/>
          <w:bCs/>
          <w:lang w:val="mk-MK"/>
        </w:rPr>
      </w:pPr>
    </w:p>
    <w:p w:rsidR="003E768D" w:rsidRDefault="003E768D" w:rsidP="006148A9">
      <w:pPr>
        <w:tabs>
          <w:tab w:val="left" w:pos="2070"/>
        </w:tabs>
        <w:rPr>
          <w:b/>
          <w:bCs/>
          <w:lang w:val="mk-MK"/>
        </w:rPr>
      </w:pPr>
    </w:p>
    <w:p w:rsidR="003E768D" w:rsidRDefault="003E768D" w:rsidP="006148A9">
      <w:pPr>
        <w:tabs>
          <w:tab w:val="left" w:pos="2070"/>
        </w:tabs>
        <w:rPr>
          <w:b/>
          <w:bCs/>
          <w:lang w:val="mk-MK"/>
        </w:rPr>
      </w:pPr>
    </w:p>
    <w:p w:rsidR="003E768D" w:rsidRPr="003E768D" w:rsidRDefault="003E768D" w:rsidP="006148A9">
      <w:pPr>
        <w:tabs>
          <w:tab w:val="left" w:pos="2070"/>
        </w:tabs>
        <w:rPr>
          <w:b/>
          <w:bCs/>
          <w:lang w:val="mk-MK"/>
        </w:rPr>
      </w:pPr>
    </w:p>
    <w:p w:rsidR="006148A9" w:rsidRDefault="006148A9" w:rsidP="006148A9">
      <w:pPr>
        <w:tabs>
          <w:tab w:val="left" w:pos="2070"/>
        </w:tabs>
        <w:rPr>
          <w:b/>
          <w:bCs/>
        </w:rPr>
      </w:pPr>
    </w:p>
    <w:p w:rsidR="006148A9" w:rsidRPr="006148A9" w:rsidRDefault="006148A9" w:rsidP="006148A9">
      <w:pPr>
        <w:tabs>
          <w:tab w:val="left" w:pos="2070"/>
        </w:tabs>
        <w:rPr>
          <w:rFonts w:ascii="Arial" w:hAnsi="Arial" w:cs="Arial"/>
          <w:b/>
          <w:bCs/>
          <w:lang w:val="mk-MK"/>
        </w:rPr>
      </w:pPr>
      <w:r w:rsidRPr="006148A9">
        <w:rPr>
          <w:rFonts w:ascii="Arial" w:hAnsi="Arial" w:cs="Arial"/>
          <w:b/>
          <w:bCs/>
        </w:rPr>
        <w:lastRenderedPageBreak/>
        <w:t>VI</w:t>
      </w:r>
      <w:r w:rsidRPr="006148A9">
        <w:rPr>
          <w:rFonts w:ascii="Arial" w:hAnsi="Arial" w:cs="Arial"/>
          <w:b/>
          <w:bCs/>
          <w:lang w:val="mk-MK"/>
        </w:rPr>
        <w:t xml:space="preserve"> Мисија и Визија на училиштето</w:t>
      </w:r>
    </w:p>
    <w:p w:rsidR="006148A9" w:rsidRPr="006148A9" w:rsidRDefault="006148A9" w:rsidP="006148A9">
      <w:pPr>
        <w:spacing w:before="100" w:beforeAutospacing="1" w:after="100" w:afterAutospacing="1" w:line="240" w:lineRule="auto"/>
        <w:jc w:val="both"/>
        <w:rPr>
          <w:rFonts w:ascii="Arial" w:eastAsia="Times New Roman" w:hAnsi="Arial" w:cs="Arial"/>
          <w:sz w:val="24"/>
          <w:szCs w:val="24"/>
        </w:rPr>
      </w:pPr>
      <w:r w:rsidRPr="006148A9">
        <w:rPr>
          <w:rFonts w:ascii="Arial" w:eastAsia="Times New Roman" w:hAnsi="Arial" w:cs="Arial"/>
          <w:b/>
          <w:sz w:val="24"/>
          <w:szCs w:val="24"/>
        </w:rPr>
        <w:t>Мисија:</w:t>
      </w:r>
      <w:r w:rsidRPr="006148A9">
        <w:rPr>
          <w:rFonts w:ascii="Arial" w:eastAsia="Times New Roman" w:hAnsi="Arial" w:cs="Arial"/>
          <w:sz w:val="24"/>
          <w:szCs w:val="24"/>
        </w:rPr>
        <w:t xml:space="preserve"> </w:t>
      </w:r>
      <w:r w:rsidRPr="006148A9">
        <w:rPr>
          <w:rFonts w:ascii="Arial" w:eastAsia="Times New Roman" w:hAnsi="Arial" w:cs="Arial"/>
        </w:rPr>
        <w:t>Ние сме образовна установа која со активен пристап, критичко мислење и толерантен однос ќе градиме модерно, ефикасно и безбедно училиште со интегрирана настава која е приспособена на потребите и интересите на ученици од сите етнички заедници застапени во училиштето.</w:t>
      </w:r>
    </w:p>
    <w:p w:rsidR="006148A9" w:rsidRPr="006148A9" w:rsidRDefault="006148A9" w:rsidP="006148A9">
      <w:pPr>
        <w:spacing w:after="0" w:line="240" w:lineRule="auto"/>
        <w:jc w:val="both"/>
        <w:rPr>
          <w:rFonts w:ascii="Arial" w:eastAsia="Times New Roman" w:hAnsi="Arial" w:cs="Arial"/>
        </w:rPr>
      </w:pPr>
      <w:r w:rsidRPr="006148A9">
        <w:rPr>
          <w:rFonts w:ascii="Arial" w:eastAsia="Times New Roman" w:hAnsi="Arial" w:cs="Arial"/>
          <w:b/>
        </w:rPr>
        <w:t>Визија:</w:t>
      </w:r>
      <w:r w:rsidRPr="006148A9">
        <w:rPr>
          <w:rFonts w:ascii="Arial" w:eastAsia="Times New Roman" w:hAnsi="Arial" w:cs="Arial"/>
        </w:rPr>
        <w:t xml:space="preserve"> работиме на создавањето на единствен синџир за грижа на детето од страна на училиштето, семејството и средината со што секое дете ќе добие еднаква можност да ги развие своите способности и капацитети потребни за успешно справување со предизвиците на модерното време како личност и граѓанин.</w:t>
      </w:r>
    </w:p>
    <w:p w:rsidR="006148A9" w:rsidRDefault="006148A9" w:rsidP="006148A9">
      <w:pPr>
        <w:tabs>
          <w:tab w:val="left" w:pos="2070"/>
        </w:tabs>
        <w:rPr>
          <w:b/>
          <w:bCs/>
          <w:lang w:val="mk-MK"/>
        </w:rPr>
      </w:pPr>
    </w:p>
    <w:p w:rsidR="006148A9" w:rsidRDefault="006148A9" w:rsidP="006148A9">
      <w:pPr>
        <w:tabs>
          <w:tab w:val="left" w:pos="2070"/>
        </w:tabs>
        <w:rPr>
          <w:b/>
          <w:bCs/>
          <w:lang w:val="mk-MK"/>
        </w:rPr>
      </w:pPr>
    </w:p>
    <w:p w:rsidR="006148A9" w:rsidRDefault="006148A9" w:rsidP="006148A9">
      <w:pPr>
        <w:tabs>
          <w:tab w:val="left" w:pos="2070"/>
        </w:tabs>
        <w:rPr>
          <w:b/>
          <w:bCs/>
          <w:lang w:val="mk-MK"/>
        </w:rPr>
      </w:pPr>
      <w:r>
        <w:rPr>
          <w:b/>
          <w:bCs/>
          <w:lang w:val="mk-MK"/>
        </w:rPr>
        <w:t xml:space="preserve">Во изготвувањето на </w:t>
      </w:r>
      <w:r w:rsidR="00CD0AA4">
        <w:rPr>
          <w:b/>
          <w:bCs/>
          <w:lang w:val="mk-MK"/>
        </w:rPr>
        <w:t>годишниот извештај за крај на учебната 202</w:t>
      </w:r>
      <w:r w:rsidR="003413F3">
        <w:rPr>
          <w:b/>
          <w:bCs/>
          <w:lang w:val="mk-MK"/>
        </w:rPr>
        <w:t>4</w:t>
      </w:r>
      <w:r w:rsidR="00CD0AA4">
        <w:rPr>
          <w:b/>
          <w:bCs/>
          <w:lang w:val="mk-MK"/>
        </w:rPr>
        <w:t>-202</w:t>
      </w:r>
      <w:r w:rsidR="003413F3">
        <w:rPr>
          <w:b/>
          <w:bCs/>
          <w:lang w:val="mk-MK"/>
        </w:rPr>
        <w:t>5</w:t>
      </w:r>
      <w:r w:rsidR="00CD0AA4">
        <w:rPr>
          <w:b/>
          <w:bCs/>
          <w:lang w:val="mk-MK"/>
        </w:rPr>
        <w:t xml:space="preserve"> година учествуваа</w:t>
      </w:r>
      <w:r w:rsidR="00CD0AA4">
        <w:rPr>
          <w:b/>
          <w:bCs/>
        </w:rPr>
        <w:t>:</w:t>
      </w:r>
    </w:p>
    <w:p w:rsidR="00CD0AA4" w:rsidRDefault="00CD0AA4" w:rsidP="006148A9">
      <w:pPr>
        <w:tabs>
          <w:tab w:val="left" w:pos="2070"/>
        </w:tabs>
        <w:rPr>
          <w:b/>
          <w:bCs/>
          <w:lang w:val="mk-MK"/>
        </w:rPr>
      </w:pPr>
      <w:r>
        <w:rPr>
          <w:b/>
          <w:bCs/>
          <w:lang w:val="mk-MK"/>
        </w:rPr>
        <w:t>Игор Митровиќ – психолог</w:t>
      </w:r>
    </w:p>
    <w:p w:rsidR="00CD0AA4" w:rsidRDefault="003E768D" w:rsidP="006148A9">
      <w:pPr>
        <w:tabs>
          <w:tab w:val="left" w:pos="2070"/>
        </w:tabs>
        <w:rPr>
          <w:b/>
          <w:bCs/>
          <w:lang w:val="mk-MK"/>
        </w:rPr>
      </w:pPr>
      <w:r>
        <w:rPr>
          <w:b/>
          <w:bCs/>
          <w:lang w:val="mk-MK"/>
        </w:rPr>
        <w:t>Мирослав Димевски</w:t>
      </w:r>
      <w:r w:rsidR="00CD0AA4">
        <w:rPr>
          <w:b/>
          <w:bCs/>
          <w:lang w:val="mk-MK"/>
        </w:rPr>
        <w:t xml:space="preserve"> – директор</w:t>
      </w:r>
    </w:p>
    <w:p w:rsidR="00CD0AA4" w:rsidRDefault="00CD0AA4" w:rsidP="006148A9">
      <w:pPr>
        <w:tabs>
          <w:tab w:val="left" w:pos="2070"/>
        </w:tabs>
        <w:rPr>
          <w:b/>
          <w:bCs/>
          <w:lang w:val="mk-MK"/>
        </w:rPr>
      </w:pPr>
    </w:p>
    <w:p w:rsidR="00CD0AA4" w:rsidRDefault="00CD0AA4" w:rsidP="006148A9">
      <w:pPr>
        <w:tabs>
          <w:tab w:val="left" w:pos="2070"/>
        </w:tabs>
        <w:rPr>
          <w:b/>
          <w:bCs/>
          <w:lang w:val="mk-MK"/>
        </w:rPr>
      </w:pPr>
    </w:p>
    <w:p w:rsidR="00CD0AA4" w:rsidRDefault="00CD0AA4" w:rsidP="006148A9">
      <w:pPr>
        <w:tabs>
          <w:tab w:val="left" w:pos="2070"/>
        </w:tabs>
        <w:rPr>
          <w:b/>
          <w:bCs/>
          <w:lang w:val="mk-MK"/>
        </w:rPr>
      </w:pPr>
    </w:p>
    <w:p w:rsidR="00CD0AA4" w:rsidRDefault="00CD0AA4" w:rsidP="006148A9">
      <w:pPr>
        <w:tabs>
          <w:tab w:val="left" w:pos="2070"/>
        </w:tabs>
        <w:rPr>
          <w:b/>
          <w:bCs/>
          <w:lang w:val="mk-MK"/>
        </w:rPr>
      </w:pPr>
    </w:p>
    <w:p w:rsidR="00CD0AA4" w:rsidRDefault="00CD0AA4" w:rsidP="006148A9">
      <w:pPr>
        <w:tabs>
          <w:tab w:val="left" w:pos="2070"/>
        </w:tabs>
        <w:rPr>
          <w:b/>
          <w:bCs/>
          <w:lang w:val="mk-MK"/>
        </w:rPr>
      </w:pPr>
    </w:p>
    <w:p w:rsidR="00CD0AA4" w:rsidRDefault="00CD0AA4" w:rsidP="006148A9">
      <w:pPr>
        <w:tabs>
          <w:tab w:val="left" w:pos="2070"/>
        </w:tabs>
        <w:rPr>
          <w:b/>
          <w:bCs/>
          <w:lang w:val="mk-MK"/>
        </w:rPr>
      </w:pPr>
    </w:p>
    <w:p w:rsidR="00CD0AA4" w:rsidRDefault="00CD0AA4" w:rsidP="006148A9">
      <w:pPr>
        <w:tabs>
          <w:tab w:val="left" w:pos="2070"/>
        </w:tabs>
        <w:rPr>
          <w:b/>
          <w:bCs/>
          <w:lang w:val="mk-MK"/>
        </w:rPr>
      </w:pPr>
      <w:r>
        <w:rPr>
          <w:b/>
          <w:bCs/>
          <w:lang w:val="mk-MK"/>
        </w:rPr>
        <w:tab/>
        <w:t>Јуни 202</w:t>
      </w:r>
      <w:r w:rsidR="00516102">
        <w:rPr>
          <w:b/>
          <w:bCs/>
          <w:lang w:val="mk-MK"/>
        </w:rPr>
        <w:t>5</w:t>
      </w:r>
      <w:r>
        <w:rPr>
          <w:b/>
          <w:bCs/>
          <w:lang w:val="mk-MK"/>
        </w:rPr>
        <w:tab/>
      </w:r>
      <w:r>
        <w:rPr>
          <w:b/>
          <w:bCs/>
          <w:lang w:val="mk-MK"/>
        </w:rPr>
        <w:tab/>
      </w:r>
      <w:r>
        <w:rPr>
          <w:b/>
          <w:bCs/>
          <w:lang w:val="mk-MK"/>
        </w:rPr>
        <w:tab/>
      </w:r>
      <w:r>
        <w:rPr>
          <w:b/>
          <w:bCs/>
          <w:lang w:val="mk-MK"/>
        </w:rPr>
        <w:tab/>
      </w:r>
      <w:r>
        <w:rPr>
          <w:b/>
          <w:bCs/>
          <w:lang w:val="mk-MK"/>
        </w:rPr>
        <w:tab/>
      </w:r>
      <w:r>
        <w:rPr>
          <w:b/>
          <w:bCs/>
          <w:lang w:val="mk-MK"/>
        </w:rPr>
        <w:tab/>
        <w:t>директор</w:t>
      </w:r>
    </w:p>
    <w:p w:rsidR="00CD0AA4" w:rsidRDefault="00CD0AA4" w:rsidP="006148A9">
      <w:pPr>
        <w:tabs>
          <w:tab w:val="left" w:pos="2070"/>
        </w:tabs>
        <w:rPr>
          <w:b/>
          <w:bCs/>
          <w:lang w:val="mk-MK"/>
        </w:rPr>
      </w:pPr>
      <w:r>
        <w:rPr>
          <w:b/>
          <w:bCs/>
          <w:lang w:val="mk-MK"/>
        </w:rPr>
        <w:t xml:space="preserve">                                      с. Умин Дол</w:t>
      </w:r>
      <w:r>
        <w:rPr>
          <w:b/>
          <w:bCs/>
          <w:lang w:val="mk-MK"/>
        </w:rPr>
        <w:tab/>
      </w:r>
      <w:r>
        <w:rPr>
          <w:b/>
          <w:bCs/>
          <w:lang w:val="mk-MK"/>
        </w:rPr>
        <w:tab/>
      </w:r>
      <w:r>
        <w:rPr>
          <w:b/>
          <w:bCs/>
          <w:lang w:val="mk-MK"/>
        </w:rPr>
        <w:tab/>
      </w:r>
      <w:r>
        <w:rPr>
          <w:b/>
          <w:bCs/>
          <w:lang w:val="mk-MK"/>
        </w:rPr>
        <w:tab/>
      </w:r>
      <w:r>
        <w:rPr>
          <w:b/>
          <w:bCs/>
          <w:lang w:val="mk-MK"/>
        </w:rPr>
        <w:tab/>
        <w:t>--------------------------------</w:t>
      </w:r>
    </w:p>
    <w:p w:rsidR="00CD0AA4" w:rsidRPr="00CD0AA4" w:rsidRDefault="00CD0AA4" w:rsidP="006148A9">
      <w:pPr>
        <w:tabs>
          <w:tab w:val="left" w:pos="2070"/>
        </w:tabs>
        <w:rPr>
          <w:b/>
          <w:bCs/>
          <w:lang w:val="mk-MK"/>
        </w:rPr>
      </w:pPr>
      <w:r>
        <w:rPr>
          <w:b/>
          <w:bCs/>
          <w:lang w:val="mk-MK"/>
        </w:rPr>
        <w:tab/>
      </w:r>
      <w:r>
        <w:rPr>
          <w:b/>
          <w:bCs/>
          <w:lang w:val="mk-MK"/>
        </w:rPr>
        <w:tab/>
      </w:r>
      <w:r>
        <w:rPr>
          <w:b/>
          <w:bCs/>
          <w:lang w:val="mk-MK"/>
        </w:rPr>
        <w:tab/>
      </w:r>
      <w:r>
        <w:rPr>
          <w:b/>
          <w:bCs/>
          <w:lang w:val="mk-MK"/>
        </w:rPr>
        <w:tab/>
      </w:r>
      <w:r>
        <w:rPr>
          <w:b/>
          <w:bCs/>
          <w:lang w:val="mk-MK"/>
        </w:rPr>
        <w:tab/>
      </w:r>
      <w:r>
        <w:rPr>
          <w:b/>
          <w:bCs/>
          <w:lang w:val="mk-MK"/>
        </w:rPr>
        <w:tab/>
      </w:r>
      <w:r>
        <w:rPr>
          <w:b/>
          <w:bCs/>
          <w:lang w:val="mk-MK"/>
        </w:rPr>
        <w:tab/>
      </w:r>
      <w:r>
        <w:rPr>
          <w:b/>
          <w:bCs/>
          <w:lang w:val="mk-MK"/>
        </w:rPr>
        <w:tab/>
        <w:t xml:space="preserve">    </w:t>
      </w:r>
      <w:r w:rsidR="00B470C6">
        <w:rPr>
          <w:b/>
          <w:bCs/>
          <w:lang w:val="mk-MK"/>
        </w:rPr>
        <w:t>Мирослав Димевски</w:t>
      </w:r>
    </w:p>
    <w:p w:rsidR="006148A9" w:rsidRPr="006148A9" w:rsidRDefault="006148A9" w:rsidP="006148A9">
      <w:pPr>
        <w:jc w:val="both"/>
        <w:rPr>
          <w:rFonts w:ascii="Arial" w:hAnsi="Arial" w:cs="Arial"/>
          <w:b/>
          <w:bCs/>
        </w:rPr>
      </w:pPr>
    </w:p>
    <w:sectPr w:rsidR="006148A9" w:rsidRPr="006148A9" w:rsidSect="00ED783C">
      <w:headerReference w:type="default" r:id="rId14"/>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5D9" w:rsidRDefault="006A25D9" w:rsidP="00ED783C">
      <w:pPr>
        <w:spacing w:after="0" w:line="240" w:lineRule="auto"/>
      </w:pPr>
      <w:r>
        <w:separator/>
      </w:r>
    </w:p>
  </w:endnote>
  <w:endnote w:type="continuationSeparator" w:id="0">
    <w:p w:rsidR="006A25D9" w:rsidRDefault="006A25D9" w:rsidP="00ED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198447"/>
      <w:docPartObj>
        <w:docPartGallery w:val="Page Numbers (Bottom of Page)"/>
        <w:docPartUnique/>
      </w:docPartObj>
    </w:sdtPr>
    <w:sdtEndPr>
      <w:rPr>
        <w:noProof/>
      </w:rPr>
    </w:sdtEndPr>
    <w:sdtContent>
      <w:p w:rsidR="002C20F9" w:rsidRDefault="006A25D9">
        <w:pPr>
          <w:pStyle w:val="Footer"/>
          <w:jc w:val="center"/>
        </w:pPr>
        <w:r>
          <w:rPr>
            <w:noProof/>
          </w:rPr>
          <w:fldChar w:fldCharType="begin"/>
        </w:r>
        <w:r>
          <w:rPr>
            <w:noProof/>
          </w:rPr>
          <w:instrText xml:space="preserve"> PAGE   \* MERGEFORMAT </w:instrText>
        </w:r>
        <w:r>
          <w:rPr>
            <w:noProof/>
          </w:rPr>
          <w:fldChar w:fldCharType="separate"/>
        </w:r>
        <w:r w:rsidR="00B470C6">
          <w:rPr>
            <w:noProof/>
          </w:rPr>
          <w:t>24</w:t>
        </w:r>
        <w:r>
          <w:rPr>
            <w:noProof/>
          </w:rPr>
          <w:fldChar w:fldCharType="end"/>
        </w:r>
      </w:p>
    </w:sdtContent>
  </w:sdt>
  <w:p w:rsidR="002C20F9" w:rsidRDefault="002C2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5D9" w:rsidRDefault="006A25D9" w:rsidP="00ED783C">
      <w:pPr>
        <w:spacing w:after="0" w:line="240" w:lineRule="auto"/>
      </w:pPr>
      <w:r>
        <w:separator/>
      </w:r>
    </w:p>
  </w:footnote>
  <w:footnote w:type="continuationSeparator" w:id="0">
    <w:p w:rsidR="006A25D9" w:rsidRDefault="006A25D9" w:rsidP="00ED7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0F9" w:rsidRDefault="002A0E56">
    <w:pPr>
      <w:pStyle w:val="Header"/>
      <w:rPr>
        <w:lang w:val="mk-MK"/>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530" cy="1024255"/>
              <wp:effectExtent l="0" t="2540" r="4445" b="1905"/>
              <wp:wrapNone/>
              <wp:docPr id="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4255"/>
                        <a:chOff x="0" y="0"/>
                        <a:chExt cx="17007" cy="10241"/>
                      </a:xfrm>
                    </wpg:grpSpPr>
                    <wpg:grpSp>
                      <wpg:cNvPr id="6" name="Group 159"/>
                      <wpg:cNvGrpSpPr>
                        <a:grpSpLocks/>
                      </wpg:cNvGrpSpPr>
                      <wpg:grpSpPr bwMode="auto">
                        <a:xfrm>
                          <a:off x="0" y="0"/>
                          <a:ext cx="17007" cy="10241"/>
                          <a:chOff x="0" y="0"/>
                          <a:chExt cx="17007" cy="10241"/>
                        </a:xfrm>
                      </wpg:grpSpPr>
                      <wps:wsp>
                        <wps:cNvPr id="7" name="Rectangle 160"/>
                        <wps:cNvSpPr>
                          <a:spLocks noChangeArrowheads="1"/>
                        </wps:cNvSpPr>
                        <wps:spPr bwMode="auto">
                          <a:xfrm>
                            <a:off x="0" y="0"/>
                            <a:ext cx="17007" cy="10241"/>
                          </a:xfrm>
                          <a:prstGeom prst="rect">
                            <a:avLst/>
                          </a:prstGeom>
                          <a:solidFill>
                            <a:schemeClr val="bg1">
                              <a:lumMod val="100000"/>
                              <a:lumOff val="0"/>
                              <a:alpha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8" name="Rectangle 1"/>
                        <wps:cNvSpPr>
                          <a:spLocks/>
                        </wps:cNvSpPr>
                        <wps:spPr bwMode="auto">
                          <a:xfrm>
                            <a:off x="2286" y="0"/>
                            <a:ext cx="14630" cy="10149"/>
                          </a:xfrm>
                          <a:custGeom>
                            <a:avLst/>
                            <a:gdLst>
                              <a:gd name="T0" fmla="*/ 0 w 1462822"/>
                              <a:gd name="T1" fmla="*/ 0 h 1014481"/>
                              <a:gd name="T2" fmla="*/ 1463040 w 1462822"/>
                              <a:gd name="T3" fmla="*/ 0 h 1014481"/>
                              <a:gd name="T4" fmla="*/ 910508 w 1462822"/>
                              <a:gd name="T5" fmla="*/ 376493 h 1014481"/>
                              <a:gd name="T6" fmla="*/ 0 w 1462822"/>
                              <a:gd name="T7" fmla="*/ 1014984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910372" y="376306"/>
                                </a:lnTo>
                                <a:lnTo>
                                  <a:pt x="0" y="1014481"/>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9" name="Rectangle 162"/>
                        <wps:cNvSpPr>
                          <a:spLocks noChangeArrowheads="1"/>
                        </wps:cNvSpPr>
                        <wps:spPr bwMode="auto">
                          <a:xfrm>
                            <a:off x="2286" y="0"/>
                            <a:ext cx="14721" cy="10241"/>
                          </a:xfrm>
                          <a:prstGeom prst="rect">
                            <a:avLst/>
                          </a:prstGeom>
                          <a:blipFill dpi="0" rotWithShape="1">
                            <a:blip r:embed="rId1"/>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10" name="Text Box 163"/>
                      <wps:cNvSpPr txBox="1">
                        <a:spLocks noChangeArrowheads="1"/>
                      </wps:cNvSpPr>
                      <wps:spPr bwMode="auto">
                        <a:xfrm flipH="1">
                          <a:off x="2370" y="189"/>
                          <a:ext cx="4428" cy="3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C20F9" w:rsidRDefault="002C20F9">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470C6">
                              <w:rPr>
                                <w:noProof/>
                                <w:color w:val="FFFFFF" w:themeColor="background1"/>
                                <w:sz w:val="24"/>
                                <w:szCs w:val="24"/>
                              </w:rPr>
                              <w:t>24</w:t>
                            </w:r>
                            <w:r>
                              <w:rPr>
                                <w:noProof/>
                                <w:color w:val="FFFFFF" w:themeColor="background1"/>
                                <w:sz w:val="24"/>
                                <w:szCs w:val="24"/>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" path="m,l1462822,,910372,376306,,1014481,,xe" fillcolor="#4472c4 [3204]" stroked="f" strokeweight="1pt">
                  <v:stroke joinstyle="miter"/>
                  <v:path arrowok="t" o:connecttype="custom" o:connectlocs="0,0;14632,0;9106,3766;0,1015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" filled="f" stroked="f" strokeweight=".5pt">
                <v:textbox inset=",7.2pt,,7.2pt">
                  <w:txbxContent>
                    <w:p w:rsidR="002C20F9" w:rsidRDefault="002C20F9">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B470C6">
                        <w:rPr>
                          <w:noProof/>
                          <w:color w:val="FFFFFF" w:themeColor="background1"/>
                          <w:sz w:val="24"/>
                          <w:szCs w:val="24"/>
                        </w:rPr>
                        <w:t>24</w:t>
                      </w:r>
                      <w:r>
                        <w:rPr>
                          <w:noProof/>
                          <w:color w:val="FFFFFF" w:themeColor="background1"/>
                          <w:sz w:val="24"/>
                          <w:szCs w:val="24"/>
                        </w:rPr>
                        <w:fldChar w:fldCharType="end"/>
                      </w:r>
                    </w:p>
                  </w:txbxContent>
                </v:textbox>
              </v:shape>
              <w10:wrap anchorx="page" anchory="page"/>
            </v:group>
          </w:pict>
        </mc:Fallback>
      </mc:AlternateContent>
    </w:r>
    <w:r w:rsidR="002C20F9">
      <w:tab/>
    </w:r>
    <w:r w:rsidR="002C20F9">
      <w:rPr>
        <w:lang w:val="mk-MK"/>
      </w:rPr>
      <w:t>Извештај за работа на ООУ Карпош с. Умин Дол за учебната 2024-2025</w:t>
    </w:r>
  </w:p>
  <w:p w:rsidR="002C20F9" w:rsidRPr="00ED783C" w:rsidRDefault="002C20F9">
    <w:pPr>
      <w:pStyle w:val="Header"/>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7EB3"/>
      </v:shape>
    </w:pict>
  </w:numPicBullet>
  <w:abstractNum w:abstractNumId="0" w15:restartNumberingAfterBreak="0">
    <w:nsid w:val="03B312AB"/>
    <w:multiLevelType w:val="hybridMultilevel"/>
    <w:tmpl w:val="A1C22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A01B05"/>
    <w:multiLevelType w:val="hybridMultilevel"/>
    <w:tmpl w:val="4C188EF8"/>
    <w:lvl w:ilvl="0" w:tplc="0409000F">
      <w:start w:val="1"/>
      <w:numFmt w:val="decimal"/>
      <w:lvlText w:val="%1."/>
      <w:lvlJc w:val="left"/>
      <w:pPr>
        <w:ind w:left="720" w:hanging="360"/>
      </w:pPr>
      <w:rPr>
        <w:rFonts w:hint="default"/>
      </w:rPr>
    </w:lvl>
    <w:lvl w:ilvl="1" w:tplc="6BCABD3A">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D1457"/>
    <w:multiLevelType w:val="hybridMultilevel"/>
    <w:tmpl w:val="0BA06572"/>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A0E1DCA"/>
    <w:multiLevelType w:val="hybridMultilevel"/>
    <w:tmpl w:val="304C2AE6"/>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38E43B1B"/>
    <w:multiLevelType w:val="hybridMultilevel"/>
    <w:tmpl w:val="0B146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A24773"/>
    <w:multiLevelType w:val="hybridMultilevel"/>
    <w:tmpl w:val="B7642A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2350E39"/>
    <w:multiLevelType w:val="hybridMultilevel"/>
    <w:tmpl w:val="8B2CA70C"/>
    <w:lvl w:ilvl="0" w:tplc="04090007">
      <w:start w:val="1"/>
      <w:numFmt w:val="bullet"/>
      <w:lvlText w:val=""/>
      <w:lvlPicBulletId w:val="0"/>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15:restartNumberingAfterBreak="0">
    <w:nsid w:val="5D5A1571"/>
    <w:multiLevelType w:val="hybridMultilevel"/>
    <w:tmpl w:val="7C4006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FB16484"/>
    <w:multiLevelType w:val="hybridMultilevel"/>
    <w:tmpl w:val="9284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C434E"/>
    <w:multiLevelType w:val="hybridMultilevel"/>
    <w:tmpl w:val="9E04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A3985"/>
    <w:multiLevelType w:val="hybridMultilevel"/>
    <w:tmpl w:val="8C46E11A"/>
    <w:lvl w:ilvl="0" w:tplc="6D804A2A">
      <w:start w:val="3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216A4F"/>
    <w:multiLevelType w:val="hybridMultilevel"/>
    <w:tmpl w:val="DBA03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1"/>
  </w:num>
  <w:num w:numId="3">
    <w:abstractNumId w:val="0"/>
  </w:num>
  <w:num w:numId="4">
    <w:abstractNumId w:val="5"/>
  </w:num>
  <w:num w:numId="5">
    <w:abstractNumId w:val="8"/>
  </w:num>
  <w:num w:numId="6">
    <w:abstractNumId w:val="9"/>
  </w:num>
  <w:num w:numId="7">
    <w:abstractNumId w:val="6"/>
  </w:num>
  <w:num w:numId="8">
    <w:abstractNumId w:val="7"/>
  </w:num>
  <w:num w:numId="9">
    <w:abstractNumId w:val="3"/>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CE"/>
    <w:rsid w:val="00011F81"/>
    <w:rsid w:val="00030640"/>
    <w:rsid w:val="00040F24"/>
    <w:rsid w:val="00093BBB"/>
    <w:rsid w:val="000C18CB"/>
    <w:rsid w:val="000C3D6A"/>
    <w:rsid w:val="000D2D57"/>
    <w:rsid w:val="00161CAB"/>
    <w:rsid w:val="00161DF4"/>
    <w:rsid w:val="00190EB4"/>
    <w:rsid w:val="001F0772"/>
    <w:rsid w:val="001F35DF"/>
    <w:rsid w:val="001F46B8"/>
    <w:rsid w:val="002063C1"/>
    <w:rsid w:val="002264F3"/>
    <w:rsid w:val="00227A43"/>
    <w:rsid w:val="0025752C"/>
    <w:rsid w:val="00271315"/>
    <w:rsid w:val="00282A9E"/>
    <w:rsid w:val="0028515F"/>
    <w:rsid w:val="002934E5"/>
    <w:rsid w:val="002A0E56"/>
    <w:rsid w:val="002A3853"/>
    <w:rsid w:val="002C20F9"/>
    <w:rsid w:val="002E220C"/>
    <w:rsid w:val="003413F3"/>
    <w:rsid w:val="00377596"/>
    <w:rsid w:val="003813A9"/>
    <w:rsid w:val="00397886"/>
    <w:rsid w:val="003B2A44"/>
    <w:rsid w:val="003B35D0"/>
    <w:rsid w:val="003E768D"/>
    <w:rsid w:val="003F161C"/>
    <w:rsid w:val="004C0F4D"/>
    <w:rsid w:val="004E401E"/>
    <w:rsid w:val="004F7956"/>
    <w:rsid w:val="00516102"/>
    <w:rsid w:val="005974AD"/>
    <w:rsid w:val="005B3BEA"/>
    <w:rsid w:val="00604215"/>
    <w:rsid w:val="00612C00"/>
    <w:rsid w:val="006148A9"/>
    <w:rsid w:val="006342B6"/>
    <w:rsid w:val="00667651"/>
    <w:rsid w:val="006A25D9"/>
    <w:rsid w:val="006B550F"/>
    <w:rsid w:val="006C32AF"/>
    <w:rsid w:val="006C39BB"/>
    <w:rsid w:val="006F4E8A"/>
    <w:rsid w:val="00730698"/>
    <w:rsid w:val="00795296"/>
    <w:rsid w:val="007A57F4"/>
    <w:rsid w:val="007A62F9"/>
    <w:rsid w:val="007F120A"/>
    <w:rsid w:val="007F4006"/>
    <w:rsid w:val="00800BF8"/>
    <w:rsid w:val="008210AB"/>
    <w:rsid w:val="00830ACE"/>
    <w:rsid w:val="00844A23"/>
    <w:rsid w:val="00844F3E"/>
    <w:rsid w:val="008605EC"/>
    <w:rsid w:val="00885143"/>
    <w:rsid w:val="0088638C"/>
    <w:rsid w:val="00894244"/>
    <w:rsid w:val="008C6B89"/>
    <w:rsid w:val="00941950"/>
    <w:rsid w:val="009732F2"/>
    <w:rsid w:val="009A0B95"/>
    <w:rsid w:val="009F67AE"/>
    <w:rsid w:val="00A02159"/>
    <w:rsid w:val="00A34DDF"/>
    <w:rsid w:val="00A44329"/>
    <w:rsid w:val="00A57476"/>
    <w:rsid w:val="00A64B25"/>
    <w:rsid w:val="00A7133A"/>
    <w:rsid w:val="00AC3902"/>
    <w:rsid w:val="00AE590C"/>
    <w:rsid w:val="00AE687B"/>
    <w:rsid w:val="00AF5897"/>
    <w:rsid w:val="00AF7D1E"/>
    <w:rsid w:val="00B45F9E"/>
    <w:rsid w:val="00B470C6"/>
    <w:rsid w:val="00BC7344"/>
    <w:rsid w:val="00C330F8"/>
    <w:rsid w:val="00C409D4"/>
    <w:rsid w:val="00C675F1"/>
    <w:rsid w:val="00C826D8"/>
    <w:rsid w:val="00C84985"/>
    <w:rsid w:val="00C9024A"/>
    <w:rsid w:val="00CA0D57"/>
    <w:rsid w:val="00CD0AA4"/>
    <w:rsid w:val="00CE76CB"/>
    <w:rsid w:val="00CF1437"/>
    <w:rsid w:val="00CF2A45"/>
    <w:rsid w:val="00D235EA"/>
    <w:rsid w:val="00D344E5"/>
    <w:rsid w:val="00D66459"/>
    <w:rsid w:val="00DA3ABF"/>
    <w:rsid w:val="00E17ED4"/>
    <w:rsid w:val="00E528BF"/>
    <w:rsid w:val="00E6148E"/>
    <w:rsid w:val="00E6557A"/>
    <w:rsid w:val="00ED783C"/>
    <w:rsid w:val="00EF1AE0"/>
    <w:rsid w:val="00EF3A1B"/>
    <w:rsid w:val="00EF7B25"/>
    <w:rsid w:val="00F04E01"/>
    <w:rsid w:val="00F36A68"/>
    <w:rsid w:val="00F92679"/>
    <w:rsid w:val="00FA0B70"/>
    <w:rsid w:val="00FB0BDD"/>
    <w:rsid w:val="00FB5AC3"/>
    <w:rsid w:val="00FB682E"/>
    <w:rsid w:val="00FE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EDA6C6-E1F3-4B1B-9B97-F5A79513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133A"/>
    <w:rPr>
      <w:sz w:val="16"/>
      <w:szCs w:val="16"/>
    </w:rPr>
  </w:style>
  <w:style w:type="paragraph" w:styleId="CommentText">
    <w:name w:val="annotation text"/>
    <w:basedOn w:val="Normal"/>
    <w:link w:val="CommentTextChar"/>
    <w:uiPriority w:val="99"/>
    <w:semiHidden/>
    <w:unhideWhenUsed/>
    <w:rsid w:val="00A7133A"/>
    <w:pPr>
      <w:spacing w:line="240" w:lineRule="auto"/>
    </w:pPr>
    <w:rPr>
      <w:sz w:val="20"/>
      <w:szCs w:val="20"/>
    </w:rPr>
  </w:style>
  <w:style w:type="character" w:customStyle="1" w:styleId="CommentTextChar">
    <w:name w:val="Comment Text Char"/>
    <w:basedOn w:val="DefaultParagraphFont"/>
    <w:link w:val="CommentText"/>
    <w:uiPriority w:val="99"/>
    <w:semiHidden/>
    <w:rsid w:val="00A7133A"/>
    <w:rPr>
      <w:sz w:val="20"/>
      <w:szCs w:val="20"/>
    </w:rPr>
  </w:style>
  <w:style w:type="paragraph" w:styleId="CommentSubject">
    <w:name w:val="annotation subject"/>
    <w:basedOn w:val="CommentText"/>
    <w:next w:val="CommentText"/>
    <w:link w:val="CommentSubjectChar"/>
    <w:uiPriority w:val="99"/>
    <w:semiHidden/>
    <w:unhideWhenUsed/>
    <w:rsid w:val="00A7133A"/>
    <w:rPr>
      <w:b/>
      <w:bCs/>
    </w:rPr>
  </w:style>
  <w:style w:type="character" w:customStyle="1" w:styleId="CommentSubjectChar">
    <w:name w:val="Comment Subject Char"/>
    <w:basedOn w:val="CommentTextChar"/>
    <w:link w:val="CommentSubject"/>
    <w:uiPriority w:val="99"/>
    <w:semiHidden/>
    <w:rsid w:val="00A7133A"/>
    <w:rPr>
      <w:b/>
      <w:bCs/>
      <w:sz w:val="20"/>
      <w:szCs w:val="20"/>
    </w:rPr>
  </w:style>
  <w:style w:type="paragraph" w:styleId="BalloonText">
    <w:name w:val="Balloon Text"/>
    <w:basedOn w:val="Normal"/>
    <w:link w:val="BalloonTextChar"/>
    <w:uiPriority w:val="99"/>
    <w:semiHidden/>
    <w:unhideWhenUsed/>
    <w:rsid w:val="00A7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33A"/>
    <w:rPr>
      <w:rFonts w:ascii="Segoe UI" w:hAnsi="Segoe UI" w:cs="Segoe UI"/>
      <w:sz w:val="18"/>
      <w:szCs w:val="18"/>
    </w:rPr>
  </w:style>
  <w:style w:type="paragraph" w:styleId="Header">
    <w:name w:val="header"/>
    <w:basedOn w:val="Normal"/>
    <w:link w:val="HeaderChar"/>
    <w:uiPriority w:val="99"/>
    <w:unhideWhenUsed/>
    <w:rsid w:val="00ED7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83C"/>
  </w:style>
  <w:style w:type="paragraph" w:styleId="Footer">
    <w:name w:val="footer"/>
    <w:basedOn w:val="Normal"/>
    <w:link w:val="FooterChar"/>
    <w:uiPriority w:val="99"/>
    <w:unhideWhenUsed/>
    <w:rsid w:val="00ED7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83C"/>
  </w:style>
  <w:style w:type="paragraph" w:styleId="ListParagraph">
    <w:name w:val="List Paragraph"/>
    <w:basedOn w:val="Normal"/>
    <w:qFormat/>
    <w:rsid w:val="00ED783C"/>
    <w:pPr>
      <w:ind w:left="720"/>
      <w:contextualSpacing/>
    </w:pPr>
  </w:style>
  <w:style w:type="table" w:styleId="TableGrid">
    <w:name w:val="Table Grid"/>
    <w:basedOn w:val="TableNormal"/>
    <w:uiPriority w:val="59"/>
    <w:rsid w:val="00C90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xabay.com/vectors/graduate-cap-academic-cap-graduation-30380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sv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657EA-77E9-42E1-9B67-D71544FA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7085</Words>
  <Characters>40391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ОУ Карпош Умин Дол - Куманово</dc:creator>
  <cp:lastModifiedBy>Лазар Крстиќ</cp:lastModifiedBy>
  <cp:revision>2</cp:revision>
  <cp:lastPrinted>2025-07-14T09:26:00Z</cp:lastPrinted>
  <dcterms:created xsi:type="dcterms:W3CDTF">2026-02-09T12:41:00Z</dcterms:created>
  <dcterms:modified xsi:type="dcterms:W3CDTF">2026-02-09T12:41:00Z</dcterms:modified>
</cp:coreProperties>
</file>